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8D4EC" w14:textId="178FF3F2" w:rsidR="007301F8" w:rsidRPr="003C4C94" w:rsidRDefault="007301F8" w:rsidP="003C4C94">
      <w:pPr>
        <w:jc w:val="center"/>
        <w:rPr>
          <w:rFonts w:cstheme="minorHAnsi"/>
          <w:b/>
          <w:sz w:val="40"/>
          <w:szCs w:val="40"/>
        </w:rPr>
      </w:pPr>
    </w:p>
    <w:p w14:paraId="24CC59AA" w14:textId="4ECC98DE" w:rsidR="007301F8" w:rsidRPr="003C4C94" w:rsidRDefault="00D6232C" w:rsidP="003C4C94">
      <w:pPr>
        <w:jc w:val="center"/>
        <w:rPr>
          <w:rFonts w:cstheme="minorHAnsi"/>
          <w:b/>
          <w:sz w:val="40"/>
          <w:szCs w:val="40"/>
        </w:rPr>
      </w:pPr>
      <w:r>
        <w:rPr>
          <w:noProof/>
        </w:rPr>
        <w:drawing>
          <wp:inline distT="0" distB="0" distL="0" distR="0" wp14:anchorId="1A11525E" wp14:editId="2591B232">
            <wp:extent cx="1069200" cy="1260000"/>
            <wp:effectExtent l="0" t="0" r="0" b="0"/>
            <wp:docPr id="7283815" name="Picture 1" descr="A logo of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815" name="Picture 1" descr="A logo of a company&#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69200" cy="1260000"/>
                    </a:xfrm>
                    <a:prstGeom prst="rect">
                      <a:avLst/>
                    </a:prstGeom>
                  </pic:spPr>
                </pic:pic>
              </a:graphicData>
            </a:graphic>
          </wp:inline>
        </w:drawing>
      </w:r>
    </w:p>
    <w:p w14:paraId="502715BD" w14:textId="5E5B66C1" w:rsidR="00EA5E5E" w:rsidRDefault="00EA5E5E" w:rsidP="00EA5E5E"/>
    <w:p w14:paraId="76088305" w14:textId="3F9747CF" w:rsidR="00D81735" w:rsidRDefault="00D81735" w:rsidP="00EA5E5E"/>
    <w:p w14:paraId="29AAA6BE" w14:textId="77777777" w:rsidR="00D81735" w:rsidRPr="00EA5E5E" w:rsidRDefault="00D81735" w:rsidP="00EA5E5E"/>
    <w:p w14:paraId="685721DD" w14:textId="69A8B36F" w:rsidR="0086226F" w:rsidRDefault="007301F8" w:rsidP="003C4C94">
      <w:pPr>
        <w:pStyle w:val="Heading1"/>
        <w:spacing w:before="0" w:after="160"/>
        <w:jc w:val="center"/>
        <w:rPr>
          <w:rFonts w:asciiTheme="minorHAnsi" w:hAnsiTheme="minorHAnsi" w:cstheme="minorHAnsi"/>
          <w:b/>
          <w:bCs/>
          <w:color w:val="0D0D0D" w:themeColor="text1" w:themeTint="F2"/>
        </w:rPr>
        <w:sectPr w:rsidR="0086226F" w:rsidSect="00DE400E">
          <w:headerReference w:type="default" r:id="rId13"/>
          <w:footerReference w:type="default" r:id="rId14"/>
          <w:type w:val="continuous"/>
          <w:pgSz w:w="11906" w:h="16838"/>
          <w:pgMar w:top="1440" w:right="1440" w:bottom="1440" w:left="1440" w:header="708" w:footer="708" w:gutter="0"/>
          <w:cols w:space="708"/>
          <w:docGrid w:linePitch="360"/>
        </w:sectPr>
      </w:pPr>
      <w:r w:rsidRPr="003C4C94">
        <w:rPr>
          <w:rFonts w:asciiTheme="minorHAnsi" w:hAnsiTheme="minorHAnsi" w:cstheme="minorHAnsi"/>
          <w:b/>
          <w:bCs/>
          <w:color w:val="0D0D0D" w:themeColor="text1" w:themeTint="F2"/>
        </w:rPr>
        <w:t xml:space="preserve">Data Protection Impact Assessment – </w:t>
      </w:r>
      <w:r w:rsidR="000D10A8" w:rsidRPr="003C4C94">
        <w:rPr>
          <w:rFonts w:asciiTheme="minorHAnsi" w:hAnsiTheme="minorHAnsi" w:cstheme="minorHAnsi"/>
          <w:b/>
          <w:bCs/>
          <w:color w:val="0D0D0D" w:themeColor="text1" w:themeTint="F2"/>
        </w:rPr>
        <w:t xml:space="preserve">Stage </w:t>
      </w:r>
      <w:r w:rsidR="000D10A8">
        <w:rPr>
          <w:rFonts w:asciiTheme="minorHAnsi" w:hAnsiTheme="minorHAnsi" w:cstheme="minorHAnsi"/>
          <w:b/>
          <w:bCs/>
          <w:color w:val="0D0D0D" w:themeColor="text1" w:themeTint="F2"/>
        </w:rPr>
        <w:t>1</w:t>
      </w:r>
    </w:p>
    <w:tbl>
      <w:tblPr>
        <w:tblStyle w:val="TableGrid"/>
        <w:tblpPr w:leftFromText="180" w:rightFromText="180" w:vertAnchor="text" w:horzAnchor="margin" w:tblpY="115"/>
        <w:tblW w:w="0" w:type="auto"/>
        <w:tblLayout w:type="fixed"/>
        <w:tblLook w:val="04A0" w:firstRow="1" w:lastRow="0" w:firstColumn="1" w:lastColumn="0" w:noHBand="0" w:noVBand="1"/>
      </w:tblPr>
      <w:tblGrid>
        <w:gridCol w:w="8500"/>
      </w:tblGrid>
      <w:tr w:rsidR="00194EB9" w:rsidRPr="003C4C94" w14:paraId="401BB716" w14:textId="77777777" w:rsidTr="00194EB9">
        <w:trPr>
          <w:trHeight w:val="1134"/>
        </w:trPr>
        <w:tc>
          <w:tcPr>
            <w:tcW w:w="8500" w:type="dxa"/>
            <w:tcBorders>
              <w:top w:val="single" w:sz="4" w:space="0" w:color="auto"/>
              <w:left w:val="single" w:sz="4" w:space="0" w:color="auto"/>
              <w:bottom w:val="single" w:sz="4" w:space="0" w:color="auto"/>
              <w:right w:val="single" w:sz="4" w:space="0" w:color="auto"/>
            </w:tcBorders>
            <w:vAlign w:val="center"/>
          </w:tcPr>
          <w:p w14:paraId="13051B89" w14:textId="6CE094B3" w:rsidR="00194EB9" w:rsidRDefault="00194EB9" w:rsidP="00194EB9">
            <w:pPr>
              <w:spacing w:line="276" w:lineRule="auto"/>
              <w:jc w:val="center"/>
              <w:rPr>
                <w:rFonts w:eastAsia="Times New Roman" w:cstheme="minorHAnsi"/>
                <w:b/>
                <w:iCs/>
                <w:sz w:val="24"/>
                <w:szCs w:val="24"/>
              </w:rPr>
            </w:pPr>
            <w:r w:rsidRPr="003C4C94">
              <w:rPr>
                <w:rFonts w:eastAsia="Times New Roman" w:cstheme="minorHAnsi"/>
                <w:b/>
                <w:iCs/>
                <w:sz w:val="24"/>
                <w:szCs w:val="24"/>
              </w:rPr>
              <w:t>Project Proposal Name</w:t>
            </w:r>
            <w:r>
              <w:rPr>
                <w:rFonts w:eastAsia="Times New Roman" w:cstheme="minorHAnsi"/>
                <w:b/>
                <w:iCs/>
                <w:sz w:val="24"/>
                <w:szCs w:val="24"/>
              </w:rPr>
              <w:t>:</w:t>
            </w:r>
          </w:p>
          <w:p w14:paraId="2216389B" w14:textId="147F25FA" w:rsidR="00194EB9" w:rsidRPr="003C4C94" w:rsidRDefault="00194EB9" w:rsidP="00194EB9">
            <w:pPr>
              <w:spacing w:line="276" w:lineRule="auto"/>
              <w:jc w:val="center"/>
              <w:rPr>
                <w:rFonts w:eastAsia="Times New Roman" w:cstheme="minorHAnsi"/>
                <w:b/>
                <w:iCs/>
                <w:sz w:val="24"/>
                <w:szCs w:val="24"/>
              </w:rPr>
            </w:pPr>
            <w:r>
              <w:rPr>
                <w:rFonts w:eastAsia="Times New Roman" w:cstheme="minorHAnsi"/>
                <w:b/>
                <w:iCs/>
                <w:sz w:val="24"/>
                <w:szCs w:val="24"/>
              </w:rPr>
              <w:t>Co</w:t>
            </w:r>
            <w:r>
              <w:rPr>
                <w:rFonts w:eastAsia="Times New Roman"/>
                <w:b/>
                <w:iCs/>
                <w:sz w:val="24"/>
                <w:szCs w:val="24"/>
              </w:rPr>
              <w:t>nnect Cumbria Registry and Sharing Portal</w:t>
            </w:r>
          </w:p>
        </w:tc>
      </w:tr>
    </w:tbl>
    <w:p w14:paraId="1CF17EE1" w14:textId="77777777" w:rsidR="00EE2D29" w:rsidRDefault="00EE2D29" w:rsidP="0086226F">
      <w:pPr>
        <w:pStyle w:val="Heading1"/>
        <w:spacing w:before="0" w:after="160"/>
        <w:rPr>
          <w:rFonts w:asciiTheme="minorHAnsi" w:hAnsiTheme="minorHAnsi" w:cstheme="minorHAnsi"/>
          <w:b/>
          <w:bCs/>
          <w:color w:val="0D0D0D" w:themeColor="text1" w:themeTint="F2"/>
        </w:rPr>
        <w:sectPr w:rsidR="00EE2D29" w:rsidSect="00DE400E">
          <w:type w:val="continuous"/>
          <w:pgSz w:w="11906" w:h="16838"/>
          <w:pgMar w:top="1440" w:right="1440" w:bottom="1440" w:left="1440" w:header="708" w:footer="708" w:gutter="0"/>
          <w:cols w:space="708"/>
          <w:docGrid w:linePitch="360"/>
        </w:sectPr>
      </w:pPr>
    </w:p>
    <w:p w14:paraId="29A2263E" w14:textId="77777777" w:rsidR="00EE2D29" w:rsidRPr="00EA5E5E" w:rsidRDefault="00EE2D29" w:rsidP="003C4C94">
      <w:pPr>
        <w:jc w:val="both"/>
        <w:rPr>
          <w:rFonts w:ascii="Arial" w:hAnsi="Arial" w:cs="Arial"/>
        </w:rPr>
        <w:sectPr w:rsidR="00EE2D29" w:rsidRPr="00EA5E5E" w:rsidSect="00DE400E">
          <w:type w:val="continuous"/>
          <w:pgSz w:w="11906" w:h="16838"/>
          <w:pgMar w:top="1440" w:right="1440" w:bottom="1440" w:left="1440" w:header="708" w:footer="708" w:gutter="0"/>
          <w:cols w:space="708"/>
          <w:docGrid w:linePitch="360"/>
        </w:sectPr>
      </w:pPr>
    </w:p>
    <w:p w14:paraId="4EA07130" w14:textId="5752FC3C" w:rsidR="00710160" w:rsidRPr="00EA5E5E" w:rsidRDefault="00710160" w:rsidP="003C4C94">
      <w:pPr>
        <w:jc w:val="both"/>
        <w:rPr>
          <w:rFonts w:ascii="Arial" w:hAnsi="Arial" w:cs="Arial"/>
        </w:rPr>
      </w:pPr>
      <w:r w:rsidRPr="00EA5E5E">
        <w:rPr>
          <w:rFonts w:ascii="Arial" w:hAnsi="Arial" w:cs="Arial"/>
        </w:rPr>
        <w:t xml:space="preserve">This is an interactive document with drop down menus, lists and tips. To expand headings, click on the small triangle to the side of the heading. </w:t>
      </w:r>
    </w:p>
    <w:p w14:paraId="3045888A" w14:textId="77777777" w:rsidR="0086226F" w:rsidRDefault="0086226F" w:rsidP="003C4C94">
      <w:pPr>
        <w:jc w:val="both"/>
        <w:rPr>
          <w:rFonts w:ascii="Arial" w:hAnsi="Arial" w:cs="Arial"/>
        </w:rPr>
      </w:pPr>
    </w:p>
    <w:p w14:paraId="2E480939" w14:textId="77777777" w:rsidR="009B4F5C" w:rsidRDefault="009B4F5C" w:rsidP="009B4F5C">
      <w:pPr>
        <w:jc w:val="both"/>
        <w:rPr>
          <w:rFonts w:ascii="Arial" w:hAnsi="Arial" w:cs="Arial"/>
        </w:rPr>
      </w:pPr>
      <w:r>
        <w:rPr>
          <w:rFonts w:ascii="Arial" w:hAnsi="Arial" w:cs="Arial"/>
        </w:rPr>
        <w:t xml:space="preserve">You will also find further clarification and assistance where you see an </w:t>
      </w:r>
      <w:bookmarkStart w:id="0" w:name="_Hlk103924338"/>
      <w:r>
        <w:rPr>
          <w:rFonts w:ascii="Arial" w:hAnsi="Arial" w:cs="Arial"/>
        </w:rPr>
        <w:t>‘</w:t>
      </w:r>
      <w:r>
        <w:rPr>
          <w:rFonts w:ascii="Webdings" w:eastAsia="Webdings" w:hAnsi="Webdings" w:cs="Webdings"/>
          <w:b/>
          <w:color w:val="0070C0"/>
        </w:rPr>
        <w:t>s</w:t>
      </w:r>
      <w:r>
        <w:rPr>
          <w:rFonts w:ascii="Arial" w:hAnsi="Arial" w:cs="Arial"/>
        </w:rPr>
        <w:t>’</w:t>
      </w:r>
      <w:bookmarkEnd w:id="0"/>
      <w:r>
        <w:rPr>
          <w:rFonts w:ascii="Arial" w:hAnsi="Arial" w:cs="Arial"/>
        </w:rPr>
        <w:t xml:space="preserve"> this clarification will be provided when you hoover over the ‘</w:t>
      </w:r>
      <w:r>
        <w:rPr>
          <w:rFonts w:ascii="Webdings" w:eastAsia="Webdings" w:hAnsi="Webdings" w:cs="Webdings"/>
          <w:b/>
          <w:color w:val="0070C0"/>
        </w:rPr>
        <w:t>s</w:t>
      </w:r>
      <w:r>
        <w:rPr>
          <w:rFonts w:ascii="Arial" w:hAnsi="Arial" w:cs="Arial"/>
        </w:rPr>
        <w:t xml:space="preserve">’. As you hoover over it will also prompt you to ctrl &amp; click to follow a link. There is </w:t>
      </w:r>
      <w:r>
        <w:rPr>
          <w:rFonts w:ascii="Arial" w:hAnsi="Arial" w:cs="Arial"/>
          <w:u w:val="single"/>
        </w:rPr>
        <w:t>not</w:t>
      </w:r>
      <w:r>
        <w:rPr>
          <w:rFonts w:ascii="Arial" w:hAnsi="Arial" w:cs="Arial"/>
        </w:rPr>
        <w:t xml:space="preserve"> a link to follow just the description provided as you hoover over for calcification and assistance. </w:t>
      </w:r>
    </w:p>
    <w:p w14:paraId="3ADC2C1A" w14:textId="7B275DC7" w:rsidR="009B4F5C" w:rsidRDefault="009B4F5C" w:rsidP="003C4C94">
      <w:pPr>
        <w:jc w:val="both"/>
        <w:rPr>
          <w:rFonts w:cstheme="minorHAnsi"/>
        </w:rPr>
        <w:sectPr w:rsidR="009B4F5C" w:rsidSect="00DE400E">
          <w:type w:val="continuous"/>
          <w:pgSz w:w="11906" w:h="16838"/>
          <w:pgMar w:top="1440" w:right="1440" w:bottom="1440" w:left="1440" w:header="708" w:footer="708" w:gutter="0"/>
          <w:cols w:space="708"/>
          <w:docGrid w:linePitch="360"/>
        </w:sectPr>
      </w:pPr>
    </w:p>
    <w:p w14:paraId="7735967E" w14:textId="77777777" w:rsidR="003C4C94" w:rsidRPr="003C4C94" w:rsidRDefault="003C4C94" w:rsidP="003C4C94">
      <w:pPr>
        <w:jc w:val="both"/>
        <w:rPr>
          <w:rFonts w:cstheme="minorHAnsi"/>
        </w:rPr>
      </w:pPr>
    </w:p>
    <w:p w14:paraId="59CB6C66" w14:textId="038AE856" w:rsidR="006D39A0" w:rsidRPr="00EA5E5E" w:rsidRDefault="006D39A0" w:rsidP="00FA71A0">
      <w:pPr>
        <w:pStyle w:val="Heading2"/>
        <w:spacing w:before="0"/>
        <w15:collapsed/>
        <w:rPr>
          <w:rFonts w:ascii="Arial" w:hAnsi="Arial" w:cs="Arial"/>
          <w:b/>
          <w:bCs/>
          <w:color w:val="000000" w:themeColor="text1"/>
          <w:sz w:val="22"/>
          <w:szCs w:val="22"/>
        </w:rPr>
      </w:pPr>
      <w:r w:rsidRPr="00EA5E5E">
        <w:rPr>
          <w:rFonts w:ascii="Arial" w:hAnsi="Arial" w:cs="Arial"/>
          <w:b/>
          <w:bCs/>
          <w:color w:val="000000" w:themeColor="text1"/>
          <w:sz w:val="22"/>
          <w:szCs w:val="22"/>
        </w:rPr>
        <w:t>What is a DPIA</w:t>
      </w:r>
      <w:r w:rsidR="00EA5E5E" w:rsidRPr="00EA5E5E">
        <w:rPr>
          <w:rFonts w:ascii="Arial" w:hAnsi="Arial" w:cs="Arial"/>
          <w:b/>
          <w:bCs/>
          <w:color w:val="000000" w:themeColor="text1"/>
          <w:sz w:val="22"/>
          <w:szCs w:val="22"/>
        </w:rPr>
        <w:t>?</w:t>
      </w:r>
    </w:p>
    <w:p w14:paraId="4211FF09" w14:textId="302D7CDC" w:rsidR="00A35BC5" w:rsidRPr="003C4C94" w:rsidRDefault="00A35BC5" w:rsidP="003C4C94">
      <w:pPr>
        <w:pStyle w:val="NormalWeb"/>
        <w:spacing w:before="0" w:beforeAutospacing="0" w:after="0" w:afterAutospacing="0" w:line="276" w:lineRule="auto"/>
        <w:jc w:val="both"/>
        <w:rPr>
          <w:rFonts w:asciiTheme="minorHAnsi" w:eastAsiaTheme="minorEastAsia" w:hAnsiTheme="minorHAnsi" w:cstheme="minorHAnsi"/>
          <w:color w:val="000000" w:themeColor="dark1"/>
          <w:kern w:val="24"/>
          <w:sz w:val="22"/>
          <w:szCs w:val="22"/>
        </w:rPr>
      </w:pPr>
      <w:r w:rsidRPr="003C4C94">
        <w:rPr>
          <w:rFonts w:asciiTheme="minorHAnsi" w:eastAsiaTheme="minorEastAsia" w:hAnsiTheme="minorHAnsi" w:cstheme="minorHAnsi"/>
          <w:color w:val="000000" w:themeColor="dark1"/>
          <w:kern w:val="24"/>
          <w:sz w:val="22"/>
          <w:szCs w:val="22"/>
          <w:lang w:val="en-US"/>
        </w:rPr>
        <w:t xml:space="preserve">A DPIA is a process to help you </w:t>
      </w:r>
      <w:r w:rsidRPr="003C4C94">
        <w:rPr>
          <w:rFonts w:asciiTheme="minorHAnsi" w:eastAsiaTheme="minorEastAsia" w:hAnsiTheme="minorHAnsi" w:cstheme="minorHAnsi"/>
          <w:b/>
          <w:bCs/>
          <w:color w:val="000000" w:themeColor="dark1"/>
          <w:kern w:val="24"/>
          <w:sz w:val="22"/>
          <w:szCs w:val="22"/>
          <w:u w:val="single"/>
          <w:lang w:val="en-US"/>
        </w:rPr>
        <w:t>identify</w:t>
      </w:r>
      <w:r w:rsidRPr="003C4C94">
        <w:rPr>
          <w:rFonts w:asciiTheme="minorHAnsi" w:eastAsiaTheme="minorEastAsia" w:hAnsiTheme="minorHAnsi" w:cstheme="minorHAnsi"/>
          <w:b/>
          <w:bCs/>
          <w:color w:val="000000" w:themeColor="dark1"/>
          <w:kern w:val="24"/>
          <w:sz w:val="22"/>
          <w:szCs w:val="22"/>
          <w:lang w:val="en-US"/>
        </w:rPr>
        <w:t xml:space="preserve"> </w:t>
      </w:r>
      <w:r w:rsidRPr="003C4C94">
        <w:rPr>
          <w:rFonts w:asciiTheme="minorHAnsi" w:eastAsiaTheme="minorEastAsia" w:hAnsiTheme="minorHAnsi" w:cstheme="minorHAnsi"/>
          <w:color w:val="000000" w:themeColor="dark1"/>
          <w:kern w:val="24"/>
          <w:sz w:val="22"/>
          <w:szCs w:val="22"/>
          <w:lang w:val="en-US"/>
        </w:rPr>
        <w:t xml:space="preserve">and </w:t>
      </w:r>
      <w:r w:rsidRPr="003C4C94">
        <w:rPr>
          <w:rFonts w:asciiTheme="minorHAnsi" w:eastAsiaTheme="minorEastAsia" w:hAnsiTheme="minorHAnsi" w:cstheme="minorHAnsi"/>
          <w:b/>
          <w:bCs/>
          <w:color w:val="000000" w:themeColor="dark1"/>
          <w:kern w:val="24"/>
          <w:sz w:val="22"/>
          <w:szCs w:val="22"/>
          <w:u w:val="single"/>
          <w:lang w:val="en-US"/>
        </w:rPr>
        <w:t>minimise</w:t>
      </w:r>
      <w:r w:rsidRPr="003C4C94">
        <w:rPr>
          <w:rFonts w:asciiTheme="minorHAnsi" w:eastAsiaTheme="minorEastAsia" w:hAnsiTheme="minorHAnsi" w:cstheme="minorHAnsi"/>
          <w:b/>
          <w:bCs/>
          <w:color w:val="000000" w:themeColor="dark1"/>
          <w:kern w:val="24"/>
          <w:sz w:val="22"/>
          <w:szCs w:val="22"/>
          <w:lang w:val="en-US"/>
        </w:rPr>
        <w:t xml:space="preserve"> </w:t>
      </w:r>
      <w:r w:rsidRPr="003C4C94">
        <w:rPr>
          <w:rFonts w:asciiTheme="minorHAnsi" w:eastAsiaTheme="minorEastAsia" w:hAnsiTheme="minorHAnsi" w:cstheme="minorHAnsi"/>
          <w:color w:val="000000" w:themeColor="dark1"/>
          <w:kern w:val="24"/>
          <w:sz w:val="22"/>
          <w:szCs w:val="22"/>
          <w:lang w:val="en-US"/>
        </w:rPr>
        <w:t>data protection</w:t>
      </w:r>
      <w:r w:rsidRPr="003C4C94">
        <w:rPr>
          <w:rFonts w:asciiTheme="minorHAnsi" w:eastAsiaTheme="minorEastAsia" w:hAnsiTheme="minorHAnsi" w:cstheme="minorHAnsi"/>
          <w:color w:val="000000" w:themeColor="dark1"/>
          <w:kern w:val="24"/>
          <w:sz w:val="22"/>
          <w:szCs w:val="22"/>
          <w:u w:val="single"/>
          <w:lang w:val="en-US"/>
        </w:rPr>
        <w:t xml:space="preserve"> </w:t>
      </w:r>
      <w:r w:rsidRPr="003C4C94">
        <w:rPr>
          <w:rFonts w:asciiTheme="minorHAnsi" w:eastAsiaTheme="minorEastAsia" w:hAnsiTheme="minorHAnsi" w:cstheme="minorHAnsi"/>
          <w:b/>
          <w:bCs/>
          <w:color w:val="000000" w:themeColor="dark1"/>
          <w:kern w:val="24"/>
          <w:sz w:val="22"/>
          <w:szCs w:val="22"/>
          <w:u w:val="single"/>
        </w:rPr>
        <w:t>risks</w:t>
      </w:r>
      <w:r w:rsidRPr="003C4C94">
        <w:rPr>
          <w:rFonts w:asciiTheme="minorHAnsi" w:eastAsiaTheme="minorEastAsia" w:hAnsiTheme="minorHAnsi" w:cstheme="minorHAnsi"/>
          <w:color w:val="000000" w:themeColor="dark1"/>
          <w:kern w:val="24"/>
          <w:sz w:val="22"/>
          <w:szCs w:val="22"/>
        </w:rPr>
        <w:t xml:space="preserve">. It </w:t>
      </w:r>
      <w:r w:rsidRPr="003C4C94">
        <w:rPr>
          <w:rFonts w:asciiTheme="minorHAnsi" w:eastAsiaTheme="minorEastAsia" w:hAnsiTheme="minorHAnsi" w:cstheme="minorHAnsi"/>
          <w:color w:val="000000" w:themeColor="dark1"/>
          <w:kern w:val="24"/>
          <w:sz w:val="22"/>
          <w:szCs w:val="22"/>
          <w:lang w:val="en-US"/>
        </w:rPr>
        <w:t xml:space="preserve">involves setting out how you intend to collect, use and store personal data, ensuring your processing is </w:t>
      </w:r>
      <w:r w:rsidRPr="003C4C94">
        <w:rPr>
          <w:rFonts w:asciiTheme="minorHAnsi" w:eastAsiaTheme="minorEastAsia" w:hAnsiTheme="minorHAnsi" w:cstheme="minorHAnsi"/>
          <w:b/>
          <w:bCs/>
          <w:color w:val="000000" w:themeColor="dark1"/>
          <w:kern w:val="24"/>
          <w:sz w:val="22"/>
          <w:szCs w:val="22"/>
          <w:u w:val="single"/>
          <w:lang w:val="en-US"/>
        </w:rPr>
        <w:t>necessary</w:t>
      </w:r>
      <w:r w:rsidRPr="003C4C94">
        <w:rPr>
          <w:rFonts w:asciiTheme="minorHAnsi" w:eastAsiaTheme="minorEastAsia" w:hAnsiTheme="minorHAnsi" w:cstheme="minorHAnsi"/>
          <w:b/>
          <w:bCs/>
          <w:color w:val="000000" w:themeColor="dark1"/>
          <w:kern w:val="24"/>
          <w:sz w:val="22"/>
          <w:szCs w:val="22"/>
          <w:lang w:val="en-US"/>
        </w:rPr>
        <w:t xml:space="preserve"> </w:t>
      </w:r>
      <w:r w:rsidRPr="003C4C94">
        <w:rPr>
          <w:rFonts w:asciiTheme="minorHAnsi" w:eastAsiaTheme="minorEastAsia" w:hAnsiTheme="minorHAnsi" w:cstheme="minorHAnsi"/>
          <w:color w:val="000000" w:themeColor="dark1"/>
          <w:kern w:val="24"/>
          <w:sz w:val="22"/>
          <w:szCs w:val="22"/>
          <w:lang w:val="en-US"/>
        </w:rPr>
        <w:t xml:space="preserve">and </w:t>
      </w:r>
      <w:r w:rsidRPr="003C4C94">
        <w:rPr>
          <w:rFonts w:asciiTheme="minorHAnsi" w:eastAsiaTheme="minorEastAsia" w:hAnsiTheme="minorHAnsi" w:cstheme="minorHAnsi"/>
          <w:b/>
          <w:bCs/>
          <w:color w:val="000000" w:themeColor="dark1"/>
          <w:kern w:val="24"/>
          <w:sz w:val="22"/>
          <w:szCs w:val="22"/>
          <w:u w:val="single"/>
          <w:lang w:val="en-US"/>
        </w:rPr>
        <w:t>proportionate</w:t>
      </w:r>
      <w:r w:rsidRPr="003C4C94">
        <w:rPr>
          <w:rFonts w:asciiTheme="minorHAnsi" w:eastAsiaTheme="minorEastAsia" w:hAnsiTheme="minorHAnsi" w:cstheme="minorHAnsi"/>
          <w:b/>
          <w:bCs/>
          <w:color w:val="000000" w:themeColor="dark1"/>
          <w:kern w:val="24"/>
          <w:sz w:val="22"/>
          <w:szCs w:val="22"/>
          <w:lang w:val="en-US"/>
        </w:rPr>
        <w:t xml:space="preserve"> </w:t>
      </w:r>
      <w:r w:rsidRPr="003C4C94">
        <w:rPr>
          <w:rFonts w:asciiTheme="minorHAnsi" w:eastAsiaTheme="minorEastAsia" w:hAnsiTheme="minorHAnsi" w:cstheme="minorHAnsi"/>
          <w:color w:val="000000" w:themeColor="dark1"/>
          <w:kern w:val="24"/>
          <w:sz w:val="22"/>
          <w:szCs w:val="22"/>
          <w:lang w:val="en-US"/>
        </w:rPr>
        <w:t xml:space="preserve">and any risks to individuals </w:t>
      </w:r>
      <w:r w:rsidRPr="003C4C94">
        <w:rPr>
          <w:rFonts w:asciiTheme="minorHAnsi" w:eastAsiaTheme="minorEastAsia" w:hAnsiTheme="minorHAnsi" w:cstheme="minorHAnsi"/>
          <w:color w:val="000000" w:themeColor="dark1"/>
          <w:kern w:val="24"/>
          <w:sz w:val="22"/>
          <w:szCs w:val="22"/>
        </w:rPr>
        <w:t>have been considered.</w:t>
      </w:r>
    </w:p>
    <w:p w14:paraId="5C1BD7D7" w14:textId="77777777" w:rsidR="00000369" w:rsidRPr="003C4C94" w:rsidRDefault="00000369" w:rsidP="003C4C94">
      <w:pPr>
        <w:pStyle w:val="NormalWeb"/>
        <w:spacing w:before="0" w:beforeAutospacing="0" w:after="0" w:afterAutospacing="0" w:line="276" w:lineRule="auto"/>
        <w:jc w:val="both"/>
        <w:rPr>
          <w:rFonts w:asciiTheme="minorHAnsi" w:hAnsiTheme="minorHAnsi" w:cstheme="minorHAnsi"/>
          <w:sz w:val="22"/>
          <w:szCs w:val="22"/>
        </w:rPr>
      </w:pPr>
    </w:p>
    <w:p w14:paraId="2EA805A3" w14:textId="305AAB87" w:rsidR="00DE400E" w:rsidRDefault="00A35BC5" w:rsidP="003C4C94">
      <w:pPr>
        <w:pStyle w:val="NormalWeb"/>
        <w:spacing w:before="0" w:beforeAutospacing="0" w:after="0" w:afterAutospacing="0" w:line="276" w:lineRule="auto"/>
        <w:jc w:val="both"/>
        <w:rPr>
          <w:rFonts w:asciiTheme="minorHAnsi" w:eastAsiaTheme="minorEastAsia" w:hAnsiTheme="minorHAnsi" w:cstheme="minorHAnsi"/>
          <w:color w:val="000000" w:themeColor="dark1"/>
          <w:kern w:val="24"/>
          <w:sz w:val="22"/>
          <w:szCs w:val="22"/>
          <w:lang w:val="en-US"/>
        </w:rPr>
      </w:pPr>
      <w:r w:rsidRPr="003C4C94">
        <w:rPr>
          <w:rFonts w:asciiTheme="minorHAnsi" w:eastAsiaTheme="minorEastAsia" w:hAnsiTheme="minorHAnsi" w:cstheme="minorHAnsi"/>
          <w:color w:val="000000" w:themeColor="dark1"/>
          <w:kern w:val="24"/>
          <w:sz w:val="22"/>
          <w:szCs w:val="22"/>
          <w:lang w:val="en-US"/>
        </w:rPr>
        <w:t xml:space="preserve">A DPIA is legally required where the activity you are undertaking is likely to be </w:t>
      </w:r>
      <w:r w:rsidRPr="003C4C94">
        <w:rPr>
          <w:rFonts w:asciiTheme="minorHAnsi" w:eastAsiaTheme="minorEastAsia" w:hAnsiTheme="minorHAnsi" w:cstheme="minorHAnsi"/>
          <w:b/>
          <w:bCs/>
          <w:color w:val="000000" w:themeColor="dark1"/>
          <w:kern w:val="24"/>
          <w:sz w:val="22"/>
          <w:szCs w:val="22"/>
          <w:u w:val="single"/>
          <w:lang w:val="en-US"/>
        </w:rPr>
        <w:t xml:space="preserve">high risk </w:t>
      </w:r>
      <w:r w:rsidRPr="003C4C94">
        <w:rPr>
          <w:rFonts w:asciiTheme="minorHAnsi" w:eastAsiaTheme="minorEastAsia" w:hAnsiTheme="minorHAnsi" w:cstheme="minorHAnsi"/>
          <w:color w:val="000000" w:themeColor="dark1"/>
          <w:kern w:val="24"/>
          <w:sz w:val="22"/>
          <w:szCs w:val="22"/>
          <w:lang w:val="en-US"/>
        </w:rPr>
        <w:t>to individuals. Risks must be identified and mitigated</w:t>
      </w:r>
      <w:r w:rsidRPr="003C4C94">
        <w:rPr>
          <w:rFonts w:asciiTheme="minorHAnsi" w:eastAsiaTheme="minorEastAsia" w:hAnsiTheme="minorHAnsi" w:cstheme="minorHAnsi"/>
          <w:color w:val="000000" w:themeColor="dark1"/>
          <w:kern w:val="24"/>
          <w:sz w:val="22"/>
          <w:szCs w:val="22"/>
          <w:u w:val="single"/>
          <w:lang w:val="en-US"/>
        </w:rPr>
        <w:t xml:space="preserve"> </w:t>
      </w:r>
      <w:r w:rsidRPr="003C4C94">
        <w:rPr>
          <w:rFonts w:asciiTheme="minorHAnsi" w:eastAsiaTheme="minorEastAsia" w:hAnsiTheme="minorHAnsi" w:cstheme="minorHAnsi"/>
          <w:b/>
          <w:bCs/>
          <w:color w:val="000000" w:themeColor="dark1"/>
          <w:kern w:val="24"/>
          <w:sz w:val="22"/>
          <w:szCs w:val="22"/>
          <w:u w:val="single"/>
          <w:lang w:val="en-US"/>
        </w:rPr>
        <w:t xml:space="preserve">before </w:t>
      </w:r>
      <w:r w:rsidRPr="003C4C94">
        <w:rPr>
          <w:rFonts w:asciiTheme="minorHAnsi" w:eastAsiaTheme="minorEastAsia" w:hAnsiTheme="minorHAnsi" w:cstheme="minorHAnsi"/>
          <w:color w:val="000000" w:themeColor="dark1"/>
          <w:kern w:val="24"/>
          <w:sz w:val="22"/>
          <w:szCs w:val="22"/>
          <w:lang w:val="en-US"/>
        </w:rPr>
        <w:t>you start processing data.</w:t>
      </w:r>
    </w:p>
    <w:p w14:paraId="217330D0" w14:textId="5B245C13" w:rsidR="00EA5E5E" w:rsidRDefault="00EA5E5E" w:rsidP="003C4C94">
      <w:pPr>
        <w:pStyle w:val="NormalWeb"/>
        <w:spacing w:before="0" w:beforeAutospacing="0" w:after="0" w:afterAutospacing="0" w:line="276" w:lineRule="auto"/>
        <w:jc w:val="both"/>
        <w:rPr>
          <w:rFonts w:asciiTheme="minorHAnsi" w:eastAsiaTheme="minorEastAsia" w:hAnsiTheme="minorHAnsi" w:cstheme="minorHAnsi"/>
          <w:color w:val="000000" w:themeColor="dark1"/>
          <w:kern w:val="24"/>
          <w:sz w:val="22"/>
          <w:szCs w:val="22"/>
          <w:lang w:val="en-US"/>
        </w:rPr>
      </w:pPr>
    </w:p>
    <w:p w14:paraId="2D1986C7" w14:textId="74C17471" w:rsidR="00DE400E" w:rsidRPr="00EA5E5E" w:rsidRDefault="00A35BC5" w:rsidP="00B2480B">
      <w:pPr>
        <w:pStyle w:val="Heading1"/>
        <w15:collapsed/>
        <w:rPr>
          <w:rFonts w:ascii="Arial" w:hAnsi="Arial" w:cs="Arial"/>
          <w:b/>
          <w:bCs/>
          <w:color w:val="000000" w:themeColor="text1"/>
          <w:sz w:val="22"/>
          <w:szCs w:val="22"/>
        </w:rPr>
      </w:pPr>
      <w:r w:rsidRPr="00EA5E5E">
        <w:rPr>
          <w:rFonts w:ascii="Arial" w:hAnsi="Arial" w:cs="Arial"/>
          <w:b/>
          <w:bCs/>
          <w:color w:val="000000" w:themeColor="text1"/>
          <w:sz w:val="22"/>
          <w:szCs w:val="22"/>
        </w:rPr>
        <w:t xml:space="preserve">What are the benefits of a DPIA? </w:t>
      </w:r>
    </w:p>
    <w:p w14:paraId="651A8A6F" w14:textId="77777777" w:rsidR="00A35BC5" w:rsidRPr="003C4C94" w:rsidRDefault="00A35BC5" w:rsidP="003C4C94">
      <w:pPr>
        <w:numPr>
          <w:ilvl w:val="0"/>
          <w:numId w:val="2"/>
        </w:numPr>
        <w:ind w:left="994"/>
        <w:contextualSpacing/>
        <w:jc w:val="both"/>
        <w:rPr>
          <w:rFonts w:eastAsia="Times New Roman" w:cstheme="minorHAnsi"/>
          <w:color w:val="000000" w:themeColor="text1"/>
          <w:lang w:eastAsia="en-GB"/>
        </w:rPr>
      </w:pPr>
      <w:r w:rsidRPr="003C4C94">
        <w:rPr>
          <w:rFonts w:eastAsiaTheme="minorEastAsia" w:cstheme="minorHAnsi"/>
          <w:color w:val="000000" w:themeColor="text1"/>
          <w:kern w:val="24"/>
          <w:lang w:val="en-US" w:eastAsia="en-GB"/>
        </w:rPr>
        <w:t xml:space="preserve">Work more </w:t>
      </w:r>
      <w:r w:rsidRPr="003C4C94">
        <w:rPr>
          <w:rFonts w:eastAsiaTheme="minorEastAsia" w:cstheme="minorHAnsi"/>
          <w:b/>
          <w:bCs/>
          <w:color w:val="000000" w:themeColor="text1"/>
          <w:kern w:val="24"/>
          <w:u w:val="single"/>
          <w:lang w:val="en-US" w:eastAsia="en-GB"/>
        </w:rPr>
        <w:t>efficiently</w:t>
      </w:r>
      <w:r w:rsidRPr="003C4C94">
        <w:rPr>
          <w:rFonts w:eastAsiaTheme="minorEastAsia" w:cstheme="minorHAnsi"/>
          <w:b/>
          <w:bCs/>
          <w:color w:val="000000" w:themeColor="text1"/>
          <w:kern w:val="24"/>
          <w:lang w:val="en-US" w:eastAsia="en-GB"/>
        </w:rPr>
        <w:t xml:space="preserve"> </w:t>
      </w:r>
      <w:r w:rsidRPr="003C4C94">
        <w:rPr>
          <w:rFonts w:eastAsiaTheme="minorEastAsia" w:cstheme="minorHAnsi"/>
          <w:color w:val="000000" w:themeColor="text1"/>
          <w:kern w:val="24"/>
          <w:lang w:val="en-US" w:eastAsia="en-GB"/>
        </w:rPr>
        <w:t>by only collecting and using the information you need, enabling you to confidently and proactively exploit data.</w:t>
      </w:r>
    </w:p>
    <w:p w14:paraId="463DA2F5" w14:textId="77777777" w:rsidR="00A35BC5" w:rsidRPr="003C4C94" w:rsidRDefault="00A35BC5" w:rsidP="003C4C94">
      <w:pPr>
        <w:numPr>
          <w:ilvl w:val="0"/>
          <w:numId w:val="2"/>
        </w:numPr>
        <w:ind w:left="994"/>
        <w:contextualSpacing/>
        <w:jc w:val="both"/>
        <w:rPr>
          <w:rFonts w:eastAsia="Times New Roman" w:cstheme="minorHAnsi"/>
          <w:color w:val="000000" w:themeColor="text1"/>
          <w:lang w:eastAsia="en-GB"/>
        </w:rPr>
      </w:pPr>
      <w:r w:rsidRPr="003C4C94">
        <w:rPr>
          <w:rFonts w:eastAsiaTheme="minorEastAsia" w:cstheme="minorHAnsi"/>
          <w:color w:val="000000" w:themeColor="text1"/>
          <w:kern w:val="24"/>
          <w:lang w:val="en-US" w:eastAsia="en-GB"/>
        </w:rPr>
        <w:t xml:space="preserve">Provide </w:t>
      </w:r>
      <w:r w:rsidRPr="003C4C94">
        <w:rPr>
          <w:rFonts w:eastAsiaTheme="minorEastAsia" w:cstheme="minorHAnsi"/>
          <w:b/>
          <w:bCs/>
          <w:color w:val="000000" w:themeColor="text1"/>
          <w:kern w:val="24"/>
          <w:u w:val="single"/>
          <w:lang w:val="en-US" w:eastAsia="en-GB"/>
        </w:rPr>
        <w:t xml:space="preserve">clear direction </w:t>
      </w:r>
      <w:r w:rsidRPr="003C4C94">
        <w:rPr>
          <w:rFonts w:eastAsiaTheme="minorEastAsia" w:cstheme="minorHAnsi"/>
          <w:color w:val="000000" w:themeColor="text1"/>
          <w:kern w:val="24"/>
          <w:lang w:val="en-US" w:eastAsia="en-GB"/>
        </w:rPr>
        <w:t xml:space="preserve">for the project’s use of </w:t>
      </w:r>
      <w:r w:rsidRPr="003C4C94">
        <w:rPr>
          <w:rFonts w:eastAsiaTheme="minorEastAsia" w:cstheme="minorHAnsi"/>
          <w:color w:val="000000" w:themeColor="text1"/>
          <w:kern w:val="24"/>
          <w:lang w:eastAsia="en-GB"/>
        </w:rPr>
        <w:t>data from the outset.</w:t>
      </w:r>
    </w:p>
    <w:p w14:paraId="45A17AA7" w14:textId="77777777" w:rsidR="00A35BC5" w:rsidRPr="003C4C94" w:rsidRDefault="00A35BC5" w:rsidP="003C4C94">
      <w:pPr>
        <w:numPr>
          <w:ilvl w:val="0"/>
          <w:numId w:val="2"/>
        </w:numPr>
        <w:ind w:left="994"/>
        <w:contextualSpacing/>
        <w:jc w:val="both"/>
        <w:rPr>
          <w:rFonts w:eastAsia="Times New Roman" w:cstheme="minorHAnsi"/>
          <w:color w:val="000000" w:themeColor="text1"/>
          <w:lang w:eastAsia="en-GB"/>
        </w:rPr>
      </w:pPr>
      <w:r w:rsidRPr="003C4C94">
        <w:rPr>
          <w:rFonts w:eastAsiaTheme="minorEastAsia" w:cstheme="minorHAnsi"/>
          <w:b/>
          <w:bCs/>
          <w:color w:val="000000" w:themeColor="text1"/>
          <w:kern w:val="24"/>
          <w:u w:val="single"/>
          <w:lang w:val="en-US" w:eastAsia="en-GB"/>
        </w:rPr>
        <w:t>Protect the public</w:t>
      </w:r>
      <w:r w:rsidRPr="003C4C94">
        <w:rPr>
          <w:rFonts w:eastAsiaTheme="minorEastAsia" w:cstheme="minorHAnsi"/>
          <w:color w:val="000000" w:themeColor="text1"/>
          <w:kern w:val="24"/>
          <w:u w:val="single"/>
          <w:lang w:val="en-US" w:eastAsia="en-GB"/>
        </w:rPr>
        <w:t xml:space="preserve">, </w:t>
      </w:r>
      <w:r w:rsidRPr="003C4C94">
        <w:rPr>
          <w:rFonts w:eastAsiaTheme="minorEastAsia" w:cstheme="minorHAnsi"/>
          <w:b/>
          <w:bCs/>
          <w:color w:val="000000" w:themeColor="text1"/>
          <w:kern w:val="24"/>
          <w:u w:val="single"/>
          <w:lang w:val="en-US" w:eastAsia="en-GB"/>
        </w:rPr>
        <w:t xml:space="preserve">staff </w:t>
      </w:r>
      <w:r w:rsidRPr="003C4C94">
        <w:rPr>
          <w:rFonts w:eastAsiaTheme="minorEastAsia" w:cstheme="minorHAnsi"/>
          <w:color w:val="000000" w:themeColor="text1"/>
          <w:kern w:val="24"/>
          <w:lang w:val="en-US" w:eastAsia="en-GB"/>
        </w:rPr>
        <w:t>and other individuals against the unlawful infringement of their rights.</w:t>
      </w:r>
    </w:p>
    <w:p w14:paraId="5EEB36DA" w14:textId="77777777" w:rsidR="00A35BC5" w:rsidRPr="003C4C94" w:rsidRDefault="00A35BC5" w:rsidP="003C4C94">
      <w:pPr>
        <w:numPr>
          <w:ilvl w:val="0"/>
          <w:numId w:val="2"/>
        </w:numPr>
        <w:ind w:left="994"/>
        <w:contextualSpacing/>
        <w:jc w:val="both"/>
        <w:rPr>
          <w:rFonts w:eastAsia="Times New Roman" w:cstheme="minorHAnsi"/>
          <w:color w:val="000000" w:themeColor="text1"/>
          <w:lang w:eastAsia="en-GB"/>
        </w:rPr>
      </w:pPr>
      <w:r w:rsidRPr="003C4C94">
        <w:rPr>
          <w:rFonts w:eastAsiaTheme="minorEastAsia" w:cstheme="minorHAnsi"/>
          <w:b/>
          <w:bCs/>
          <w:color w:val="000000" w:themeColor="text1"/>
          <w:kern w:val="24"/>
          <w:u w:val="single"/>
          <w:lang w:val="en-US" w:eastAsia="en-GB"/>
        </w:rPr>
        <w:t xml:space="preserve">Avoid the need to redesign </w:t>
      </w:r>
      <w:r w:rsidRPr="003C4C94">
        <w:rPr>
          <w:rFonts w:eastAsiaTheme="minorEastAsia" w:cstheme="minorHAnsi"/>
          <w:color w:val="000000" w:themeColor="text1"/>
          <w:kern w:val="24"/>
          <w:lang w:val="en-US" w:eastAsia="en-GB"/>
        </w:rPr>
        <w:t>all or major parts of the project at a later stage.</w:t>
      </w:r>
    </w:p>
    <w:p w14:paraId="6BA44201" w14:textId="072ED2CB" w:rsidR="00F5708E" w:rsidRPr="003C4C94" w:rsidRDefault="00A35BC5" w:rsidP="003C4C94">
      <w:pPr>
        <w:numPr>
          <w:ilvl w:val="0"/>
          <w:numId w:val="2"/>
        </w:numPr>
        <w:ind w:left="994"/>
        <w:contextualSpacing/>
        <w:jc w:val="both"/>
        <w:rPr>
          <w:rFonts w:eastAsia="Times New Roman" w:cstheme="minorHAnsi"/>
          <w:color w:val="000000" w:themeColor="text1"/>
          <w:lang w:eastAsia="en-GB"/>
        </w:rPr>
      </w:pPr>
      <w:r w:rsidRPr="003C4C94">
        <w:rPr>
          <w:rFonts w:eastAsiaTheme="minorEastAsia" w:cstheme="minorHAnsi"/>
          <w:b/>
          <w:bCs/>
          <w:color w:val="000000" w:themeColor="text1"/>
          <w:kern w:val="24"/>
          <w:u w:val="single"/>
          <w:lang w:val="en-US" w:eastAsia="en-GB"/>
        </w:rPr>
        <w:t xml:space="preserve">Minimise the cost </w:t>
      </w:r>
      <w:r w:rsidRPr="003C4C94">
        <w:rPr>
          <w:rFonts w:eastAsiaTheme="minorEastAsia" w:cstheme="minorHAnsi"/>
          <w:color w:val="000000" w:themeColor="text1"/>
          <w:kern w:val="24"/>
          <w:lang w:val="en-US" w:eastAsia="en-GB"/>
        </w:rPr>
        <w:t>of retrospectively incorporating data protection safeguards by building them into the project at an early stage.</w:t>
      </w:r>
    </w:p>
    <w:p w14:paraId="3E002E99" w14:textId="77777777" w:rsidR="00F5708E" w:rsidRPr="003C4C94" w:rsidRDefault="00F5708E" w:rsidP="003C4C94">
      <w:pPr>
        <w:numPr>
          <w:ilvl w:val="0"/>
          <w:numId w:val="2"/>
        </w:numPr>
        <w:ind w:left="994"/>
        <w:contextualSpacing/>
        <w:jc w:val="both"/>
        <w:rPr>
          <w:rFonts w:eastAsia="Times New Roman" w:cstheme="minorHAnsi"/>
          <w:color w:val="000000" w:themeColor="text1"/>
          <w:lang w:eastAsia="en-GB"/>
        </w:rPr>
      </w:pPr>
      <w:r w:rsidRPr="003C4C94">
        <w:rPr>
          <w:rFonts w:eastAsiaTheme="minorEastAsia" w:cstheme="minorHAnsi"/>
          <w:b/>
          <w:bCs/>
          <w:color w:val="000000" w:themeColor="text1"/>
          <w:kern w:val="24"/>
          <w:u w:val="single"/>
          <w:lang w:val="en-US" w:eastAsia="en-GB"/>
        </w:rPr>
        <w:t xml:space="preserve">Avoid sanctions </w:t>
      </w:r>
      <w:r w:rsidRPr="003C4C94">
        <w:rPr>
          <w:rFonts w:eastAsiaTheme="minorEastAsia" w:cstheme="minorHAnsi"/>
          <w:color w:val="000000" w:themeColor="text1"/>
          <w:kern w:val="24"/>
          <w:lang w:val="en-US" w:eastAsia="en-GB"/>
        </w:rPr>
        <w:t xml:space="preserve">by the Information Commissioner’s Office (ICO) such as fines of up to 10 </w:t>
      </w:r>
      <w:r w:rsidRPr="003C4C94">
        <w:rPr>
          <w:rFonts w:eastAsiaTheme="minorEastAsia" w:cstheme="minorHAnsi"/>
          <w:color w:val="000000" w:themeColor="text1"/>
          <w:kern w:val="24"/>
          <w:lang w:eastAsia="en-GB"/>
        </w:rPr>
        <w:t>million Euros (or equivalent).</w:t>
      </w:r>
    </w:p>
    <w:p w14:paraId="28087A5A" w14:textId="77777777" w:rsidR="00F5708E" w:rsidRPr="003C4C94" w:rsidRDefault="00F5708E" w:rsidP="003C4C94">
      <w:pPr>
        <w:numPr>
          <w:ilvl w:val="0"/>
          <w:numId w:val="2"/>
        </w:numPr>
        <w:ind w:left="994"/>
        <w:contextualSpacing/>
        <w:jc w:val="both"/>
        <w:rPr>
          <w:rFonts w:eastAsia="Times New Roman" w:cstheme="minorHAnsi"/>
          <w:color w:val="000000" w:themeColor="text1"/>
          <w:lang w:eastAsia="en-GB"/>
        </w:rPr>
      </w:pPr>
      <w:r w:rsidRPr="003C4C94">
        <w:rPr>
          <w:rFonts w:eastAsiaTheme="minorEastAsia" w:cstheme="minorHAnsi"/>
          <w:b/>
          <w:bCs/>
          <w:color w:val="000000" w:themeColor="text1"/>
          <w:kern w:val="24"/>
          <w:u w:val="single"/>
          <w:lang w:val="en-US" w:eastAsia="en-GB"/>
        </w:rPr>
        <w:t xml:space="preserve">Build and maintain public confidence </w:t>
      </w:r>
      <w:r w:rsidRPr="003C4C94">
        <w:rPr>
          <w:rFonts w:eastAsiaTheme="minorEastAsia" w:cstheme="minorHAnsi"/>
          <w:color w:val="000000" w:themeColor="text1"/>
          <w:kern w:val="24"/>
          <w:lang w:val="en-US" w:eastAsia="en-GB"/>
        </w:rPr>
        <w:t>by ensuring that data is processed lawfully.</w:t>
      </w:r>
    </w:p>
    <w:p w14:paraId="5420950A" w14:textId="77777777" w:rsidR="00F5708E" w:rsidRPr="003C4C94" w:rsidRDefault="00F5708E" w:rsidP="003C4C94">
      <w:pPr>
        <w:jc w:val="both"/>
        <w:rPr>
          <w:rFonts w:cstheme="minorHAnsi"/>
          <w:color w:val="000000" w:themeColor="text1"/>
          <w:sz w:val="20"/>
          <w:szCs w:val="20"/>
        </w:rPr>
      </w:pPr>
    </w:p>
    <w:p w14:paraId="3F856D36" w14:textId="77777777" w:rsidR="00BC474D" w:rsidRPr="003C4C94" w:rsidRDefault="00BC474D" w:rsidP="003C4C94">
      <w:pPr>
        <w:jc w:val="both"/>
        <w:rPr>
          <w:rFonts w:cstheme="minorHAnsi"/>
          <w:color w:val="000000" w:themeColor="text1"/>
          <w:sz w:val="20"/>
          <w:szCs w:val="20"/>
        </w:rPr>
      </w:pPr>
    </w:p>
    <w:p w14:paraId="3F2EF988" w14:textId="77777777" w:rsidR="00BC474D" w:rsidRPr="003C4C94" w:rsidRDefault="00BC474D" w:rsidP="003C4C94">
      <w:pPr>
        <w:jc w:val="both"/>
        <w:rPr>
          <w:rFonts w:cstheme="minorHAnsi"/>
          <w:color w:val="000000" w:themeColor="text1"/>
          <w:sz w:val="20"/>
          <w:szCs w:val="20"/>
        </w:rPr>
      </w:pPr>
    </w:p>
    <w:p w14:paraId="3C169026" w14:textId="77777777" w:rsidR="00BC474D" w:rsidRPr="003C4C94" w:rsidRDefault="00BC474D" w:rsidP="003C4C94">
      <w:pPr>
        <w:jc w:val="both"/>
        <w:rPr>
          <w:rFonts w:cstheme="minorHAnsi"/>
          <w:color w:val="000000" w:themeColor="text1"/>
          <w:sz w:val="20"/>
          <w:szCs w:val="20"/>
        </w:rPr>
        <w:sectPr w:rsidR="00BC474D" w:rsidRPr="003C4C94" w:rsidSect="00DE400E">
          <w:type w:val="continuous"/>
          <w:pgSz w:w="11906" w:h="16838"/>
          <w:pgMar w:top="1440" w:right="1440" w:bottom="1440" w:left="1440" w:header="708" w:footer="708" w:gutter="0"/>
          <w:cols w:space="708"/>
          <w:docGrid w:linePitch="360"/>
        </w:sectPr>
      </w:pPr>
    </w:p>
    <w:p w14:paraId="684A8F35" w14:textId="7CCCA061" w:rsidR="00007E29" w:rsidRPr="003C4C94" w:rsidRDefault="00007E29" w:rsidP="003C4C94">
      <w:pPr>
        <w:jc w:val="both"/>
        <w:rPr>
          <w:rFonts w:cstheme="minorHAnsi"/>
          <w:color w:val="000000" w:themeColor="text1"/>
          <w:sz w:val="20"/>
          <w:szCs w:val="20"/>
        </w:rPr>
        <w:sectPr w:rsidR="00007E29" w:rsidRPr="003C4C94" w:rsidSect="00DE400E">
          <w:type w:val="continuous"/>
          <w:pgSz w:w="11906" w:h="16838"/>
          <w:pgMar w:top="1440" w:right="1440" w:bottom="1440" w:left="1440" w:header="708" w:footer="708" w:gutter="0"/>
          <w:cols w:space="708"/>
          <w:docGrid w:linePitch="360"/>
        </w:sectPr>
      </w:pPr>
    </w:p>
    <w:p w14:paraId="73CEE554" w14:textId="6340B0F0" w:rsidR="00F5708E" w:rsidRPr="003C4C94" w:rsidRDefault="00F5708E" w:rsidP="004A4F3E">
      <w:pPr>
        <w:contextualSpacing/>
        <w:jc w:val="both"/>
        <w:rPr>
          <w:rFonts w:eastAsia="Times New Roman" w:cstheme="minorHAnsi"/>
          <w:color w:val="000000" w:themeColor="text1"/>
          <w:sz w:val="20"/>
          <w:szCs w:val="20"/>
          <w:lang w:eastAsia="en-GB"/>
        </w:rPr>
      </w:pPr>
    </w:p>
    <w:tbl>
      <w:tblPr>
        <w:tblStyle w:val="TableGrid"/>
        <w:tblpPr w:leftFromText="180" w:rightFromText="180" w:vertAnchor="text" w:horzAnchor="margin" w:tblpX="-856" w:tblpY="190"/>
        <w:tblW w:w="11057" w:type="dxa"/>
        <w:tblLayout w:type="fixed"/>
        <w:tblLook w:val="04A0" w:firstRow="1" w:lastRow="0" w:firstColumn="1" w:lastColumn="0" w:noHBand="0" w:noVBand="1"/>
      </w:tblPr>
      <w:tblGrid>
        <w:gridCol w:w="4826"/>
        <w:gridCol w:w="708"/>
        <w:gridCol w:w="5523"/>
      </w:tblGrid>
      <w:tr w:rsidR="003C4C94" w:rsidRPr="003C4C94" w14:paraId="4AE91208" w14:textId="77777777" w:rsidTr="00FA71A0">
        <w:tc>
          <w:tcPr>
            <w:tcW w:w="5534" w:type="dxa"/>
            <w:gridSpan w:val="2"/>
            <w:tcBorders>
              <w:top w:val="single" w:sz="4" w:space="0" w:color="auto"/>
              <w:left w:val="single" w:sz="4" w:space="0" w:color="auto"/>
              <w:bottom w:val="single" w:sz="4" w:space="0" w:color="auto"/>
              <w:right w:val="nil"/>
            </w:tcBorders>
            <w:shd w:val="clear" w:color="auto" w:fill="8EAADB" w:themeFill="accent1" w:themeFillTint="99"/>
            <w:vAlign w:val="center"/>
          </w:tcPr>
          <w:p w14:paraId="413CA074" w14:textId="77777777" w:rsidR="003C4C94" w:rsidRPr="003C4C94" w:rsidRDefault="003C4C94" w:rsidP="00FA71A0">
            <w:pPr>
              <w:spacing w:line="276" w:lineRule="auto"/>
              <w:rPr>
                <w:rFonts w:eastAsia="Times New Roman" w:cstheme="minorHAnsi"/>
                <w:b/>
                <w:iCs/>
                <w:sz w:val="36"/>
                <w:szCs w:val="36"/>
              </w:rPr>
            </w:pPr>
            <w:r w:rsidRPr="003C4C94">
              <w:rPr>
                <w:rFonts w:eastAsia="Times New Roman" w:cstheme="minorHAnsi"/>
                <w:b/>
                <w:iCs/>
                <w:sz w:val="28"/>
                <w:szCs w:val="36"/>
              </w:rPr>
              <w:t xml:space="preserve">DPIA – Stage 1 </w:t>
            </w:r>
          </w:p>
        </w:tc>
        <w:tc>
          <w:tcPr>
            <w:tcW w:w="5523" w:type="dxa"/>
            <w:tcBorders>
              <w:top w:val="single" w:sz="4" w:space="0" w:color="auto"/>
              <w:left w:val="nil"/>
              <w:bottom w:val="single" w:sz="4" w:space="0" w:color="auto"/>
              <w:right w:val="single" w:sz="4" w:space="0" w:color="auto"/>
            </w:tcBorders>
            <w:shd w:val="clear" w:color="auto" w:fill="8EAADB" w:themeFill="accent1" w:themeFillTint="99"/>
            <w:vAlign w:val="center"/>
          </w:tcPr>
          <w:p w14:paraId="4DE4504A" w14:textId="77777777" w:rsidR="003C4C94" w:rsidRPr="003C4C94" w:rsidRDefault="003C4C94" w:rsidP="00FA71A0">
            <w:pPr>
              <w:spacing w:line="276" w:lineRule="auto"/>
              <w:rPr>
                <w:rFonts w:eastAsia="Times New Roman" w:cstheme="minorHAnsi"/>
                <w:b/>
                <w:iCs/>
                <w:sz w:val="36"/>
                <w:szCs w:val="36"/>
              </w:rPr>
            </w:pPr>
            <w:r w:rsidRPr="003C4C94">
              <w:rPr>
                <w:rFonts w:eastAsia="Times New Roman" w:cstheme="minorHAnsi"/>
                <w:b/>
                <w:iCs/>
                <w:sz w:val="28"/>
                <w:szCs w:val="36"/>
              </w:rPr>
              <w:t>Decision Rationale</w:t>
            </w:r>
          </w:p>
        </w:tc>
      </w:tr>
      <w:tr w:rsidR="003C4C94" w:rsidRPr="003C4C94" w14:paraId="4E9AAAF8" w14:textId="77777777" w:rsidTr="00FA71A0">
        <w:tc>
          <w:tcPr>
            <w:tcW w:w="4826" w:type="dxa"/>
            <w:tcBorders>
              <w:top w:val="single" w:sz="4" w:space="0" w:color="auto"/>
            </w:tcBorders>
            <w:vAlign w:val="center"/>
          </w:tcPr>
          <w:p w14:paraId="6A658D01" w14:textId="20F04361" w:rsidR="003C4C94" w:rsidRPr="00005D13" w:rsidRDefault="00005D13" w:rsidP="00005D13">
            <w:pPr>
              <w:rPr>
                <w:rFonts w:eastAsia="Times New Roman" w:cstheme="minorHAnsi"/>
                <w:iCs/>
                <w:sz w:val="24"/>
                <w:szCs w:val="24"/>
              </w:rPr>
            </w:pPr>
            <w:r w:rsidRPr="001E057F">
              <w:rPr>
                <w:rFonts w:eastAsia="Times New Roman" w:cs="Calibri"/>
                <w:iCs/>
              </w:rPr>
              <w:t>DPIA – Stage 1: Further work is required before an assessment can be made.</w:t>
            </w:r>
          </w:p>
        </w:tc>
        <w:sdt>
          <w:sdtPr>
            <w:rPr>
              <w:rFonts w:eastAsia="Times New Roman" w:cstheme="minorHAnsi"/>
              <w:iCs/>
            </w:rPr>
            <w:id w:val="-309796994"/>
            <w14:checkbox>
              <w14:checked w14:val="0"/>
              <w14:checkedState w14:val="2612" w14:font="MS Gothic"/>
              <w14:uncheckedState w14:val="2610" w14:font="MS Gothic"/>
            </w14:checkbox>
          </w:sdtPr>
          <w:sdtEndPr/>
          <w:sdtContent>
            <w:tc>
              <w:tcPr>
                <w:tcW w:w="708" w:type="dxa"/>
                <w:tcBorders>
                  <w:top w:val="single" w:sz="4" w:space="0" w:color="auto"/>
                </w:tcBorders>
                <w:vAlign w:val="center"/>
              </w:tcPr>
              <w:p w14:paraId="54DF3FDF" w14:textId="77777777" w:rsidR="003C4C94" w:rsidRPr="003C4C94" w:rsidRDefault="003C4C94" w:rsidP="00FA71A0">
                <w:pPr>
                  <w:spacing w:line="276" w:lineRule="auto"/>
                  <w:jc w:val="center"/>
                  <w:rPr>
                    <w:rFonts w:eastAsia="Times New Roman" w:cstheme="minorHAnsi"/>
                    <w:iCs/>
                  </w:rPr>
                </w:pPr>
                <w:r w:rsidRPr="003C4C94">
                  <w:rPr>
                    <w:rFonts w:ascii="Segoe UI Symbol" w:eastAsia="MS Gothic" w:hAnsi="Segoe UI Symbol" w:cs="Segoe UI Symbol"/>
                    <w:iCs/>
                  </w:rPr>
                  <w:t>☐</w:t>
                </w:r>
              </w:p>
            </w:tc>
          </w:sdtContent>
        </w:sdt>
        <w:sdt>
          <w:sdtPr>
            <w:rPr>
              <w:rFonts w:cstheme="minorHAnsi"/>
            </w:rPr>
            <w:id w:val="-1296064347"/>
            <w:placeholder>
              <w:docPart w:val="9F88A08F907745228422056E8B9347BE"/>
            </w:placeholder>
            <w:showingPlcHdr/>
          </w:sdtPr>
          <w:sdtEndPr/>
          <w:sdtContent>
            <w:tc>
              <w:tcPr>
                <w:tcW w:w="5523" w:type="dxa"/>
                <w:tcBorders>
                  <w:top w:val="single" w:sz="4" w:space="0" w:color="auto"/>
                </w:tcBorders>
                <w:vAlign w:val="center"/>
              </w:tcPr>
              <w:p w14:paraId="13A2260E" w14:textId="77777777" w:rsidR="003C4C94" w:rsidRPr="003C4C94" w:rsidRDefault="003C4C94" w:rsidP="00FA71A0">
                <w:pPr>
                  <w:spacing w:line="276" w:lineRule="auto"/>
                  <w:rPr>
                    <w:rFonts w:eastAsia="Times New Roman" w:cstheme="minorHAnsi"/>
                    <w:iCs/>
                  </w:rPr>
                </w:pPr>
                <w:r w:rsidRPr="003C4C94">
                  <w:rPr>
                    <w:rStyle w:val="PlaceholderText"/>
                    <w:rFonts w:cstheme="minorHAnsi"/>
                  </w:rPr>
                  <w:t>Click here to document rationale.</w:t>
                </w:r>
              </w:p>
            </w:tc>
          </w:sdtContent>
        </w:sdt>
      </w:tr>
      <w:tr w:rsidR="003C4C94" w:rsidRPr="003C4C94" w14:paraId="4E118222" w14:textId="77777777" w:rsidTr="00FA71A0">
        <w:trPr>
          <w:trHeight w:val="427"/>
        </w:trPr>
        <w:tc>
          <w:tcPr>
            <w:tcW w:w="4826" w:type="dxa"/>
            <w:vAlign w:val="center"/>
          </w:tcPr>
          <w:p w14:paraId="1EEB5CD2" w14:textId="073CDAD9" w:rsidR="003C4C94" w:rsidRPr="00005D13" w:rsidRDefault="00005D13" w:rsidP="00005D13">
            <w:pPr>
              <w:rPr>
                <w:rFonts w:eastAsia="Times New Roman" w:cstheme="minorHAnsi"/>
                <w:iCs/>
                <w:sz w:val="24"/>
                <w:szCs w:val="24"/>
              </w:rPr>
            </w:pPr>
            <w:r w:rsidRPr="00FB5CA2">
              <w:rPr>
                <w:rFonts w:eastAsia="Times New Roman" w:cs="Calibri"/>
                <w:iCs/>
              </w:rPr>
              <w:t xml:space="preserve">DPIA – Stage </w:t>
            </w:r>
            <w:r>
              <w:rPr>
                <w:rFonts w:eastAsia="Times New Roman" w:cs="Calibri"/>
                <w:iCs/>
              </w:rPr>
              <w:t>2: I</w:t>
            </w:r>
            <w:r w:rsidRPr="00FB5CA2">
              <w:rPr>
                <w:rFonts w:eastAsia="Times New Roman" w:cs="Calibri"/>
                <w:iCs/>
              </w:rPr>
              <w:t>s mandatory.</w:t>
            </w:r>
          </w:p>
        </w:tc>
        <w:sdt>
          <w:sdtPr>
            <w:rPr>
              <w:rFonts w:eastAsia="Times New Roman" w:cstheme="minorHAnsi"/>
              <w:iCs/>
            </w:rPr>
            <w:id w:val="-516926407"/>
            <w14:checkbox>
              <w14:checked w14:val="0"/>
              <w14:checkedState w14:val="2612" w14:font="MS Gothic"/>
              <w14:uncheckedState w14:val="2610" w14:font="MS Gothic"/>
            </w14:checkbox>
          </w:sdtPr>
          <w:sdtEndPr/>
          <w:sdtContent>
            <w:tc>
              <w:tcPr>
                <w:tcW w:w="708" w:type="dxa"/>
                <w:vAlign w:val="center"/>
              </w:tcPr>
              <w:p w14:paraId="4654AC12" w14:textId="77777777" w:rsidR="003C4C94" w:rsidRPr="003C4C94" w:rsidRDefault="003C4C94" w:rsidP="00FA71A0">
                <w:pPr>
                  <w:spacing w:line="276" w:lineRule="auto"/>
                  <w:jc w:val="center"/>
                  <w:rPr>
                    <w:rFonts w:eastAsia="Times New Roman" w:cstheme="minorHAnsi"/>
                    <w:iCs/>
                  </w:rPr>
                </w:pPr>
                <w:r w:rsidRPr="003C4C94">
                  <w:rPr>
                    <w:rFonts w:ascii="Segoe UI Symbol" w:eastAsia="MS Gothic" w:hAnsi="Segoe UI Symbol" w:cs="Segoe UI Symbol"/>
                    <w:iCs/>
                  </w:rPr>
                  <w:t>☐</w:t>
                </w:r>
              </w:p>
            </w:tc>
          </w:sdtContent>
        </w:sdt>
        <w:sdt>
          <w:sdtPr>
            <w:rPr>
              <w:rFonts w:cstheme="minorHAnsi"/>
            </w:rPr>
            <w:id w:val="1025063442"/>
            <w:placeholder>
              <w:docPart w:val="7E0319727BAB44E39B5389416E76D361"/>
            </w:placeholder>
            <w:showingPlcHdr/>
          </w:sdtPr>
          <w:sdtEndPr/>
          <w:sdtContent>
            <w:tc>
              <w:tcPr>
                <w:tcW w:w="5523" w:type="dxa"/>
                <w:vAlign w:val="center"/>
              </w:tcPr>
              <w:p w14:paraId="395A08D4" w14:textId="77777777" w:rsidR="003C4C94" w:rsidRPr="003C4C94" w:rsidRDefault="003C4C94" w:rsidP="00FA71A0">
                <w:pPr>
                  <w:spacing w:line="276" w:lineRule="auto"/>
                  <w:rPr>
                    <w:rFonts w:eastAsia="Times New Roman" w:cstheme="minorHAnsi"/>
                    <w:iCs/>
                  </w:rPr>
                </w:pPr>
                <w:r w:rsidRPr="003C4C94">
                  <w:rPr>
                    <w:rStyle w:val="PlaceholderText"/>
                    <w:rFonts w:cstheme="minorHAnsi"/>
                  </w:rPr>
                  <w:t>Click here to document rationale.</w:t>
                </w:r>
              </w:p>
            </w:tc>
          </w:sdtContent>
        </w:sdt>
      </w:tr>
      <w:tr w:rsidR="003C4C94" w:rsidRPr="003C4C94" w14:paraId="1930843F" w14:textId="77777777" w:rsidTr="00FA71A0">
        <w:trPr>
          <w:trHeight w:val="418"/>
        </w:trPr>
        <w:tc>
          <w:tcPr>
            <w:tcW w:w="4826" w:type="dxa"/>
            <w:vAlign w:val="center"/>
          </w:tcPr>
          <w:p w14:paraId="10BA3962" w14:textId="7F8D6FC8" w:rsidR="003C4C94" w:rsidRPr="00005D13" w:rsidRDefault="00005D13" w:rsidP="00005D13">
            <w:pPr>
              <w:rPr>
                <w:rFonts w:eastAsia="Times New Roman" w:cstheme="minorHAnsi"/>
                <w:iCs/>
                <w:sz w:val="24"/>
                <w:szCs w:val="24"/>
              </w:rPr>
            </w:pPr>
            <w:r w:rsidRPr="00FB5CA2">
              <w:rPr>
                <w:rFonts w:eastAsia="Times New Roman" w:cs="Calibri"/>
                <w:iCs/>
              </w:rPr>
              <w:t xml:space="preserve">DPIA – Stage </w:t>
            </w:r>
            <w:r>
              <w:rPr>
                <w:rFonts w:eastAsia="Times New Roman" w:cs="Calibri"/>
                <w:iCs/>
              </w:rPr>
              <w:t>2: I</w:t>
            </w:r>
            <w:r w:rsidRPr="00FB5CA2">
              <w:rPr>
                <w:rFonts w:eastAsia="Times New Roman" w:cs="Calibri"/>
                <w:iCs/>
              </w:rPr>
              <w:t xml:space="preserve">s </w:t>
            </w:r>
            <w:r>
              <w:rPr>
                <w:rFonts w:eastAsia="Times New Roman" w:cs="Calibri"/>
                <w:iCs/>
              </w:rPr>
              <w:t xml:space="preserve">not </w:t>
            </w:r>
            <w:r w:rsidRPr="00FB5CA2">
              <w:rPr>
                <w:rFonts w:eastAsia="Times New Roman" w:cs="Calibri"/>
                <w:iCs/>
              </w:rPr>
              <w:t>mandatory.</w:t>
            </w:r>
          </w:p>
        </w:tc>
        <w:sdt>
          <w:sdtPr>
            <w:rPr>
              <w:rFonts w:eastAsia="Times New Roman" w:cstheme="minorHAnsi"/>
              <w:iCs/>
            </w:rPr>
            <w:id w:val="312225901"/>
            <w14:checkbox>
              <w14:checked w14:val="1"/>
              <w14:checkedState w14:val="2612" w14:font="MS Gothic"/>
              <w14:uncheckedState w14:val="2610" w14:font="MS Gothic"/>
            </w14:checkbox>
          </w:sdtPr>
          <w:sdtEndPr/>
          <w:sdtContent>
            <w:tc>
              <w:tcPr>
                <w:tcW w:w="708" w:type="dxa"/>
                <w:vAlign w:val="center"/>
              </w:tcPr>
              <w:p w14:paraId="53380EB6" w14:textId="3FBCC42E" w:rsidR="003C4C94" w:rsidRPr="003C4C94" w:rsidRDefault="00452366" w:rsidP="00FA71A0">
                <w:pPr>
                  <w:spacing w:line="276" w:lineRule="auto"/>
                  <w:jc w:val="center"/>
                  <w:rPr>
                    <w:rFonts w:eastAsia="Times New Roman" w:cstheme="minorHAnsi"/>
                    <w:iCs/>
                  </w:rPr>
                </w:pPr>
                <w:r>
                  <w:rPr>
                    <w:rFonts w:ascii="MS Gothic" w:eastAsia="MS Gothic" w:hAnsi="MS Gothic" w:cstheme="minorHAnsi" w:hint="eastAsia"/>
                    <w:iCs/>
                  </w:rPr>
                  <w:t>☒</w:t>
                </w:r>
              </w:p>
            </w:tc>
          </w:sdtContent>
        </w:sdt>
        <w:sdt>
          <w:sdtPr>
            <w:rPr>
              <w:rFonts w:cstheme="minorHAnsi"/>
              <w:highlight w:val="yellow"/>
            </w:rPr>
            <w:id w:val="-369306536"/>
            <w:placeholder>
              <w:docPart w:val="D6A7F1F17CA6413BA83E8962DA45756E"/>
            </w:placeholder>
          </w:sdtPr>
          <w:sdtEndPr/>
          <w:sdtContent>
            <w:tc>
              <w:tcPr>
                <w:tcW w:w="5523" w:type="dxa"/>
                <w:vAlign w:val="center"/>
              </w:tcPr>
              <w:p w14:paraId="2899391B" w14:textId="2122E3A6" w:rsidR="003C4C94" w:rsidRPr="0049521B" w:rsidRDefault="00117DFA" w:rsidP="00FA71A0">
                <w:pPr>
                  <w:spacing w:line="276" w:lineRule="auto"/>
                  <w:rPr>
                    <w:rFonts w:eastAsia="Times New Roman" w:cstheme="minorHAnsi"/>
                    <w:iCs/>
                    <w:highlight w:val="yellow"/>
                  </w:rPr>
                </w:pPr>
                <w:r w:rsidRPr="001831AA">
                  <w:rPr>
                    <w:rFonts w:cstheme="minorHAnsi"/>
                  </w:rPr>
                  <w:t>It is unlikely this processing will result in a high risk to Individuals rights and freedoms</w:t>
                </w:r>
                <w:r w:rsidR="005B2168" w:rsidRPr="001831AA">
                  <w:rPr>
                    <w:rFonts w:cstheme="minorHAnsi"/>
                  </w:rPr>
                  <w:t xml:space="preserve"> and in the event it does, there is a lawful basis and mitigation steps in place for the processing. This is </w:t>
                </w:r>
                <w:r w:rsidR="002D4452" w:rsidRPr="001831AA">
                  <w:rPr>
                    <w:rFonts w:cstheme="minorHAnsi"/>
                  </w:rPr>
                  <w:t xml:space="preserve">a new system to facilitate the investigation </w:t>
                </w:r>
                <w:proofErr w:type="gramStart"/>
                <w:r w:rsidR="001831AA" w:rsidRPr="001831AA">
                  <w:rPr>
                    <w:rFonts w:cstheme="minorHAnsi"/>
                  </w:rPr>
                  <w:t>process</w:t>
                </w:r>
                <w:r w:rsidR="00D24C13">
                  <w:rPr>
                    <w:rFonts w:cstheme="minorHAnsi"/>
                  </w:rPr>
                  <w:t>,</w:t>
                </w:r>
                <w:proofErr w:type="gramEnd"/>
                <w:r w:rsidR="00D24C13">
                  <w:rPr>
                    <w:rFonts w:cstheme="minorHAnsi"/>
                  </w:rPr>
                  <w:t xml:space="preserve"> </w:t>
                </w:r>
                <w:r w:rsidR="001831AA" w:rsidRPr="001831AA">
                  <w:rPr>
                    <w:rFonts w:cstheme="minorHAnsi"/>
                  </w:rPr>
                  <w:t>however the data has previously been collected by Cumbria Constabulary for its policing purpose. HW 03/03/2026</w:t>
                </w:r>
              </w:p>
            </w:tc>
          </w:sdtContent>
        </w:sdt>
      </w:tr>
    </w:tbl>
    <w:p w14:paraId="460A3AB8" w14:textId="5D23145E" w:rsidR="006645E7" w:rsidRDefault="006645E7">
      <w:pPr>
        <w:rPr>
          <w:rFonts w:eastAsia="Times New Roman" w:cstheme="minorHAnsi"/>
          <w:color w:val="000000" w:themeColor="text1"/>
          <w:sz w:val="20"/>
          <w:szCs w:val="20"/>
          <w:lang w:eastAsia="en-GB"/>
        </w:rPr>
      </w:pPr>
      <w:r>
        <w:rPr>
          <w:rFonts w:eastAsia="Times New Roman" w:cstheme="minorHAnsi"/>
          <w:color w:val="000000" w:themeColor="text1"/>
          <w:sz w:val="20"/>
          <w:szCs w:val="20"/>
          <w:lang w:eastAsia="en-GB"/>
        </w:rPr>
        <w:br w:type="page"/>
      </w:r>
    </w:p>
    <w:p w14:paraId="499B128A" w14:textId="0E02F877" w:rsidR="006645E7" w:rsidRDefault="006645E7" w:rsidP="003C4C94">
      <w:pPr>
        <w:contextualSpacing/>
        <w:jc w:val="both"/>
        <w:rPr>
          <w:rFonts w:eastAsia="Times New Roman" w:cstheme="minorHAnsi"/>
          <w:color w:val="000000" w:themeColor="text1"/>
          <w:sz w:val="20"/>
          <w:szCs w:val="20"/>
          <w:lang w:eastAsia="en-GB"/>
        </w:rPr>
      </w:pPr>
    </w:p>
    <w:tbl>
      <w:tblPr>
        <w:tblStyle w:val="TableGrid"/>
        <w:tblpPr w:leftFromText="180" w:rightFromText="180" w:vertAnchor="text" w:horzAnchor="margin" w:tblpX="-856" w:tblpY="178"/>
        <w:tblW w:w="11068" w:type="dxa"/>
        <w:tblLook w:val="04A0" w:firstRow="1" w:lastRow="0" w:firstColumn="1" w:lastColumn="0" w:noHBand="0" w:noVBand="1"/>
      </w:tblPr>
      <w:tblGrid>
        <w:gridCol w:w="11068"/>
      </w:tblGrid>
      <w:tr w:rsidR="00D81735" w:rsidRPr="003C4C94" w14:paraId="031B09FE" w14:textId="77777777" w:rsidTr="00FA4CD3">
        <w:trPr>
          <w:trHeight w:val="490"/>
        </w:trPr>
        <w:tc>
          <w:tcPr>
            <w:tcW w:w="11068" w:type="dxa"/>
            <w:shd w:val="clear" w:color="auto" w:fill="8EAADB" w:themeFill="accent1" w:themeFillTint="99"/>
            <w:vAlign w:val="center"/>
          </w:tcPr>
          <w:p w14:paraId="7F51E069" w14:textId="77777777" w:rsidR="00D81735" w:rsidRPr="003C4C94" w:rsidRDefault="00D81735" w:rsidP="00FA4CD3">
            <w:pPr>
              <w:spacing w:line="276" w:lineRule="auto"/>
              <w:jc w:val="both"/>
              <w:rPr>
                <w:rFonts w:cstheme="minorHAnsi"/>
                <w:b/>
                <w:color w:val="000000" w:themeColor="text1"/>
                <w:sz w:val="24"/>
                <w:szCs w:val="24"/>
              </w:rPr>
            </w:pPr>
            <w:r w:rsidRPr="003C4C94">
              <w:rPr>
                <w:rFonts w:cstheme="minorHAnsi"/>
                <w:color w:val="000000" w:themeColor="text1"/>
                <w:sz w:val="20"/>
                <w:szCs w:val="20"/>
              </w:rPr>
              <w:br w:type="page"/>
            </w:r>
            <w:r w:rsidRPr="003C4C94">
              <w:rPr>
                <w:rFonts w:cstheme="minorHAnsi"/>
                <w:b/>
                <w:color w:val="000000" w:themeColor="text1"/>
                <w:sz w:val="24"/>
                <w:szCs w:val="24"/>
              </w:rPr>
              <w:t>Data Protection Impact Assessment (DPIA) – Stage 1</w:t>
            </w:r>
          </w:p>
        </w:tc>
      </w:tr>
      <w:tr w:rsidR="00D81735" w:rsidRPr="003C4C94" w14:paraId="79744022" w14:textId="77777777" w:rsidTr="00FA4CD3">
        <w:tc>
          <w:tcPr>
            <w:tcW w:w="11068" w:type="dxa"/>
          </w:tcPr>
          <w:p w14:paraId="3F5B13D7" w14:textId="7237B3DC" w:rsidR="00D81735" w:rsidRPr="003C4C94" w:rsidRDefault="00D81735" w:rsidP="00FA4CD3">
            <w:pPr>
              <w:spacing w:line="276" w:lineRule="auto"/>
              <w:jc w:val="both"/>
              <w:rPr>
                <w:rFonts w:cstheme="minorHAnsi"/>
                <w:b/>
                <w:color w:val="000000" w:themeColor="text1"/>
              </w:rPr>
            </w:pPr>
            <w:r w:rsidRPr="003C4C94">
              <w:rPr>
                <w:rFonts w:cstheme="minorHAnsi"/>
                <w:color w:val="000000" w:themeColor="text1"/>
              </w:rPr>
              <w:t xml:space="preserve">Please provide as much detail as possible, avoiding technical language and acronyms, explaining the proposal in a way that someone with no prior knowledge could easily understand. </w:t>
            </w:r>
            <w:r w:rsidRPr="003C4C94">
              <w:rPr>
                <w:rFonts w:cstheme="minorHAnsi"/>
                <w:b/>
                <w:i/>
                <w:iCs/>
                <w:color w:val="000000" w:themeColor="text1"/>
                <w:highlight w:val="yellow"/>
              </w:rPr>
              <w:t>Please read the appropriate factsheet(s) prior to completing the templates. Factsheets are available from th</w:t>
            </w:r>
            <w:r w:rsidRPr="00812420">
              <w:rPr>
                <w:rFonts w:cstheme="minorHAnsi"/>
                <w:b/>
                <w:i/>
                <w:iCs/>
                <w:color w:val="000000" w:themeColor="text1"/>
                <w:highlight w:val="yellow"/>
              </w:rPr>
              <w:t xml:space="preserve">e </w:t>
            </w:r>
            <w:hyperlink r:id="rId15" w:history="1">
              <w:r w:rsidR="00812420" w:rsidRPr="00812420">
                <w:rPr>
                  <w:color w:val="0000FF"/>
                  <w:highlight w:val="yellow"/>
                  <w:u w:val="single"/>
                </w:rPr>
                <w:t>Managing Our Data and Information (sharepoint.com)</w:t>
              </w:r>
            </w:hyperlink>
          </w:p>
          <w:p w14:paraId="2414EC49" w14:textId="6BF3067C" w:rsidR="00D81735" w:rsidRPr="003C4C94" w:rsidRDefault="00D81735" w:rsidP="00FA4CD3">
            <w:pPr>
              <w:pStyle w:val="ListParagraph"/>
              <w:numPr>
                <w:ilvl w:val="0"/>
                <w:numId w:val="3"/>
              </w:numPr>
              <w:spacing w:line="276" w:lineRule="auto"/>
              <w:contextualSpacing w:val="0"/>
              <w:jc w:val="both"/>
              <w:rPr>
                <w:rFonts w:cstheme="minorHAnsi"/>
                <w:b/>
                <w:color w:val="000000" w:themeColor="text1"/>
              </w:rPr>
            </w:pPr>
            <w:hyperlink r:id="rId16" w:history="1">
              <w:r w:rsidRPr="0034094F">
                <w:rPr>
                  <w:rStyle w:val="Hyperlink"/>
                  <w:rFonts w:cstheme="minorHAnsi"/>
                  <w:b/>
                </w:rPr>
                <w:t>DPIA Factsheet #1 – Introduction</w:t>
              </w:r>
            </w:hyperlink>
          </w:p>
          <w:p w14:paraId="51B97A72" w14:textId="77777777" w:rsidR="00D81735" w:rsidRPr="003C4C94" w:rsidRDefault="00D81735" w:rsidP="00FA4CD3">
            <w:pPr>
              <w:pStyle w:val="ListParagraph"/>
              <w:numPr>
                <w:ilvl w:val="0"/>
                <w:numId w:val="3"/>
              </w:numPr>
              <w:spacing w:line="276" w:lineRule="auto"/>
              <w:contextualSpacing w:val="0"/>
              <w:jc w:val="both"/>
              <w:rPr>
                <w:rFonts w:cstheme="minorHAnsi"/>
                <w:b/>
                <w:color w:val="000000" w:themeColor="text1"/>
              </w:rPr>
            </w:pPr>
            <w:r w:rsidRPr="003C4C94">
              <w:rPr>
                <w:rFonts w:cstheme="minorHAnsi"/>
                <w:b/>
                <w:color w:val="000000" w:themeColor="text1"/>
              </w:rPr>
              <w:t>DPIA Factsheet #2 – Completing a DPIA - Stage 1 Form</w:t>
            </w:r>
          </w:p>
          <w:p w14:paraId="539B3DA8" w14:textId="77777777" w:rsidR="00D81735" w:rsidRPr="003C4C94" w:rsidRDefault="00D81735" w:rsidP="00FA4CD3">
            <w:pPr>
              <w:pStyle w:val="ListParagraph"/>
              <w:numPr>
                <w:ilvl w:val="0"/>
                <w:numId w:val="3"/>
              </w:numPr>
              <w:spacing w:line="276" w:lineRule="auto"/>
              <w:contextualSpacing w:val="0"/>
              <w:jc w:val="both"/>
              <w:rPr>
                <w:rFonts w:cstheme="minorHAnsi"/>
                <w:b/>
                <w:color w:val="000000" w:themeColor="text1"/>
              </w:rPr>
            </w:pPr>
            <w:r w:rsidRPr="003C4C94">
              <w:rPr>
                <w:rFonts w:cstheme="minorHAnsi"/>
                <w:b/>
                <w:color w:val="000000" w:themeColor="text1"/>
              </w:rPr>
              <w:t>DPIA Factsheet #3 – Completing a DPIA - Stage 2 Form</w:t>
            </w:r>
          </w:p>
          <w:p w14:paraId="0599327F" w14:textId="77777777" w:rsidR="00D81735" w:rsidRPr="00D81735" w:rsidRDefault="00D81735" w:rsidP="00FA4CD3">
            <w:pPr>
              <w:pStyle w:val="ListParagraph"/>
              <w:numPr>
                <w:ilvl w:val="0"/>
                <w:numId w:val="3"/>
              </w:numPr>
              <w:spacing w:line="276" w:lineRule="auto"/>
              <w:contextualSpacing w:val="0"/>
              <w:jc w:val="both"/>
              <w:rPr>
                <w:rFonts w:cstheme="minorHAnsi"/>
                <w:b/>
                <w:color w:val="000000" w:themeColor="text1"/>
                <w:sz w:val="20"/>
                <w:szCs w:val="20"/>
              </w:rPr>
            </w:pPr>
            <w:r w:rsidRPr="00D81735">
              <w:rPr>
                <w:rFonts w:cstheme="minorHAnsi"/>
                <w:b/>
                <w:color w:val="000000" w:themeColor="text1"/>
              </w:rPr>
              <w:t>DPIA Factsheet #4 – Assessing Data Protection and Privacy Risks</w:t>
            </w:r>
          </w:p>
          <w:p w14:paraId="389E99F8" w14:textId="77777777" w:rsidR="00D81735" w:rsidRPr="008A3F98" w:rsidRDefault="00D81735" w:rsidP="00FA4CD3">
            <w:pPr>
              <w:pStyle w:val="ListParagraph"/>
              <w:numPr>
                <w:ilvl w:val="0"/>
                <w:numId w:val="3"/>
              </w:numPr>
              <w:spacing w:line="276" w:lineRule="auto"/>
              <w:contextualSpacing w:val="0"/>
              <w:jc w:val="both"/>
              <w:rPr>
                <w:rFonts w:cstheme="minorHAnsi"/>
                <w:b/>
                <w:color w:val="000000" w:themeColor="text1"/>
                <w:sz w:val="20"/>
                <w:szCs w:val="20"/>
              </w:rPr>
            </w:pPr>
            <w:r w:rsidRPr="003C4C94">
              <w:rPr>
                <w:rFonts w:cstheme="minorHAnsi"/>
                <w:b/>
                <w:color w:val="000000" w:themeColor="text1"/>
              </w:rPr>
              <w:t>DPIA Factsheet #5 – FAQ</w:t>
            </w:r>
          </w:p>
          <w:p w14:paraId="6132EB28" w14:textId="45D06C23" w:rsidR="008A3F98" w:rsidRPr="003C4C94" w:rsidRDefault="008A3F98" w:rsidP="00FA4CD3">
            <w:pPr>
              <w:pStyle w:val="ListParagraph"/>
              <w:numPr>
                <w:ilvl w:val="0"/>
                <w:numId w:val="3"/>
              </w:numPr>
              <w:spacing w:line="276" w:lineRule="auto"/>
              <w:contextualSpacing w:val="0"/>
              <w:jc w:val="both"/>
              <w:rPr>
                <w:rFonts w:cstheme="minorHAnsi"/>
                <w:b/>
                <w:color w:val="000000" w:themeColor="text1"/>
                <w:sz w:val="20"/>
                <w:szCs w:val="20"/>
              </w:rPr>
            </w:pPr>
            <w:r>
              <w:rPr>
                <w:rFonts w:cs="Calibri"/>
                <w:b/>
              </w:rPr>
              <w:t>DPIA Factsheet #6- Information Risk</w:t>
            </w:r>
          </w:p>
        </w:tc>
      </w:tr>
    </w:tbl>
    <w:p w14:paraId="23029D1D" w14:textId="40C50AD5" w:rsidR="00D81735" w:rsidRDefault="00D81735" w:rsidP="003C4C94">
      <w:pPr>
        <w:contextualSpacing/>
        <w:jc w:val="both"/>
        <w:rPr>
          <w:rFonts w:eastAsia="Times New Roman" w:cstheme="minorHAnsi"/>
          <w:color w:val="000000" w:themeColor="text1"/>
          <w:sz w:val="20"/>
          <w:szCs w:val="20"/>
          <w:lang w:eastAsia="en-GB"/>
        </w:rPr>
      </w:pPr>
    </w:p>
    <w:p w14:paraId="623D5263" w14:textId="658E84F7" w:rsidR="00D81735" w:rsidRDefault="00D81735" w:rsidP="003C4C94">
      <w:pPr>
        <w:contextualSpacing/>
        <w:jc w:val="both"/>
        <w:rPr>
          <w:rFonts w:eastAsia="Times New Roman" w:cstheme="minorHAnsi"/>
          <w:color w:val="000000" w:themeColor="text1"/>
          <w:sz w:val="20"/>
          <w:szCs w:val="20"/>
          <w:lang w:eastAsia="en-GB"/>
        </w:rPr>
      </w:pPr>
    </w:p>
    <w:tbl>
      <w:tblPr>
        <w:tblStyle w:val="TableGrid"/>
        <w:tblpPr w:leftFromText="180" w:rightFromText="180" w:vertAnchor="page" w:horzAnchor="page" w:tblpX="582" w:tblpY="5429"/>
        <w:tblW w:w="11063" w:type="dxa"/>
        <w:tblLook w:val="04A0" w:firstRow="1" w:lastRow="0" w:firstColumn="1" w:lastColumn="0" w:noHBand="0" w:noVBand="1"/>
      </w:tblPr>
      <w:tblGrid>
        <w:gridCol w:w="5960"/>
        <w:gridCol w:w="5103"/>
      </w:tblGrid>
      <w:tr w:rsidR="00D81735" w:rsidRPr="003C4C94" w14:paraId="1A516C48" w14:textId="77777777" w:rsidTr="00FA4CD3">
        <w:trPr>
          <w:trHeight w:val="416"/>
        </w:trPr>
        <w:tc>
          <w:tcPr>
            <w:tcW w:w="11063" w:type="dxa"/>
            <w:gridSpan w:val="2"/>
            <w:shd w:val="clear" w:color="auto" w:fill="8EAADB" w:themeFill="accent1" w:themeFillTint="99"/>
            <w:vAlign w:val="center"/>
          </w:tcPr>
          <w:p w14:paraId="1AF09359" w14:textId="77777777" w:rsidR="00D81735" w:rsidRPr="003C4C94" w:rsidRDefault="00D81735" w:rsidP="00FA4CD3">
            <w:pPr>
              <w:spacing w:line="276" w:lineRule="auto"/>
              <w:rPr>
                <w:rFonts w:cstheme="minorHAnsi"/>
                <w:b/>
                <w:sz w:val="24"/>
                <w:szCs w:val="24"/>
              </w:rPr>
            </w:pPr>
            <w:r w:rsidRPr="003C4C94">
              <w:rPr>
                <w:rFonts w:cstheme="minorHAnsi"/>
                <w:b/>
                <w:sz w:val="24"/>
                <w:szCs w:val="24"/>
              </w:rPr>
              <w:t>Section 1 - Governance</w:t>
            </w:r>
          </w:p>
        </w:tc>
      </w:tr>
      <w:tr w:rsidR="00D81735" w:rsidRPr="003C4C94" w14:paraId="5F6B2FC5" w14:textId="77777777" w:rsidTr="00FA4CD3">
        <w:trPr>
          <w:trHeight w:val="254"/>
        </w:trPr>
        <w:tc>
          <w:tcPr>
            <w:tcW w:w="5960" w:type="dxa"/>
          </w:tcPr>
          <w:p w14:paraId="40B3B5B3" w14:textId="77777777" w:rsidR="00D81735" w:rsidRPr="003C4C94" w:rsidRDefault="00D81735" w:rsidP="00FA4CD3">
            <w:pPr>
              <w:spacing w:line="276" w:lineRule="auto"/>
              <w:rPr>
                <w:rFonts w:cstheme="minorHAnsi"/>
              </w:rPr>
            </w:pPr>
            <w:r w:rsidRPr="003C4C94">
              <w:rPr>
                <w:rFonts w:cstheme="minorHAnsi"/>
              </w:rPr>
              <w:t>Project Proposal name:</w:t>
            </w:r>
          </w:p>
        </w:tc>
        <w:tc>
          <w:tcPr>
            <w:tcW w:w="5103" w:type="dxa"/>
          </w:tcPr>
          <w:p w14:paraId="494E6450" w14:textId="27A66E67" w:rsidR="00D81735" w:rsidRPr="003C4C94" w:rsidRDefault="00493A29" w:rsidP="00FA4CD3">
            <w:pPr>
              <w:spacing w:line="276" w:lineRule="auto"/>
              <w:rPr>
                <w:rFonts w:cstheme="minorHAnsi"/>
              </w:rPr>
            </w:pPr>
            <w:r w:rsidRPr="00493A29">
              <w:rPr>
                <w:rFonts w:eastAsia="Times New Roman" w:cstheme="minorHAnsi"/>
                <w:iCs/>
              </w:rPr>
              <w:t>Cumbria Connect Ring Registry</w:t>
            </w:r>
          </w:p>
        </w:tc>
      </w:tr>
      <w:tr w:rsidR="00D81735" w:rsidRPr="003C4C94" w14:paraId="738EE74A" w14:textId="77777777" w:rsidTr="00FA4CD3">
        <w:trPr>
          <w:trHeight w:val="238"/>
        </w:trPr>
        <w:tc>
          <w:tcPr>
            <w:tcW w:w="5960" w:type="dxa"/>
          </w:tcPr>
          <w:p w14:paraId="2E14892F" w14:textId="77777777" w:rsidR="00D81735" w:rsidRPr="003C4C94" w:rsidRDefault="00D81735" w:rsidP="00FA4CD3">
            <w:pPr>
              <w:spacing w:line="276" w:lineRule="auto"/>
              <w:rPr>
                <w:rFonts w:cstheme="minorHAnsi"/>
              </w:rPr>
            </w:pPr>
            <w:r w:rsidRPr="003C4C94">
              <w:rPr>
                <w:rFonts w:cstheme="minorHAnsi"/>
              </w:rPr>
              <w:t>Information Asset Owner</w:t>
            </w:r>
            <w:r>
              <w:rPr>
                <w:rFonts w:cstheme="minorHAnsi"/>
              </w:rPr>
              <w:t xml:space="preserve"> (Role)</w:t>
            </w:r>
            <w:r w:rsidRPr="003C4C94">
              <w:rPr>
                <w:rFonts w:cstheme="minorHAnsi"/>
              </w:rPr>
              <w:t>:</w:t>
            </w:r>
          </w:p>
        </w:tc>
        <w:tc>
          <w:tcPr>
            <w:tcW w:w="5103" w:type="dxa"/>
          </w:tcPr>
          <w:p w14:paraId="64DFAA23" w14:textId="66A0364B" w:rsidR="00D81735" w:rsidRPr="003C4C94" w:rsidRDefault="00456B52" w:rsidP="00FA4CD3">
            <w:pPr>
              <w:spacing w:line="276" w:lineRule="auto"/>
              <w:rPr>
                <w:rFonts w:cstheme="minorHAnsi"/>
              </w:rPr>
            </w:pPr>
            <w:r w:rsidRPr="00E76589">
              <w:rPr>
                <w:rFonts w:cstheme="minorHAnsi"/>
              </w:rPr>
              <w:t xml:space="preserve">Senior Management </w:t>
            </w:r>
            <w:r w:rsidR="002D67BE" w:rsidRPr="00E76589">
              <w:rPr>
                <w:rFonts w:cstheme="minorHAnsi"/>
              </w:rPr>
              <w:t xml:space="preserve">Ops Command </w:t>
            </w:r>
          </w:p>
        </w:tc>
      </w:tr>
      <w:tr w:rsidR="00D81735" w:rsidRPr="003C4C94" w14:paraId="2E6DB2D8" w14:textId="77777777" w:rsidTr="00FA4CD3">
        <w:trPr>
          <w:trHeight w:val="254"/>
        </w:trPr>
        <w:tc>
          <w:tcPr>
            <w:tcW w:w="5960" w:type="dxa"/>
          </w:tcPr>
          <w:p w14:paraId="4C4BF546" w14:textId="77777777" w:rsidR="00D81735" w:rsidRPr="003C4C94" w:rsidRDefault="00D81735" w:rsidP="00FA4CD3">
            <w:pPr>
              <w:spacing w:line="276" w:lineRule="auto"/>
              <w:rPr>
                <w:rFonts w:cstheme="minorHAnsi"/>
              </w:rPr>
            </w:pPr>
            <w:r w:rsidRPr="003C4C94">
              <w:rPr>
                <w:rFonts w:cstheme="minorHAnsi"/>
              </w:rPr>
              <w:t>Information Custodian (key contact):</w:t>
            </w:r>
          </w:p>
        </w:tc>
        <w:tc>
          <w:tcPr>
            <w:tcW w:w="5103" w:type="dxa"/>
          </w:tcPr>
          <w:p w14:paraId="190D4DC8" w14:textId="4C8F9E3B" w:rsidR="00D81735" w:rsidRPr="003C4C94" w:rsidRDefault="00D81735" w:rsidP="00FA4CD3">
            <w:pPr>
              <w:spacing w:line="276" w:lineRule="auto"/>
              <w:rPr>
                <w:rFonts w:cstheme="minorHAnsi"/>
              </w:rPr>
            </w:pPr>
          </w:p>
        </w:tc>
      </w:tr>
      <w:tr w:rsidR="00D81735" w:rsidRPr="003C4C94" w14:paraId="75E75A5E" w14:textId="77777777" w:rsidTr="00FA4CD3">
        <w:trPr>
          <w:trHeight w:val="254"/>
        </w:trPr>
        <w:tc>
          <w:tcPr>
            <w:tcW w:w="5960" w:type="dxa"/>
          </w:tcPr>
          <w:p w14:paraId="4172E35B" w14:textId="77777777" w:rsidR="00D81735" w:rsidRPr="003C4C94" w:rsidRDefault="00D81735" w:rsidP="00FA4CD3">
            <w:pPr>
              <w:spacing w:line="276" w:lineRule="auto"/>
              <w:rPr>
                <w:rFonts w:cstheme="minorHAnsi"/>
              </w:rPr>
            </w:pPr>
            <w:r w:rsidRPr="003C4C94">
              <w:rPr>
                <w:rFonts w:cstheme="minorHAnsi"/>
              </w:rPr>
              <w:t>DPIA Coordinator (person completing the form):</w:t>
            </w:r>
          </w:p>
        </w:tc>
        <w:tc>
          <w:tcPr>
            <w:tcW w:w="5103" w:type="dxa"/>
          </w:tcPr>
          <w:p w14:paraId="6F89008F" w14:textId="7C44EA12" w:rsidR="00D81735" w:rsidRPr="003C4C94" w:rsidRDefault="001422C6" w:rsidP="00FA4CD3">
            <w:pPr>
              <w:spacing w:line="276" w:lineRule="auto"/>
              <w:rPr>
                <w:rFonts w:cstheme="minorHAnsi"/>
              </w:rPr>
            </w:pPr>
            <w:r>
              <w:rPr>
                <w:rFonts w:cstheme="minorHAnsi"/>
              </w:rPr>
              <w:t xml:space="preserve">Inspector Bradbury DDaT Command </w:t>
            </w:r>
          </w:p>
        </w:tc>
      </w:tr>
      <w:tr w:rsidR="00D81735" w:rsidRPr="003C4C94" w14:paraId="177C6E98" w14:textId="77777777" w:rsidTr="00FA4CD3">
        <w:trPr>
          <w:trHeight w:val="238"/>
        </w:trPr>
        <w:tc>
          <w:tcPr>
            <w:tcW w:w="5960" w:type="dxa"/>
          </w:tcPr>
          <w:p w14:paraId="4782C20E" w14:textId="77777777" w:rsidR="00D81735" w:rsidRPr="003C4C94" w:rsidRDefault="00D81735" w:rsidP="00FA4CD3">
            <w:pPr>
              <w:spacing w:line="276" w:lineRule="auto"/>
              <w:rPr>
                <w:rFonts w:cstheme="minorHAnsi"/>
              </w:rPr>
            </w:pPr>
            <w:r w:rsidRPr="003C4C94">
              <w:rPr>
                <w:rFonts w:cstheme="minorHAnsi"/>
              </w:rPr>
              <w:t>Date on which processing will commence:</w:t>
            </w:r>
          </w:p>
        </w:tc>
        <w:tc>
          <w:tcPr>
            <w:tcW w:w="5103" w:type="dxa"/>
          </w:tcPr>
          <w:p w14:paraId="7E5B814D" w14:textId="54CBD549" w:rsidR="00D81735" w:rsidRPr="003C4C94" w:rsidRDefault="001422C6" w:rsidP="00FA4CD3">
            <w:pPr>
              <w:spacing w:line="276" w:lineRule="auto"/>
            </w:pPr>
            <w:r>
              <w:t>20/11/2024</w:t>
            </w:r>
          </w:p>
        </w:tc>
      </w:tr>
      <w:tr w:rsidR="00D81735" w:rsidRPr="003C4C94" w14:paraId="455D3F56" w14:textId="77777777" w:rsidTr="00FA4CD3">
        <w:trPr>
          <w:trHeight w:val="238"/>
        </w:trPr>
        <w:tc>
          <w:tcPr>
            <w:tcW w:w="5960" w:type="dxa"/>
          </w:tcPr>
          <w:p w14:paraId="1BAB8E5E" w14:textId="77777777" w:rsidR="00D81735" w:rsidRPr="003C4C94" w:rsidRDefault="00D81735" w:rsidP="00FA4CD3">
            <w:pPr>
              <w:spacing w:line="276" w:lineRule="auto"/>
              <w:rPr>
                <w:rFonts w:cstheme="minorHAnsi"/>
              </w:rPr>
            </w:pPr>
            <w:r w:rsidRPr="003C4C94">
              <w:rPr>
                <w:rFonts w:cstheme="minorHAnsi"/>
              </w:rPr>
              <w:t xml:space="preserve">Date submitted to the Force </w:t>
            </w:r>
            <w:r w:rsidRPr="003C4C94">
              <w:rPr>
                <w:rFonts w:cstheme="minorHAnsi"/>
                <w:b/>
              </w:rPr>
              <w:t>Data Protection Officer</w:t>
            </w:r>
          </w:p>
        </w:tc>
        <w:tc>
          <w:tcPr>
            <w:tcW w:w="5103" w:type="dxa"/>
          </w:tcPr>
          <w:p w14:paraId="1F817B20" w14:textId="528A8EC9" w:rsidR="00D81735" w:rsidRPr="003C4C94" w:rsidRDefault="005C4B7F" w:rsidP="00FA4CD3">
            <w:pPr>
              <w:spacing w:line="276" w:lineRule="auto"/>
              <w:rPr>
                <w:rFonts w:cstheme="minorHAnsi"/>
              </w:rPr>
            </w:pPr>
            <w:r>
              <w:rPr>
                <w:rFonts w:eastAsia="Times New Roman" w:cstheme="minorHAnsi"/>
                <w:iCs/>
              </w:rPr>
              <w:t>02/03/2026</w:t>
            </w:r>
          </w:p>
        </w:tc>
      </w:tr>
    </w:tbl>
    <w:p w14:paraId="685BA601" w14:textId="77777777" w:rsidR="00D81735" w:rsidRDefault="00D81735"/>
    <w:tbl>
      <w:tblPr>
        <w:tblStyle w:val="TableGrid"/>
        <w:tblW w:w="11199" w:type="dxa"/>
        <w:tblInd w:w="-998" w:type="dxa"/>
        <w:tblLook w:val="04A0" w:firstRow="1" w:lastRow="0" w:firstColumn="1" w:lastColumn="0" w:noHBand="0" w:noVBand="1"/>
      </w:tblPr>
      <w:tblGrid>
        <w:gridCol w:w="1455"/>
        <w:gridCol w:w="387"/>
        <w:gridCol w:w="4254"/>
        <w:gridCol w:w="851"/>
        <w:gridCol w:w="526"/>
        <w:gridCol w:w="3726"/>
      </w:tblGrid>
      <w:tr w:rsidR="00300E45" w:rsidRPr="003C4C94" w14:paraId="01D4BF8E" w14:textId="77777777" w:rsidTr="58055B1F">
        <w:trPr>
          <w:trHeight w:val="550"/>
        </w:trPr>
        <w:tc>
          <w:tcPr>
            <w:tcW w:w="11199" w:type="dxa"/>
            <w:gridSpan w:val="6"/>
            <w:shd w:val="clear" w:color="auto" w:fill="8EAADB" w:themeFill="accent1" w:themeFillTint="99"/>
            <w:vAlign w:val="center"/>
          </w:tcPr>
          <w:p w14:paraId="07EBF2F8" w14:textId="77777777" w:rsidR="00300E45" w:rsidRPr="003C4C94" w:rsidRDefault="00300E45" w:rsidP="006645E7">
            <w:pPr>
              <w:spacing w:line="276" w:lineRule="auto"/>
              <w:rPr>
                <w:rFonts w:cstheme="minorHAnsi"/>
                <w:b/>
                <w:sz w:val="24"/>
                <w:szCs w:val="24"/>
              </w:rPr>
            </w:pPr>
            <w:r w:rsidRPr="003C4C94">
              <w:rPr>
                <w:rFonts w:cstheme="minorHAnsi"/>
                <w:b/>
                <w:sz w:val="24"/>
                <w:szCs w:val="24"/>
              </w:rPr>
              <w:t>Section 2 – Purpose, Scope and Context</w:t>
            </w:r>
          </w:p>
        </w:tc>
      </w:tr>
      <w:tr w:rsidR="00300E45" w:rsidRPr="003C4C94" w14:paraId="64CF6EB5" w14:textId="77777777" w:rsidTr="58055B1F">
        <w:tc>
          <w:tcPr>
            <w:tcW w:w="11199" w:type="dxa"/>
            <w:gridSpan w:val="6"/>
            <w:shd w:val="clear" w:color="auto" w:fill="D9E2F3" w:themeFill="accent1" w:themeFillTint="33"/>
          </w:tcPr>
          <w:p w14:paraId="59C56B8C" w14:textId="77777777" w:rsidR="00300E45" w:rsidRPr="003C4C94" w:rsidRDefault="00300E45" w:rsidP="003C4C94">
            <w:pPr>
              <w:spacing w:line="276" w:lineRule="auto"/>
              <w:rPr>
                <w:rFonts w:cstheme="minorHAnsi"/>
              </w:rPr>
            </w:pPr>
            <w:r w:rsidRPr="003C4C94">
              <w:rPr>
                <w:rFonts w:cstheme="minorHAnsi"/>
              </w:rPr>
              <w:t>In this section you must explain what the processing is, who it will involve, and the intended impact. You must also demonstrate why the processing is necessary and proportionate, providing evidence to support your assessment.</w:t>
            </w:r>
          </w:p>
          <w:p w14:paraId="05BBC636" w14:textId="77777777" w:rsidR="00300E45" w:rsidRPr="003C4C94" w:rsidRDefault="00300E45" w:rsidP="003C4C94">
            <w:pPr>
              <w:pStyle w:val="ListParagraph"/>
              <w:numPr>
                <w:ilvl w:val="0"/>
                <w:numId w:val="6"/>
              </w:numPr>
              <w:spacing w:line="276" w:lineRule="auto"/>
              <w:contextualSpacing w:val="0"/>
              <w:rPr>
                <w:rFonts w:cstheme="minorHAnsi"/>
              </w:rPr>
            </w:pPr>
            <w:r w:rsidRPr="003C4C94">
              <w:rPr>
                <w:rFonts w:cstheme="minorHAnsi"/>
              </w:rPr>
              <w:t>The processing must be necessary for the specific objective of the proposal.</w:t>
            </w:r>
          </w:p>
          <w:p w14:paraId="0FAFC2C3" w14:textId="77777777" w:rsidR="00300E45" w:rsidRPr="003C4C94" w:rsidRDefault="00300E45" w:rsidP="003C4C94">
            <w:pPr>
              <w:pStyle w:val="ListParagraph"/>
              <w:numPr>
                <w:ilvl w:val="0"/>
                <w:numId w:val="6"/>
              </w:numPr>
              <w:spacing w:line="276" w:lineRule="auto"/>
              <w:contextualSpacing w:val="0"/>
              <w:rPr>
                <w:rFonts w:cstheme="minorHAnsi"/>
              </w:rPr>
            </w:pPr>
            <w:r w:rsidRPr="003C4C94">
              <w:rPr>
                <w:rFonts w:cstheme="minorHAnsi"/>
              </w:rPr>
              <w:t>It must also be proportionate, meaning that the advantages resulting from the processing should not be outweighed by the disadvantages to individuals.</w:t>
            </w:r>
          </w:p>
        </w:tc>
      </w:tr>
      <w:tr w:rsidR="00300E45" w:rsidRPr="003C4C94" w14:paraId="4573033A" w14:textId="77777777" w:rsidTr="58055B1F">
        <w:tc>
          <w:tcPr>
            <w:tcW w:w="11199" w:type="dxa"/>
            <w:gridSpan w:val="6"/>
            <w:shd w:val="clear" w:color="auto" w:fill="D9E2F3" w:themeFill="accent1" w:themeFillTint="33"/>
          </w:tcPr>
          <w:p w14:paraId="04D6F49E" w14:textId="77777777" w:rsidR="00300E45" w:rsidRPr="003C4C94" w:rsidRDefault="00300E45" w:rsidP="003C4C94">
            <w:pPr>
              <w:spacing w:line="276" w:lineRule="auto"/>
              <w:rPr>
                <w:rFonts w:cstheme="minorHAnsi"/>
              </w:rPr>
            </w:pPr>
            <w:r w:rsidRPr="003C4C94">
              <w:rPr>
                <w:rFonts w:cstheme="minorHAnsi"/>
                <w:b/>
              </w:rPr>
              <w:t>2.1</w:t>
            </w:r>
            <w:r w:rsidRPr="003C4C94">
              <w:rPr>
                <w:rFonts w:cstheme="minorHAnsi"/>
              </w:rPr>
              <w:t xml:space="preserve"> </w:t>
            </w:r>
            <w:r w:rsidRPr="003C4C94">
              <w:rPr>
                <w:rFonts w:cstheme="minorHAnsi"/>
                <w:b/>
              </w:rPr>
              <w:t>Briefly explain the specific aim and purpose of the proposal</w:t>
            </w:r>
            <w:r w:rsidRPr="003C4C94">
              <w:rPr>
                <w:rFonts w:cstheme="minorHAnsi"/>
              </w:rPr>
              <w:t xml:space="preserve"> in a way that someone with no prior knowledge could easily understand; avoid technical language and acronyms.</w:t>
            </w:r>
          </w:p>
        </w:tc>
      </w:tr>
      <w:tr w:rsidR="00300E45" w:rsidRPr="003C4C94" w14:paraId="6787D778" w14:textId="77777777" w:rsidTr="58055B1F">
        <w:tc>
          <w:tcPr>
            <w:tcW w:w="11199" w:type="dxa"/>
            <w:gridSpan w:val="6"/>
          </w:tcPr>
          <w:sdt>
            <w:sdtPr>
              <w:rPr>
                <w:rStyle w:val="Style1"/>
              </w:rPr>
              <w:id w:val="768748699"/>
              <w:placeholder>
                <w:docPart w:val="8AB3E9F7963245D1A08C9ED9E3EE331F"/>
              </w:placeholder>
            </w:sdtPr>
            <w:sdtEndPr>
              <w:rPr>
                <w:rStyle w:val="DefaultParagraphFont"/>
                <w:b/>
              </w:rPr>
            </w:sdtEndPr>
            <w:sdtContent>
              <w:p w14:paraId="195E8048" w14:textId="2B3F7265" w:rsidR="00493A29" w:rsidRPr="00493A29" w:rsidRDefault="00493A29" w:rsidP="00493A29">
                <w:pPr>
                  <w:rPr>
                    <w:rStyle w:val="Style1"/>
                    <w:b/>
                    <w:bCs/>
                  </w:rPr>
                </w:pPr>
                <w:r w:rsidRPr="00493A29">
                  <w:rPr>
                    <w:rStyle w:val="Style1"/>
                    <w:rFonts w:cstheme="minorHAnsi"/>
                    <w:b/>
                    <w:bCs/>
                  </w:rPr>
                  <w:t>C</w:t>
                </w:r>
                <w:r w:rsidRPr="00493A29">
                  <w:rPr>
                    <w:rStyle w:val="Style1"/>
                    <w:b/>
                    <w:bCs/>
                  </w:rPr>
                  <w:t>ontext and Scope:</w:t>
                </w:r>
              </w:p>
              <w:p w14:paraId="73451697" w14:textId="38CB25E6" w:rsidR="00726A64" w:rsidRDefault="00493A29" w:rsidP="00493A29">
                <w:pPr>
                  <w:rPr>
                    <w:rStyle w:val="Style1"/>
                    <w:rFonts w:cstheme="minorHAnsi"/>
                  </w:rPr>
                </w:pPr>
                <w:r w:rsidRPr="00493A29">
                  <w:rPr>
                    <w:rStyle w:val="Style1"/>
                    <w:rFonts w:cstheme="minorHAnsi"/>
                  </w:rPr>
                  <w:t>Th</w:t>
                </w:r>
                <w:r w:rsidR="00A27802">
                  <w:rPr>
                    <w:rStyle w:val="Style1"/>
                    <w:rFonts w:cstheme="minorHAnsi"/>
                  </w:rPr>
                  <w:t xml:space="preserve">e </w:t>
                </w:r>
                <w:r w:rsidR="009667EA">
                  <w:rPr>
                    <w:rStyle w:val="Style1"/>
                    <w:rFonts w:cstheme="minorHAnsi"/>
                  </w:rPr>
                  <w:t>aim</w:t>
                </w:r>
                <w:r w:rsidR="006B533B">
                  <w:rPr>
                    <w:rStyle w:val="Style1"/>
                    <w:rFonts w:cstheme="minorHAnsi"/>
                  </w:rPr>
                  <w:t xml:space="preserve"> is to </w:t>
                </w:r>
                <w:r w:rsidR="005344C7">
                  <w:rPr>
                    <w:rStyle w:val="Style1"/>
                    <w:rFonts w:cstheme="minorHAnsi"/>
                  </w:rPr>
                  <w:t xml:space="preserve">increase efficiency </w:t>
                </w:r>
                <w:r w:rsidR="00B23723">
                  <w:rPr>
                    <w:rStyle w:val="Style1"/>
                    <w:rFonts w:cstheme="minorHAnsi"/>
                  </w:rPr>
                  <w:t>in the prevention</w:t>
                </w:r>
                <w:r w:rsidR="00344A15">
                  <w:rPr>
                    <w:rStyle w:val="Style1"/>
                    <w:rFonts w:cstheme="minorHAnsi"/>
                  </w:rPr>
                  <w:t xml:space="preserve"> and </w:t>
                </w:r>
                <w:r w:rsidR="00B23723">
                  <w:rPr>
                    <w:rStyle w:val="Style1"/>
                    <w:rFonts w:cstheme="minorHAnsi"/>
                  </w:rPr>
                  <w:t>detection of crime</w:t>
                </w:r>
                <w:r w:rsidR="00D97353">
                  <w:rPr>
                    <w:rStyle w:val="Style1"/>
                    <w:rFonts w:cstheme="minorHAnsi"/>
                  </w:rPr>
                  <w:t xml:space="preserve"> and disorder and </w:t>
                </w:r>
                <w:r w:rsidR="009E4947">
                  <w:rPr>
                    <w:rStyle w:val="Style1"/>
                    <w:rFonts w:cstheme="minorHAnsi"/>
                  </w:rPr>
                  <w:t>to protect the public from harm</w:t>
                </w:r>
                <w:r w:rsidR="00F70B05">
                  <w:rPr>
                    <w:rStyle w:val="Style1"/>
                    <w:rFonts w:cstheme="minorHAnsi"/>
                  </w:rPr>
                  <w:t xml:space="preserve">. </w:t>
                </w:r>
                <w:r w:rsidR="00F15895">
                  <w:rPr>
                    <w:rStyle w:val="Style1"/>
                    <w:rFonts w:cstheme="minorHAnsi"/>
                  </w:rPr>
                  <w:t>Additionally,</w:t>
                </w:r>
                <w:r w:rsidR="00F70B05">
                  <w:rPr>
                    <w:rStyle w:val="Style1"/>
                    <w:rFonts w:cstheme="minorHAnsi"/>
                  </w:rPr>
                  <w:t xml:space="preserve"> it </w:t>
                </w:r>
                <w:r w:rsidR="003F43E7">
                  <w:rPr>
                    <w:rStyle w:val="Style1"/>
                    <w:rFonts w:cstheme="minorHAnsi"/>
                  </w:rPr>
                  <w:t>i</w:t>
                </w:r>
                <w:r w:rsidR="00B23723">
                  <w:rPr>
                    <w:rStyle w:val="Style1"/>
                    <w:rFonts w:cstheme="minorHAnsi"/>
                  </w:rPr>
                  <w:t>mprove</w:t>
                </w:r>
                <w:r w:rsidR="003F43E7">
                  <w:rPr>
                    <w:rStyle w:val="Style1"/>
                    <w:rFonts w:cstheme="minorHAnsi"/>
                  </w:rPr>
                  <w:t>s</w:t>
                </w:r>
                <w:r w:rsidR="00B23723">
                  <w:rPr>
                    <w:rStyle w:val="Style1"/>
                    <w:rFonts w:cstheme="minorHAnsi"/>
                  </w:rPr>
                  <w:t xml:space="preserve"> </w:t>
                </w:r>
                <w:r w:rsidR="008B3522">
                  <w:rPr>
                    <w:rStyle w:val="Style1"/>
                    <w:rFonts w:cstheme="minorHAnsi"/>
                  </w:rPr>
                  <w:t xml:space="preserve">communications and interactions with the </w:t>
                </w:r>
                <w:r w:rsidR="00E4607B">
                  <w:rPr>
                    <w:rStyle w:val="Style1"/>
                    <w:rFonts w:cstheme="minorHAnsi"/>
                  </w:rPr>
                  <w:t xml:space="preserve">community. </w:t>
                </w:r>
                <w:r w:rsidR="008B3522">
                  <w:rPr>
                    <w:rStyle w:val="Style1"/>
                    <w:rFonts w:cstheme="minorHAnsi"/>
                  </w:rPr>
                  <w:t xml:space="preserve"> </w:t>
                </w:r>
              </w:p>
              <w:p w14:paraId="00AD7D2A" w14:textId="77777777" w:rsidR="00AB5F60" w:rsidRDefault="009A7CDA" w:rsidP="00AB5F60">
                <w:pPr>
                  <w:rPr>
                    <w:rStyle w:val="Style1"/>
                    <w:rFonts w:cstheme="minorHAnsi"/>
                  </w:rPr>
                </w:pPr>
                <w:r>
                  <w:rPr>
                    <w:rStyle w:val="Style1"/>
                    <w:rFonts w:cstheme="minorHAnsi"/>
                  </w:rPr>
                  <w:t>Members of the community</w:t>
                </w:r>
                <w:r w:rsidR="00462DC2">
                  <w:rPr>
                    <w:rStyle w:val="Style1"/>
                    <w:rFonts w:cstheme="minorHAnsi"/>
                  </w:rPr>
                  <w:t xml:space="preserve"> can register their CCTV and other recording devices onto the portal. </w:t>
                </w:r>
                <w:r w:rsidR="00E16214">
                  <w:rPr>
                    <w:rStyle w:val="Style1"/>
                    <w:rFonts w:cstheme="minorHAnsi"/>
                  </w:rPr>
                  <w:t xml:space="preserve">It </w:t>
                </w:r>
                <w:r w:rsidR="00316DB7">
                  <w:rPr>
                    <w:rStyle w:val="Style1"/>
                    <w:rFonts w:cstheme="minorHAnsi"/>
                  </w:rPr>
                  <w:t>is entirely voluntary</w:t>
                </w:r>
                <w:r w:rsidR="007F0BDA">
                  <w:rPr>
                    <w:rStyle w:val="Style1"/>
                    <w:rFonts w:cstheme="minorHAnsi"/>
                  </w:rPr>
                  <w:t xml:space="preserve"> and is accessed </w:t>
                </w:r>
                <w:r w:rsidR="004E7F6F">
                  <w:rPr>
                    <w:rStyle w:val="Style1"/>
                    <w:rFonts w:cstheme="minorHAnsi"/>
                  </w:rPr>
                  <w:t xml:space="preserve">through Connect Cumbria </w:t>
                </w:r>
                <w:r w:rsidR="00AB5F60" w:rsidRPr="00AB5F60">
                  <w:rPr>
                    <w:rFonts w:cstheme="minorHAnsi"/>
                    <w:color w:val="4007A2"/>
                    <w:sz w:val="24"/>
                    <w:szCs w:val="24"/>
                    <w:u w:val="single"/>
                    <w:shd w:val="clear" w:color="auto" w:fill="FFFFFF"/>
                  </w:rPr>
                  <w:t>Home - Connect Cumbria</w:t>
                </w:r>
              </w:p>
              <w:p w14:paraId="01B787FF" w14:textId="43676CE8" w:rsidR="00AB5F60" w:rsidRDefault="004E7F6F" w:rsidP="00AB5F60">
                <w:pPr>
                  <w:shd w:val="clear" w:color="auto" w:fill="FFFFFF"/>
                  <w:spacing w:line="390" w:lineRule="atLeast"/>
                  <w:outlineLvl w:val="1"/>
                  <w:rPr>
                    <w:rFonts w:ascii="Roboto" w:eastAsia="Times New Roman" w:hAnsi="Roboto" w:cs="Times New Roman"/>
                    <w:color w:val="71777D"/>
                    <w:sz w:val="30"/>
                    <w:szCs w:val="30"/>
                    <w:lang w:eastAsia="en-GB"/>
                  </w:rPr>
                </w:pPr>
                <w:r>
                  <w:rPr>
                    <w:rStyle w:val="Style1"/>
                    <w:rFonts w:cstheme="minorHAnsi"/>
                  </w:rPr>
                  <w:t>or through a link on the Cumbia Constabulary website</w:t>
                </w:r>
                <w:r w:rsidR="00AB5F60">
                  <w:rPr>
                    <w:rStyle w:val="Style1"/>
                    <w:rFonts w:cstheme="minorHAnsi"/>
                  </w:rPr>
                  <w:t xml:space="preserve"> </w:t>
                </w:r>
                <w:hyperlink r:id="rId17" w:tgtFrame="_blank" w:history="1">
                  <w:r w:rsidR="00AB5F60" w:rsidRPr="00AB5F60">
                    <w:rPr>
                      <w:rFonts w:cstheme="minorHAnsi"/>
                      <w:color w:val="4007A2"/>
                      <w:sz w:val="24"/>
                      <w:szCs w:val="24"/>
                      <w:u w:val="single"/>
                      <w:shd w:val="clear" w:color="auto" w:fill="FFFFFF"/>
                    </w:rPr>
                    <w:t>Connect Cumbria | Cumbria Police</w:t>
                  </w:r>
                </w:hyperlink>
              </w:p>
              <w:p w14:paraId="55C21850" w14:textId="78E8E899" w:rsidR="00DA3BF2" w:rsidRDefault="00DA3BF2" w:rsidP="00493A29">
                <w:pPr>
                  <w:rPr>
                    <w:rStyle w:val="Style1"/>
                    <w:rFonts w:cstheme="minorHAnsi"/>
                  </w:rPr>
                </w:pPr>
              </w:p>
              <w:p w14:paraId="1329BE9E" w14:textId="3D13BA86" w:rsidR="00F15895" w:rsidRDefault="00533871" w:rsidP="00493A29">
                <w:pPr>
                  <w:rPr>
                    <w:rStyle w:val="Style1"/>
                    <w:rFonts w:cstheme="minorHAnsi"/>
                  </w:rPr>
                </w:pPr>
                <w:r>
                  <w:rPr>
                    <w:rStyle w:val="Style1"/>
                    <w:rFonts w:cstheme="minorHAnsi"/>
                  </w:rPr>
                  <w:t>The portal ca</w:t>
                </w:r>
                <w:r w:rsidR="00273D87">
                  <w:rPr>
                    <w:rStyle w:val="Style1"/>
                    <w:rFonts w:cstheme="minorHAnsi"/>
                  </w:rPr>
                  <w:t>n be accessed by Cumbria Constabulary to identify</w:t>
                </w:r>
                <w:r w:rsidR="00E44C12">
                  <w:rPr>
                    <w:rStyle w:val="Style1"/>
                    <w:rFonts w:cstheme="minorHAnsi"/>
                  </w:rPr>
                  <w:t xml:space="preserve"> if </w:t>
                </w:r>
                <w:r w:rsidR="000F6BB1">
                  <w:rPr>
                    <w:rStyle w:val="Style1"/>
                    <w:rFonts w:cstheme="minorHAnsi"/>
                  </w:rPr>
                  <w:t>any owners have registered</w:t>
                </w:r>
                <w:r w:rsidR="00DF59BB">
                  <w:rPr>
                    <w:rStyle w:val="Style1"/>
                    <w:rFonts w:cstheme="minorHAnsi"/>
                  </w:rPr>
                  <w:t xml:space="preserve"> a device or </w:t>
                </w:r>
                <w:r w:rsidR="00716A91">
                  <w:rPr>
                    <w:rStyle w:val="Style1"/>
                    <w:rFonts w:cstheme="minorHAnsi"/>
                  </w:rPr>
                  <w:t>devices in</w:t>
                </w:r>
                <w:r w:rsidR="000F6BB1">
                  <w:rPr>
                    <w:rStyle w:val="Style1"/>
                    <w:rFonts w:cstheme="minorHAnsi"/>
                  </w:rPr>
                  <w:t xml:space="preserve"> </w:t>
                </w:r>
                <w:r w:rsidR="00BC600A">
                  <w:rPr>
                    <w:rStyle w:val="Style1"/>
                    <w:rFonts w:cstheme="minorHAnsi"/>
                  </w:rPr>
                  <w:t>an</w:t>
                </w:r>
                <w:r w:rsidR="00A93A5C">
                  <w:rPr>
                    <w:rStyle w:val="Style1"/>
                    <w:rFonts w:cstheme="minorHAnsi"/>
                  </w:rPr>
                  <w:t xml:space="preserve"> area which has relevance to </w:t>
                </w:r>
                <w:r w:rsidR="005A6014">
                  <w:rPr>
                    <w:rStyle w:val="Style1"/>
                    <w:rFonts w:cstheme="minorHAnsi"/>
                  </w:rPr>
                  <w:t>an investigation or a request for service.</w:t>
                </w:r>
                <w:r w:rsidR="00317E0A">
                  <w:rPr>
                    <w:rStyle w:val="Style1"/>
                    <w:rFonts w:cstheme="minorHAnsi"/>
                  </w:rPr>
                  <w:t xml:space="preserve"> </w:t>
                </w:r>
              </w:p>
              <w:p w14:paraId="0DB59E97" w14:textId="65EE4D57" w:rsidR="00316DB7" w:rsidRDefault="006424C7" w:rsidP="00493A29">
                <w:pPr>
                  <w:rPr>
                    <w:rStyle w:val="Style1"/>
                    <w:rFonts w:cstheme="minorHAnsi"/>
                  </w:rPr>
                </w:pPr>
                <w:r>
                  <w:rPr>
                    <w:rStyle w:val="Style1"/>
                    <w:rFonts w:cstheme="minorHAnsi"/>
                  </w:rPr>
                  <w:t xml:space="preserve"> </w:t>
                </w:r>
              </w:p>
              <w:p w14:paraId="54BBE238" w14:textId="3748012D" w:rsidR="00CF31EF" w:rsidRDefault="00716A91" w:rsidP="00657DDE">
                <w:pPr>
                  <w:rPr>
                    <w:rStyle w:val="Style1"/>
                    <w:rFonts w:cstheme="minorHAnsi"/>
                  </w:rPr>
                </w:pPr>
                <w:r>
                  <w:rPr>
                    <w:rStyle w:val="Style1"/>
                    <w:rFonts w:cstheme="minorHAnsi"/>
                  </w:rPr>
                  <w:t xml:space="preserve">Once registered the </w:t>
                </w:r>
                <w:r w:rsidR="008B69FB">
                  <w:rPr>
                    <w:rStyle w:val="Style1"/>
                    <w:rFonts w:cstheme="minorHAnsi"/>
                  </w:rPr>
                  <w:t xml:space="preserve">portal enables </w:t>
                </w:r>
                <w:r w:rsidR="00EC554B">
                  <w:rPr>
                    <w:rStyle w:val="Style1"/>
                    <w:rFonts w:cstheme="minorHAnsi"/>
                  </w:rPr>
                  <w:t xml:space="preserve">owners of recording devices such as </w:t>
                </w:r>
                <w:r w:rsidR="00B97927">
                  <w:rPr>
                    <w:rStyle w:val="Style1"/>
                    <w:rFonts w:cstheme="minorHAnsi"/>
                  </w:rPr>
                  <w:t xml:space="preserve">smart </w:t>
                </w:r>
                <w:r w:rsidR="00EC554B">
                  <w:rPr>
                    <w:rStyle w:val="Style1"/>
                    <w:rFonts w:cstheme="minorHAnsi"/>
                  </w:rPr>
                  <w:t xml:space="preserve">doorbells or </w:t>
                </w:r>
                <w:r w:rsidR="00657DDE">
                  <w:rPr>
                    <w:rStyle w:val="Style1"/>
                    <w:rFonts w:cstheme="minorHAnsi"/>
                  </w:rPr>
                  <w:t xml:space="preserve">CCTV </w:t>
                </w:r>
                <w:r w:rsidR="00EC554B">
                  <w:rPr>
                    <w:rStyle w:val="Style1"/>
                    <w:rFonts w:cstheme="minorHAnsi"/>
                  </w:rPr>
                  <w:t xml:space="preserve">to </w:t>
                </w:r>
                <w:r w:rsidR="00CF31EF">
                  <w:rPr>
                    <w:rStyle w:val="Style1"/>
                    <w:rFonts w:cstheme="minorHAnsi"/>
                  </w:rPr>
                  <w:t xml:space="preserve">share digital data captured on their devices with the police. </w:t>
                </w:r>
              </w:p>
              <w:p w14:paraId="69625484" w14:textId="2993B82B" w:rsidR="00956363" w:rsidRDefault="00956363" w:rsidP="00657DDE">
                <w:pPr>
                  <w:rPr>
                    <w:rStyle w:val="Style1"/>
                    <w:rFonts w:cstheme="minorHAnsi"/>
                  </w:rPr>
                </w:pPr>
                <w:r>
                  <w:rPr>
                    <w:rStyle w:val="Style1"/>
                    <w:rFonts w:cstheme="minorHAnsi"/>
                  </w:rPr>
                  <w:t xml:space="preserve">If </w:t>
                </w:r>
                <w:r w:rsidR="00465994">
                  <w:rPr>
                    <w:rStyle w:val="Style1"/>
                    <w:rFonts w:cstheme="minorHAnsi"/>
                  </w:rPr>
                  <w:t xml:space="preserve">an officer or staff member identify that </w:t>
                </w:r>
                <w:r>
                  <w:rPr>
                    <w:rStyle w:val="Style1"/>
                    <w:rFonts w:cstheme="minorHAnsi"/>
                  </w:rPr>
                  <w:t xml:space="preserve">that </w:t>
                </w:r>
                <w:r w:rsidR="00756C37">
                  <w:rPr>
                    <w:rStyle w:val="Style1"/>
                    <w:rFonts w:cstheme="minorHAnsi"/>
                  </w:rPr>
                  <w:t>a</w:t>
                </w:r>
                <w:r>
                  <w:rPr>
                    <w:rStyle w:val="Style1"/>
                    <w:rFonts w:cstheme="minorHAnsi"/>
                  </w:rPr>
                  <w:t xml:space="preserve"> registered member of the public may have evidential footage on their recording device, the</w:t>
                </w:r>
                <w:r w:rsidR="00756C37">
                  <w:rPr>
                    <w:rStyle w:val="Style1"/>
                    <w:rFonts w:cstheme="minorHAnsi"/>
                  </w:rPr>
                  <w:t xml:space="preserve">y can </w:t>
                </w:r>
                <w:r>
                  <w:rPr>
                    <w:rStyle w:val="Style1"/>
                    <w:rFonts w:cstheme="minorHAnsi"/>
                  </w:rPr>
                  <w:t xml:space="preserve">send </w:t>
                </w:r>
                <w:r w:rsidR="005F768F">
                  <w:rPr>
                    <w:rStyle w:val="Style1"/>
                    <w:rFonts w:cstheme="minorHAnsi"/>
                  </w:rPr>
                  <w:t xml:space="preserve">unique secure </w:t>
                </w:r>
                <w:r>
                  <w:rPr>
                    <w:rStyle w:val="Style1"/>
                    <w:rFonts w:cstheme="minorHAnsi"/>
                  </w:rPr>
                  <w:t xml:space="preserve">link to them </w:t>
                </w:r>
                <w:r w:rsidR="005F768F">
                  <w:rPr>
                    <w:rStyle w:val="Style1"/>
                    <w:rFonts w:cstheme="minorHAnsi"/>
                  </w:rPr>
                  <w:t>via SMS</w:t>
                </w:r>
                <w:r w:rsidR="00B32079">
                  <w:rPr>
                    <w:rStyle w:val="Style1"/>
                    <w:rFonts w:cstheme="minorHAnsi"/>
                  </w:rPr>
                  <w:t xml:space="preserve"> or e-mail. The registered owner accesses the link and can </w:t>
                </w:r>
                <w:r w:rsidRPr="00493A29">
                  <w:rPr>
                    <w:rStyle w:val="Style1"/>
                    <w:rFonts w:cstheme="minorHAnsi"/>
                  </w:rPr>
                  <w:t xml:space="preserve">upload relevant files </w:t>
                </w:r>
                <w:r>
                  <w:rPr>
                    <w:rStyle w:val="Style1"/>
                    <w:rFonts w:cstheme="minorHAnsi"/>
                  </w:rPr>
                  <w:t xml:space="preserve">which they then return to the requesting police officer. The police officer then </w:t>
                </w:r>
                <w:r w:rsidRPr="00493A29">
                  <w:rPr>
                    <w:rStyle w:val="Style1"/>
                    <w:rFonts w:cstheme="minorHAnsi"/>
                  </w:rPr>
                  <w:t xml:space="preserve">directly </w:t>
                </w:r>
                <w:r>
                  <w:rPr>
                    <w:rStyle w:val="Style1"/>
                    <w:rFonts w:cstheme="minorHAnsi"/>
                  </w:rPr>
                  <w:t xml:space="preserve">uploads the footage/images </w:t>
                </w:r>
                <w:r w:rsidRPr="00493A29">
                  <w:rPr>
                    <w:rStyle w:val="Style1"/>
                    <w:rFonts w:cstheme="minorHAnsi"/>
                  </w:rPr>
                  <w:t>to a secure evidential storage syste</w:t>
                </w:r>
                <w:r w:rsidR="00B5652B">
                  <w:rPr>
                    <w:rStyle w:val="Style1"/>
                    <w:rFonts w:cstheme="minorHAnsi"/>
                  </w:rPr>
                  <w:t>m</w:t>
                </w:r>
                <w:r w:rsidR="00B03C8F">
                  <w:rPr>
                    <w:rStyle w:val="Style1"/>
                    <w:rFonts w:cstheme="minorHAnsi"/>
                  </w:rPr>
                  <w:t xml:space="preserve">. </w:t>
                </w:r>
              </w:p>
              <w:p w14:paraId="47085AB7" w14:textId="77777777" w:rsidR="00B03C8F" w:rsidRDefault="00B03C8F" w:rsidP="00657DDE">
                <w:pPr>
                  <w:rPr>
                    <w:rStyle w:val="Style1"/>
                    <w:rFonts w:cstheme="minorHAnsi"/>
                  </w:rPr>
                </w:pPr>
              </w:p>
              <w:p w14:paraId="0A4FE5C2" w14:textId="17FC62BF" w:rsidR="00B03C8F" w:rsidRDefault="00B03C8F" w:rsidP="00657DDE">
                <w:pPr>
                  <w:rPr>
                    <w:rStyle w:val="Style1"/>
                    <w:rFonts w:cstheme="minorHAnsi"/>
                  </w:rPr>
                </w:pPr>
                <w:r>
                  <w:rPr>
                    <w:rStyle w:val="Style1"/>
                    <w:rFonts w:cstheme="minorHAnsi"/>
                  </w:rPr>
                  <w:t>Cumbria Constabulary do not have direct access to</w:t>
                </w:r>
                <w:r w:rsidR="0094189E">
                  <w:rPr>
                    <w:rStyle w:val="Style1"/>
                    <w:rFonts w:cstheme="minorHAnsi"/>
                  </w:rPr>
                  <w:t xml:space="preserve"> the registered devices. </w:t>
                </w:r>
              </w:p>
              <w:p w14:paraId="6726DAAF" w14:textId="77777777" w:rsidR="0094189E" w:rsidRDefault="0094189E" w:rsidP="00657DDE">
                <w:pPr>
                  <w:rPr>
                    <w:rStyle w:val="Style1"/>
                    <w:rFonts w:cstheme="minorHAnsi"/>
                  </w:rPr>
                </w:pPr>
              </w:p>
              <w:p w14:paraId="28792C50" w14:textId="7F92841A" w:rsidR="00344043" w:rsidRDefault="00344043" w:rsidP="00657DDE">
                <w:pPr>
                  <w:rPr>
                    <w:rStyle w:val="Style1"/>
                    <w:rFonts w:cstheme="minorHAnsi"/>
                  </w:rPr>
                </w:pPr>
                <w:r>
                  <w:rPr>
                    <w:rStyle w:val="Style1"/>
                    <w:rFonts w:cstheme="minorHAnsi"/>
                  </w:rPr>
                  <w:t>Below is the content of the Connect Cumbria front pag</w:t>
                </w:r>
                <w:r w:rsidR="002A5BBD">
                  <w:rPr>
                    <w:rStyle w:val="Style1"/>
                    <w:rFonts w:cstheme="minorHAnsi"/>
                  </w:rPr>
                  <w:t>e.</w:t>
                </w:r>
              </w:p>
              <w:p w14:paraId="26E3A5A7" w14:textId="77777777" w:rsidR="00B53213" w:rsidRDefault="00B53213" w:rsidP="00493A29">
                <w:pPr>
                  <w:rPr>
                    <w:rStyle w:val="Style1"/>
                    <w:rFonts w:cstheme="minorHAnsi"/>
                  </w:rPr>
                </w:pPr>
              </w:p>
              <w:p w14:paraId="476ECAEA" w14:textId="0E9C2F59" w:rsidR="00B53213" w:rsidRDefault="00175089" w:rsidP="00493A29">
                <w:pPr>
                  <w:rPr>
                    <w:rStyle w:val="Style1"/>
                    <w:rFonts w:cstheme="minorHAnsi"/>
                    <w:b/>
                    <w:bCs/>
                  </w:rPr>
                </w:pPr>
                <w:r w:rsidRPr="00175089">
                  <w:rPr>
                    <w:rStyle w:val="Style1"/>
                    <w:rFonts w:cstheme="minorHAnsi"/>
                    <w:b/>
                    <w:bCs/>
                  </w:rPr>
                  <w:t>Connect Cumbria Registry front page:</w:t>
                </w:r>
              </w:p>
              <w:p w14:paraId="09CD901B" w14:textId="6C391B34" w:rsidR="00175089" w:rsidRDefault="00175089" w:rsidP="00493A29">
                <w:pPr>
                  <w:rPr>
                    <w:rStyle w:val="Style1"/>
                    <w:rFonts w:cstheme="minorHAnsi"/>
                    <w:b/>
                    <w:bCs/>
                  </w:rPr>
                </w:pPr>
                <w:r w:rsidRPr="00175089">
                  <w:rPr>
                    <w:rStyle w:val="Style1"/>
                    <w:rFonts w:cstheme="minorHAnsi"/>
                    <w:b/>
                    <w:bCs/>
                    <w:noProof/>
                  </w:rPr>
                  <w:drawing>
                    <wp:inline distT="0" distB="0" distL="0" distR="0" wp14:anchorId="65D58BEE" wp14:editId="40CAC966">
                      <wp:extent cx="3502800" cy="3189600"/>
                      <wp:effectExtent l="0" t="0" r="2540" b="0"/>
                      <wp:docPr id="1610706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706423" name=""/>
                              <pic:cNvPicPr/>
                            </pic:nvPicPr>
                            <pic:blipFill>
                              <a:blip r:embed="rId18"/>
                              <a:stretch>
                                <a:fillRect/>
                              </a:stretch>
                            </pic:blipFill>
                            <pic:spPr>
                              <a:xfrm>
                                <a:off x="0" y="0"/>
                                <a:ext cx="3502800" cy="3189600"/>
                              </a:xfrm>
                              <a:prstGeom prst="rect">
                                <a:avLst/>
                              </a:prstGeom>
                            </pic:spPr>
                          </pic:pic>
                        </a:graphicData>
                      </a:graphic>
                    </wp:inline>
                  </w:drawing>
                </w:r>
              </w:p>
              <w:p w14:paraId="528511F5" w14:textId="77777777" w:rsidR="00175089" w:rsidRPr="00175089" w:rsidRDefault="00175089" w:rsidP="00493A29">
                <w:pPr>
                  <w:rPr>
                    <w:rStyle w:val="Style1"/>
                    <w:rFonts w:cstheme="minorHAnsi"/>
                    <w:b/>
                    <w:bCs/>
                  </w:rPr>
                </w:pPr>
              </w:p>
              <w:p w14:paraId="2DB8264B" w14:textId="23280D8D" w:rsidR="00B53213" w:rsidRPr="00175089" w:rsidRDefault="00175089" w:rsidP="00493A29">
                <w:pPr>
                  <w:rPr>
                    <w:rStyle w:val="Style1"/>
                    <w:rFonts w:cstheme="minorHAnsi"/>
                    <w:b/>
                    <w:bCs/>
                  </w:rPr>
                </w:pPr>
                <w:r w:rsidRPr="00175089">
                  <w:rPr>
                    <w:rStyle w:val="Style1"/>
                    <w:rFonts w:cstheme="minorHAnsi"/>
                    <w:b/>
                    <w:bCs/>
                    <w:noProof/>
                  </w:rPr>
                  <w:drawing>
                    <wp:inline distT="0" distB="0" distL="0" distR="0" wp14:anchorId="529C8C6D" wp14:editId="2D04F9E4">
                      <wp:extent cx="4010400" cy="2678400"/>
                      <wp:effectExtent l="0" t="0" r="0" b="8255"/>
                      <wp:docPr id="1180757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757853" name=""/>
                              <pic:cNvPicPr/>
                            </pic:nvPicPr>
                            <pic:blipFill>
                              <a:blip r:embed="rId19"/>
                              <a:stretch>
                                <a:fillRect/>
                              </a:stretch>
                            </pic:blipFill>
                            <pic:spPr>
                              <a:xfrm>
                                <a:off x="0" y="0"/>
                                <a:ext cx="4010400" cy="2678400"/>
                              </a:xfrm>
                              <a:prstGeom prst="rect">
                                <a:avLst/>
                              </a:prstGeom>
                            </pic:spPr>
                          </pic:pic>
                        </a:graphicData>
                      </a:graphic>
                    </wp:inline>
                  </w:drawing>
                </w:r>
              </w:p>
              <w:p w14:paraId="625FD726" w14:textId="77777777" w:rsidR="00493A29" w:rsidRPr="00493A29" w:rsidRDefault="00493A29" w:rsidP="00493A29">
                <w:pPr>
                  <w:rPr>
                    <w:rStyle w:val="Style1"/>
                    <w:rFonts w:cstheme="minorHAnsi"/>
                  </w:rPr>
                </w:pPr>
                <w:r w:rsidRPr="00493A29">
                  <w:rPr>
                    <w:rStyle w:val="Style1"/>
                    <w:rFonts w:cstheme="minorHAnsi"/>
                  </w:rPr>
                  <w:t>The purpose of the processing is to:</w:t>
                </w:r>
              </w:p>
              <w:p w14:paraId="11CDB33C" w14:textId="77777777" w:rsidR="00493A29" w:rsidRPr="00493A29" w:rsidRDefault="00493A29" w:rsidP="00493A29">
                <w:pPr>
                  <w:rPr>
                    <w:rStyle w:val="Style1"/>
                    <w:rFonts w:cstheme="minorHAnsi"/>
                  </w:rPr>
                </w:pPr>
                <w:r w:rsidRPr="00493A29">
                  <w:rPr>
                    <w:rStyle w:val="Style1"/>
                    <w:rFonts w:cstheme="minorHAnsi"/>
                  </w:rPr>
                  <w:t>•</w:t>
                </w:r>
                <w:r w:rsidRPr="00493A29">
                  <w:rPr>
                    <w:rStyle w:val="Style1"/>
                    <w:rFonts w:cstheme="minorHAnsi"/>
                  </w:rPr>
                  <w:tab/>
                  <w:t>Collect potential evidential material from members of the public</w:t>
                </w:r>
              </w:p>
              <w:p w14:paraId="1B61C3E4" w14:textId="77777777" w:rsidR="00493A29" w:rsidRPr="00493A29" w:rsidRDefault="00493A29" w:rsidP="00493A29">
                <w:pPr>
                  <w:rPr>
                    <w:rStyle w:val="Style1"/>
                    <w:rFonts w:cstheme="minorHAnsi"/>
                  </w:rPr>
                </w:pPr>
                <w:r w:rsidRPr="00493A29">
                  <w:rPr>
                    <w:rStyle w:val="Style1"/>
                    <w:rFonts w:cstheme="minorHAnsi"/>
                  </w:rPr>
                  <w:t>•</w:t>
                </w:r>
                <w:r w:rsidRPr="00493A29">
                  <w:rPr>
                    <w:rStyle w:val="Style1"/>
                    <w:rFonts w:cstheme="minorHAnsi"/>
                  </w:rPr>
                  <w:tab/>
                  <w:t>Support the prevention and detection of crime</w:t>
                </w:r>
              </w:p>
              <w:p w14:paraId="10A4B30F" w14:textId="77777777" w:rsidR="00493A29" w:rsidRPr="00493A29" w:rsidRDefault="00493A29" w:rsidP="00493A29">
                <w:pPr>
                  <w:rPr>
                    <w:rStyle w:val="Style1"/>
                    <w:rFonts w:cstheme="minorHAnsi"/>
                  </w:rPr>
                </w:pPr>
                <w:r w:rsidRPr="00493A29">
                  <w:rPr>
                    <w:rStyle w:val="Style1"/>
                    <w:rFonts w:cstheme="minorHAnsi"/>
                  </w:rPr>
                  <w:t>•</w:t>
                </w:r>
                <w:r w:rsidRPr="00493A29">
                  <w:rPr>
                    <w:rStyle w:val="Style1"/>
                    <w:rFonts w:cstheme="minorHAnsi"/>
                  </w:rPr>
                  <w:tab/>
                  <w:t>Assist police investigations and prosecutions</w:t>
                </w:r>
              </w:p>
              <w:p w14:paraId="197606E4" w14:textId="77777777" w:rsidR="00493A29" w:rsidRPr="00493A29" w:rsidRDefault="00493A29" w:rsidP="00493A29">
                <w:pPr>
                  <w:rPr>
                    <w:rStyle w:val="Style1"/>
                    <w:rFonts w:cstheme="minorHAnsi"/>
                  </w:rPr>
                </w:pPr>
                <w:r w:rsidRPr="00493A29">
                  <w:rPr>
                    <w:rStyle w:val="Style1"/>
                    <w:rFonts w:cstheme="minorHAnsi"/>
                  </w:rPr>
                  <w:t>•</w:t>
                </w:r>
                <w:r w:rsidRPr="00493A29">
                  <w:rPr>
                    <w:rStyle w:val="Style1"/>
                    <w:rFonts w:cstheme="minorHAnsi"/>
                  </w:rPr>
                  <w:tab/>
                  <w:t>Preserve evidential integrity and continuity</w:t>
                </w:r>
              </w:p>
              <w:p w14:paraId="5FF31465" w14:textId="77777777" w:rsidR="00493A29" w:rsidRPr="00493A29" w:rsidRDefault="00493A29" w:rsidP="00493A29">
                <w:pPr>
                  <w:rPr>
                    <w:rStyle w:val="Style1"/>
                    <w:rFonts w:cstheme="minorHAnsi"/>
                  </w:rPr>
                </w:pPr>
                <w:r w:rsidRPr="00493A29">
                  <w:rPr>
                    <w:rStyle w:val="Style1"/>
                    <w:rFonts w:cstheme="minorHAnsi"/>
                  </w:rPr>
                  <w:t>•</w:t>
                </w:r>
                <w:r w:rsidRPr="00493A29">
                  <w:rPr>
                    <w:rStyle w:val="Style1"/>
                    <w:rFonts w:cstheme="minorHAnsi"/>
                  </w:rPr>
                  <w:tab/>
                  <w:t>Reduce risks associated with physical evidence handling</w:t>
                </w:r>
              </w:p>
              <w:p w14:paraId="45EE58FD" w14:textId="6482EC66" w:rsidR="00493A29" w:rsidRDefault="00493A29" w:rsidP="00493A29">
                <w:pPr>
                  <w:spacing w:line="276" w:lineRule="auto"/>
                  <w:rPr>
                    <w:rStyle w:val="Style1"/>
                    <w:rFonts w:cstheme="minorHAnsi"/>
                  </w:rPr>
                </w:pPr>
                <w:r w:rsidRPr="00493A29">
                  <w:rPr>
                    <w:rStyle w:val="Style1"/>
                    <w:rFonts w:cstheme="minorHAnsi"/>
                  </w:rPr>
                  <w:t xml:space="preserve">The processing is necessary for the performance of a task carried out in the public interest and for law enforcement </w:t>
                </w:r>
                <w:r>
                  <w:rPr>
                    <w:rStyle w:val="Style1"/>
                    <w:rFonts w:cstheme="minorHAnsi"/>
                  </w:rPr>
                  <w:t>a</w:t>
                </w:r>
                <w:r>
                  <w:rPr>
                    <w:rStyle w:val="Style1"/>
                  </w:rPr>
                  <w:t xml:space="preserve">nd investigation </w:t>
                </w:r>
                <w:r w:rsidRPr="00493A29">
                  <w:rPr>
                    <w:rStyle w:val="Style1"/>
                    <w:rFonts w:cstheme="minorHAnsi"/>
                  </w:rPr>
                  <w:t>purposes.</w:t>
                </w:r>
              </w:p>
              <w:p w14:paraId="24D0CE1B" w14:textId="77777777" w:rsidR="00493A29" w:rsidRDefault="00493A29" w:rsidP="00493A29">
                <w:pPr>
                  <w:spacing w:line="276" w:lineRule="auto"/>
                  <w:rPr>
                    <w:rStyle w:val="Style1"/>
                  </w:rPr>
                </w:pPr>
              </w:p>
              <w:p w14:paraId="2E5D7CAA" w14:textId="77777777" w:rsidR="00493A29" w:rsidRPr="003C4C94" w:rsidRDefault="008162BD" w:rsidP="00493A29">
                <w:pPr>
                  <w:spacing w:line="276" w:lineRule="auto"/>
                  <w:rPr>
                    <w:rFonts w:cstheme="minorHAnsi"/>
                  </w:rPr>
                </w:pPr>
              </w:p>
            </w:sdtContent>
          </w:sdt>
          <w:p w14:paraId="494C6F84" w14:textId="77777777" w:rsidR="00300E45" w:rsidRPr="003C4C94" w:rsidRDefault="00300E45" w:rsidP="003C4C94">
            <w:pPr>
              <w:spacing w:line="276" w:lineRule="auto"/>
              <w:rPr>
                <w:rFonts w:cstheme="minorHAnsi"/>
              </w:rPr>
            </w:pPr>
          </w:p>
          <w:p w14:paraId="145EE775" w14:textId="77777777" w:rsidR="00300E45" w:rsidRPr="003C4C94" w:rsidRDefault="00300E45" w:rsidP="003C4C94">
            <w:pPr>
              <w:spacing w:line="276" w:lineRule="auto"/>
              <w:rPr>
                <w:rFonts w:cstheme="minorHAnsi"/>
              </w:rPr>
            </w:pPr>
          </w:p>
          <w:p w14:paraId="17E23871" w14:textId="77777777" w:rsidR="00300E45" w:rsidRPr="003C4C94" w:rsidRDefault="00300E45" w:rsidP="003C4C94">
            <w:pPr>
              <w:spacing w:line="276" w:lineRule="auto"/>
              <w:rPr>
                <w:rFonts w:cstheme="minorHAnsi"/>
              </w:rPr>
            </w:pPr>
          </w:p>
          <w:p w14:paraId="5C9BFEB9" w14:textId="77777777" w:rsidR="00300E45" w:rsidRPr="003C4C94" w:rsidRDefault="00300E45" w:rsidP="003C4C94">
            <w:pPr>
              <w:spacing w:line="276" w:lineRule="auto"/>
              <w:rPr>
                <w:rFonts w:cstheme="minorHAnsi"/>
              </w:rPr>
            </w:pPr>
          </w:p>
        </w:tc>
      </w:tr>
      <w:tr w:rsidR="00300E45" w:rsidRPr="003C4C94" w14:paraId="0AE92398" w14:textId="77777777" w:rsidTr="58055B1F">
        <w:tc>
          <w:tcPr>
            <w:tcW w:w="11199" w:type="dxa"/>
            <w:gridSpan w:val="6"/>
            <w:shd w:val="clear" w:color="auto" w:fill="D9E2F3" w:themeFill="accent1" w:themeFillTint="33"/>
          </w:tcPr>
          <w:p w14:paraId="616215BF" w14:textId="77777777" w:rsidR="00300E45" w:rsidRPr="003C4C94" w:rsidRDefault="00300E45" w:rsidP="003C4C94">
            <w:pPr>
              <w:spacing w:line="276" w:lineRule="auto"/>
              <w:rPr>
                <w:rFonts w:cstheme="minorHAnsi"/>
              </w:rPr>
            </w:pPr>
            <w:r w:rsidRPr="003C4C94">
              <w:rPr>
                <w:rFonts w:cstheme="minorHAnsi"/>
                <w:b/>
              </w:rPr>
              <w:t>2.2</w:t>
            </w:r>
            <w:r w:rsidRPr="003C4C94">
              <w:rPr>
                <w:rFonts w:cstheme="minorHAnsi"/>
              </w:rPr>
              <w:t xml:space="preserve"> </w:t>
            </w:r>
            <w:r w:rsidRPr="003C4C94">
              <w:rPr>
                <w:rFonts w:cstheme="minorHAnsi"/>
                <w:b/>
              </w:rPr>
              <w:t>What categories of personal data will be processed?</w:t>
            </w:r>
            <w:r w:rsidRPr="003C4C94">
              <w:rPr>
                <w:rFonts w:cstheme="minorHAnsi"/>
              </w:rPr>
              <w:t xml:space="preserve"> Provide an overview of the categories of personal data that will be processed, for example: names, DOBs, addresses, health data, criminal records, or any other unique identifiers such as IP addresses, usernames, e-mail addresses.</w:t>
            </w:r>
          </w:p>
        </w:tc>
      </w:tr>
      <w:tr w:rsidR="00300E45" w:rsidRPr="003C4C94" w14:paraId="024B67A2" w14:textId="77777777" w:rsidTr="58055B1F">
        <w:tc>
          <w:tcPr>
            <w:tcW w:w="11199" w:type="dxa"/>
            <w:gridSpan w:val="6"/>
          </w:tcPr>
          <w:p w14:paraId="313949B8" w14:textId="77777777" w:rsidR="00770F37" w:rsidRPr="00770F37" w:rsidRDefault="00770F37" w:rsidP="00770F37">
            <w:pPr>
              <w:rPr>
                <w:rStyle w:val="Style1"/>
                <w:rFonts w:cstheme="minorHAnsi"/>
              </w:rPr>
            </w:pPr>
            <w:r w:rsidRPr="00770F37">
              <w:rPr>
                <w:rStyle w:val="Style1"/>
                <w:rFonts w:cstheme="minorHAnsi"/>
              </w:rPr>
              <w:t>The processing may include the following categories of personal data:</w:t>
            </w:r>
          </w:p>
          <w:p w14:paraId="7DCDD714" w14:textId="77777777" w:rsidR="00770F37" w:rsidRPr="00770F37" w:rsidRDefault="00770F37" w:rsidP="00770F37">
            <w:pPr>
              <w:rPr>
                <w:rStyle w:val="Style1"/>
                <w:rFonts w:cstheme="minorHAnsi"/>
              </w:rPr>
            </w:pPr>
            <w:r w:rsidRPr="00770F37">
              <w:rPr>
                <w:rStyle w:val="Style1"/>
                <w:rFonts w:cstheme="minorHAnsi"/>
              </w:rPr>
              <w:t>a) Data relating to members of the public submitting material</w:t>
            </w:r>
          </w:p>
          <w:p w14:paraId="5CC12628" w14:textId="77777777" w:rsidR="00770F37" w:rsidRPr="00770F37" w:rsidRDefault="00770F37" w:rsidP="00770F37">
            <w:pPr>
              <w:rPr>
                <w:rStyle w:val="Style1"/>
                <w:rFonts w:cstheme="minorHAnsi"/>
              </w:rPr>
            </w:pPr>
            <w:r w:rsidRPr="00770F37">
              <w:rPr>
                <w:rStyle w:val="Style1"/>
                <w:rFonts w:cstheme="minorHAnsi"/>
              </w:rPr>
              <w:t>•</w:t>
            </w:r>
            <w:r w:rsidRPr="00770F37">
              <w:rPr>
                <w:rStyle w:val="Style1"/>
                <w:rFonts w:cstheme="minorHAnsi"/>
              </w:rPr>
              <w:tab/>
              <w:t>Name (if provided)</w:t>
            </w:r>
          </w:p>
          <w:p w14:paraId="78E1AB2A" w14:textId="77777777" w:rsidR="00770F37" w:rsidRPr="00770F37" w:rsidRDefault="00770F37" w:rsidP="00770F37">
            <w:pPr>
              <w:rPr>
                <w:rStyle w:val="Style1"/>
                <w:rFonts w:cstheme="minorHAnsi"/>
              </w:rPr>
            </w:pPr>
            <w:r w:rsidRPr="00770F37">
              <w:rPr>
                <w:rStyle w:val="Style1"/>
                <w:rFonts w:cstheme="minorHAnsi"/>
              </w:rPr>
              <w:t>•</w:t>
            </w:r>
            <w:r w:rsidRPr="00770F37">
              <w:rPr>
                <w:rStyle w:val="Style1"/>
                <w:rFonts w:cstheme="minorHAnsi"/>
              </w:rPr>
              <w:tab/>
              <w:t>Contact details (e.g. mobile number or email address)</w:t>
            </w:r>
          </w:p>
          <w:p w14:paraId="047053E9" w14:textId="77777777" w:rsidR="00770F37" w:rsidRPr="00770F37" w:rsidRDefault="00770F37" w:rsidP="00770F37">
            <w:pPr>
              <w:rPr>
                <w:rStyle w:val="Style1"/>
                <w:rFonts w:cstheme="minorHAnsi"/>
              </w:rPr>
            </w:pPr>
            <w:r w:rsidRPr="00770F37">
              <w:rPr>
                <w:rStyle w:val="Style1"/>
                <w:rFonts w:cstheme="minorHAnsi"/>
              </w:rPr>
              <w:t>•</w:t>
            </w:r>
            <w:r w:rsidRPr="00770F37">
              <w:rPr>
                <w:rStyle w:val="Style1"/>
                <w:rFonts w:cstheme="minorHAnsi"/>
              </w:rPr>
              <w:tab/>
              <w:t>IP address and basic technical metadata</w:t>
            </w:r>
          </w:p>
          <w:p w14:paraId="644FC99D" w14:textId="77777777" w:rsidR="00770F37" w:rsidRPr="00770F37" w:rsidRDefault="00770F37" w:rsidP="00770F37">
            <w:pPr>
              <w:rPr>
                <w:rStyle w:val="Style1"/>
                <w:rFonts w:cstheme="minorHAnsi"/>
              </w:rPr>
            </w:pPr>
            <w:r w:rsidRPr="00770F37">
              <w:rPr>
                <w:rStyle w:val="Style1"/>
                <w:rFonts w:cstheme="minorHAnsi"/>
              </w:rPr>
              <w:t>•</w:t>
            </w:r>
            <w:r w:rsidRPr="00770F37">
              <w:rPr>
                <w:rStyle w:val="Style1"/>
                <w:rFonts w:cstheme="minorHAnsi"/>
              </w:rPr>
              <w:tab/>
              <w:t>Any personal data visible within submitted footage or images</w:t>
            </w:r>
          </w:p>
          <w:p w14:paraId="63F6802C" w14:textId="77777777" w:rsidR="00770F37" w:rsidRPr="00770F37" w:rsidRDefault="00770F37" w:rsidP="00770F37">
            <w:pPr>
              <w:rPr>
                <w:rStyle w:val="Style1"/>
                <w:rFonts w:cstheme="minorHAnsi"/>
              </w:rPr>
            </w:pPr>
            <w:r w:rsidRPr="00770F37">
              <w:rPr>
                <w:rStyle w:val="Style1"/>
                <w:rFonts w:cstheme="minorHAnsi"/>
              </w:rPr>
              <w:t>b) Data relating to third parties captured in footage</w:t>
            </w:r>
          </w:p>
          <w:p w14:paraId="02A006A8" w14:textId="77777777" w:rsidR="00770F37" w:rsidRPr="00770F37" w:rsidRDefault="00770F37" w:rsidP="00770F37">
            <w:pPr>
              <w:rPr>
                <w:rStyle w:val="Style1"/>
                <w:rFonts w:cstheme="minorHAnsi"/>
              </w:rPr>
            </w:pPr>
            <w:r w:rsidRPr="00770F37">
              <w:rPr>
                <w:rStyle w:val="Style1"/>
                <w:rFonts w:cstheme="minorHAnsi"/>
              </w:rPr>
              <w:t>•</w:t>
            </w:r>
            <w:r w:rsidRPr="00770F37">
              <w:rPr>
                <w:rStyle w:val="Style1"/>
                <w:rFonts w:cstheme="minorHAnsi"/>
              </w:rPr>
              <w:tab/>
              <w:t>Images or video of identifiable individuals</w:t>
            </w:r>
          </w:p>
          <w:p w14:paraId="502C195F" w14:textId="77777777" w:rsidR="00770F37" w:rsidRPr="00770F37" w:rsidRDefault="00770F37" w:rsidP="00770F37">
            <w:pPr>
              <w:rPr>
                <w:rStyle w:val="Style1"/>
                <w:rFonts w:cstheme="minorHAnsi"/>
              </w:rPr>
            </w:pPr>
            <w:r w:rsidRPr="00770F37">
              <w:rPr>
                <w:rStyle w:val="Style1"/>
                <w:rFonts w:cstheme="minorHAnsi"/>
              </w:rPr>
              <w:t>•</w:t>
            </w:r>
            <w:r w:rsidRPr="00770F37">
              <w:rPr>
                <w:rStyle w:val="Style1"/>
                <w:rFonts w:cstheme="minorHAnsi"/>
              </w:rPr>
              <w:tab/>
              <w:t>Vehicle registration numbers</w:t>
            </w:r>
          </w:p>
          <w:p w14:paraId="46D63026" w14:textId="77777777" w:rsidR="00770F37" w:rsidRPr="00770F37" w:rsidRDefault="00770F37" w:rsidP="00770F37">
            <w:pPr>
              <w:rPr>
                <w:rStyle w:val="Style1"/>
                <w:rFonts w:cstheme="minorHAnsi"/>
              </w:rPr>
            </w:pPr>
            <w:r w:rsidRPr="00770F37">
              <w:rPr>
                <w:rStyle w:val="Style1"/>
                <w:rFonts w:cstheme="minorHAnsi"/>
              </w:rPr>
              <w:t>•</w:t>
            </w:r>
            <w:r w:rsidRPr="00770F37">
              <w:rPr>
                <w:rStyle w:val="Style1"/>
                <w:rFonts w:cstheme="minorHAnsi"/>
              </w:rPr>
              <w:tab/>
              <w:t>Location and time information</w:t>
            </w:r>
          </w:p>
          <w:p w14:paraId="2201FC18" w14:textId="77777777" w:rsidR="00770F37" w:rsidRPr="00770F37" w:rsidRDefault="00770F37" w:rsidP="00770F37">
            <w:pPr>
              <w:rPr>
                <w:rStyle w:val="Style1"/>
                <w:rFonts w:cstheme="minorHAnsi"/>
              </w:rPr>
            </w:pPr>
            <w:r w:rsidRPr="00770F37">
              <w:rPr>
                <w:rStyle w:val="Style1"/>
                <w:rFonts w:cstheme="minorHAnsi"/>
              </w:rPr>
              <w:t>•</w:t>
            </w:r>
            <w:r w:rsidRPr="00770F37">
              <w:rPr>
                <w:rStyle w:val="Style1"/>
                <w:rFonts w:cstheme="minorHAnsi"/>
              </w:rPr>
              <w:tab/>
              <w:t>Other contextual information visible in CCTV or images</w:t>
            </w:r>
          </w:p>
          <w:p w14:paraId="22D85242" w14:textId="77777777" w:rsidR="00300E45" w:rsidRDefault="00770F37" w:rsidP="00770F37">
            <w:pPr>
              <w:spacing w:line="276" w:lineRule="auto"/>
              <w:rPr>
                <w:rStyle w:val="Style1"/>
                <w:rFonts w:cstheme="minorHAnsi"/>
              </w:rPr>
            </w:pPr>
            <w:r w:rsidRPr="00770F37">
              <w:rPr>
                <w:rStyle w:val="Style1"/>
                <w:rFonts w:cstheme="minorHAnsi"/>
              </w:rPr>
              <w:t xml:space="preserve">Special category data may be incidentally captured within footage (e.g. health, ethnicity, or religious indicators), although this is not actively sought. </w:t>
            </w:r>
          </w:p>
          <w:p w14:paraId="0E8669A1" w14:textId="77777777" w:rsidR="00E5122B" w:rsidRDefault="00E5122B" w:rsidP="00770F37">
            <w:pPr>
              <w:spacing w:line="276" w:lineRule="auto"/>
              <w:rPr>
                <w:rStyle w:val="Style1"/>
                <w:rFonts w:cstheme="minorHAnsi"/>
              </w:rPr>
            </w:pPr>
          </w:p>
          <w:p w14:paraId="3BCEA98D" w14:textId="45F28084" w:rsidR="00E5122B" w:rsidRPr="003C4C94" w:rsidRDefault="00E5122B" w:rsidP="00770F37">
            <w:pPr>
              <w:spacing w:line="276" w:lineRule="auto"/>
              <w:rPr>
                <w:rFonts w:cstheme="minorHAnsi"/>
              </w:rPr>
            </w:pPr>
            <w:r>
              <w:rPr>
                <w:rStyle w:val="Style1"/>
                <w:rFonts w:cstheme="minorHAnsi"/>
              </w:rPr>
              <w:t>If the footage contains audio this wi</w:t>
            </w:r>
            <w:r w:rsidR="00677E14">
              <w:rPr>
                <w:rStyle w:val="Style1"/>
                <w:rFonts w:cstheme="minorHAnsi"/>
              </w:rPr>
              <w:t xml:space="preserve">ll also be </w:t>
            </w:r>
            <w:r w:rsidR="002C0AA9">
              <w:rPr>
                <w:rStyle w:val="Style1"/>
                <w:rFonts w:cstheme="minorHAnsi"/>
              </w:rPr>
              <w:t xml:space="preserve">included when collected by </w:t>
            </w:r>
            <w:r w:rsidR="00677E14">
              <w:rPr>
                <w:rStyle w:val="Style1"/>
                <w:rFonts w:cstheme="minorHAnsi"/>
              </w:rPr>
              <w:t>Cumbria Constabulary</w:t>
            </w:r>
            <w:r w:rsidR="002C0AA9">
              <w:rPr>
                <w:rStyle w:val="Style1"/>
                <w:rFonts w:cstheme="minorHAnsi"/>
              </w:rPr>
              <w:t xml:space="preserve">. </w:t>
            </w:r>
            <w:r w:rsidR="00C51D65">
              <w:rPr>
                <w:rStyle w:val="Style1"/>
                <w:rFonts w:cstheme="minorHAnsi"/>
              </w:rPr>
              <w:t>I</w:t>
            </w:r>
            <w:r w:rsidR="00B06F64">
              <w:rPr>
                <w:rStyle w:val="Style1"/>
              </w:rPr>
              <w:t xml:space="preserve">t is not possible to anticipate the full range of audio which could potentially be picked up. Audio </w:t>
            </w:r>
            <w:r w:rsidR="00B06F64" w:rsidRPr="00B06F64">
              <w:rPr>
                <w:rStyle w:val="Style1"/>
              </w:rPr>
              <w:t xml:space="preserve">could depend on what the footage is being requested for. If it was linked to a hate incident or crime, then a ring doorbell or CCTV might capture audio associated with the offence which could identify any of those types of belief. It is </w:t>
            </w:r>
            <w:r w:rsidR="00A70DDA" w:rsidRPr="00B06F64">
              <w:rPr>
                <w:rStyle w:val="Style1"/>
              </w:rPr>
              <w:t>possible</w:t>
            </w:r>
            <w:r w:rsidR="00B06F64" w:rsidRPr="00B06F64">
              <w:rPr>
                <w:rStyle w:val="Style1"/>
              </w:rPr>
              <w:t>, but unlikely for the likes of Trade Union membership.</w:t>
            </w:r>
            <w:r w:rsidR="00B06F64">
              <w:rPr>
                <w:rStyle w:val="Style1"/>
              </w:rPr>
              <w:t xml:space="preserve"> </w:t>
            </w:r>
            <w:r w:rsidR="00A70DDA">
              <w:rPr>
                <w:rStyle w:val="Style1"/>
              </w:rPr>
              <w:t>Likewise,</w:t>
            </w:r>
            <w:r w:rsidR="00B06F64">
              <w:rPr>
                <w:rStyle w:val="Style1"/>
              </w:rPr>
              <w:t xml:space="preserve"> </w:t>
            </w:r>
            <w:r w:rsidR="00B06F64" w:rsidRPr="00B06F64">
              <w:rPr>
                <w:rStyle w:val="Style1"/>
              </w:rPr>
              <w:t xml:space="preserve">Sex Life and Religion and sexual orientation. </w:t>
            </w:r>
            <w:r w:rsidR="00C51D65" w:rsidRPr="00B06F64">
              <w:rPr>
                <w:rStyle w:val="Style1"/>
              </w:rPr>
              <w:t>Again,</w:t>
            </w:r>
            <w:r w:rsidR="00B06F64" w:rsidRPr="00B06F64">
              <w:rPr>
                <w:rStyle w:val="Style1"/>
              </w:rPr>
              <w:t xml:space="preserve"> there is a caveat that this would be li</w:t>
            </w:r>
            <w:r w:rsidR="00B06F64">
              <w:rPr>
                <w:rStyle w:val="Style1"/>
              </w:rPr>
              <w:t>mited</w:t>
            </w:r>
            <w:r w:rsidR="00B06F64" w:rsidRPr="00B06F64">
              <w:rPr>
                <w:rStyle w:val="Style1"/>
              </w:rPr>
              <w:t xml:space="preserve"> to </w:t>
            </w:r>
            <w:proofErr w:type="spellStart"/>
            <w:r w:rsidR="00B06F64" w:rsidRPr="00B06F64">
              <w:rPr>
                <w:rStyle w:val="Style1"/>
              </w:rPr>
              <w:t>cific</w:t>
            </w:r>
            <w:proofErr w:type="spellEnd"/>
            <w:r w:rsidR="00B06F64" w:rsidRPr="00B06F64">
              <w:rPr>
                <w:rStyle w:val="Style1"/>
              </w:rPr>
              <w:t xml:space="preserve"> incidents and not data which would NOT generally, </w:t>
            </w:r>
            <w:r w:rsidR="00A70DDA" w:rsidRPr="00B06F64">
              <w:rPr>
                <w:rStyle w:val="Style1"/>
              </w:rPr>
              <w:t>frequently and</w:t>
            </w:r>
            <w:r w:rsidR="00B06F64" w:rsidRPr="00B06F64">
              <w:rPr>
                <w:rStyle w:val="Style1"/>
              </w:rPr>
              <w:t xml:space="preserve"> regularly be </w:t>
            </w:r>
            <w:r w:rsidR="00A70DDA">
              <w:rPr>
                <w:rStyle w:val="Style1"/>
              </w:rPr>
              <w:t xml:space="preserve">captured. </w:t>
            </w:r>
          </w:p>
        </w:tc>
      </w:tr>
      <w:tr w:rsidR="00300E45" w:rsidRPr="003C4C94" w14:paraId="46A69065" w14:textId="77777777" w:rsidTr="58055B1F">
        <w:tc>
          <w:tcPr>
            <w:tcW w:w="11199" w:type="dxa"/>
            <w:gridSpan w:val="6"/>
            <w:tcBorders>
              <w:bottom w:val="single" w:sz="4" w:space="0" w:color="auto"/>
            </w:tcBorders>
            <w:shd w:val="clear" w:color="auto" w:fill="D9E2F3" w:themeFill="accent1" w:themeFillTint="33"/>
          </w:tcPr>
          <w:p w14:paraId="21D36A6D" w14:textId="6E7EDE83" w:rsidR="00300E45" w:rsidRPr="006C0F45" w:rsidRDefault="00300E45" w:rsidP="003C4C94">
            <w:pPr>
              <w:spacing w:line="276" w:lineRule="auto"/>
              <w:rPr>
                <w:rFonts w:cstheme="minorHAnsi"/>
              </w:rPr>
            </w:pPr>
            <w:r w:rsidRPr="006C0F45">
              <w:rPr>
                <w:rFonts w:cstheme="minorHAnsi"/>
                <w:b/>
              </w:rPr>
              <w:t>2.3 Will special category data be used in the proposal?</w:t>
            </w:r>
            <w:r w:rsidRPr="006C0F45">
              <w:rPr>
                <w:rFonts w:cstheme="minorHAnsi"/>
              </w:rPr>
              <w:t xml:space="preserve"> (Select all that apply)</w:t>
            </w:r>
            <w:r w:rsidR="00207FE0" w:rsidRPr="006C0F45">
              <w:rPr>
                <w:rFonts w:cstheme="minorHAnsi"/>
              </w:rPr>
              <w:t>?</w:t>
            </w:r>
          </w:p>
        </w:tc>
      </w:tr>
      <w:tr w:rsidR="00D46EB9" w:rsidRPr="003C4C94" w14:paraId="631EC7FE" w14:textId="77777777" w:rsidTr="09F927F0">
        <w:sdt>
          <w:sdtPr>
            <w:id w:val="-1409230492"/>
            <w14:checkbox>
              <w14:checked w14:val="1"/>
              <w14:checkedState w14:val="2612" w14:font="MS Gothic"/>
              <w14:uncheckedState w14:val="2610" w14:font="MS Gothic"/>
            </w14:checkbox>
          </w:sdtPr>
          <w:sdtEndPr/>
          <w:sdtContent>
            <w:tc>
              <w:tcPr>
                <w:tcW w:w="1842" w:type="dxa"/>
                <w:gridSpan w:val="2"/>
                <w:tcBorders>
                  <w:top w:val="single" w:sz="4" w:space="0" w:color="auto"/>
                </w:tcBorders>
              </w:tcPr>
              <w:p w14:paraId="7EFE5764" w14:textId="35B02C49" w:rsidR="00300E45" w:rsidRPr="006C0F45" w:rsidRDefault="00770F37" w:rsidP="003C4C94">
                <w:pPr>
                  <w:spacing w:line="276" w:lineRule="auto"/>
                  <w:jc w:val="center"/>
                  <w:rPr>
                    <w:rFonts w:cstheme="minorHAnsi"/>
                  </w:rPr>
                </w:pPr>
                <w:r w:rsidRPr="006C0F45">
                  <w:rPr>
                    <w:rFonts w:ascii="MS Gothic" w:eastAsia="MS Gothic" w:hAnsi="MS Gothic" w:hint="eastAsia"/>
                  </w:rPr>
                  <w:t>☒</w:t>
                </w:r>
              </w:p>
            </w:tc>
          </w:sdtContent>
        </w:sdt>
        <w:tc>
          <w:tcPr>
            <w:tcW w:w="4254" w:type="dxa"/>
            <w:tcBorders>
              <w:top w:val="single" w:sz="4" w:space="0" w:color="auto"/>
            </w:tcBorders>
          </w:tcPr>
          <w:p w14:paraId="7E6B9C53" w14:textId="77777777" w:rsidR="00300E45" w:rsidRPr="003C4C94" w:rsidRDefault="00300E45" w:rsidP="003C4C94">
            <w:pPr>
              <w:spacing w:line="276" w:lineRule="auto"/>
              <w:rPr>
                <w:rFonts w:cstheme="minorHAnsi"/>
              </w:rPr>
            </w:pPr>
            <w:r w:rsidRPr="003C4C94">
              <w:rPr>
                <w:rFonts w:cstheme="minorHAnsi"/>
              </w:rPr>
              <w:t>Race</w:t>
            </w:r>
          </w:p>
        </w:tc>
        <w:sdt>
          <w:sdtPr>
            <w:id w:val="1322313005"/>
            <w14:checkbox>
              <w14:checked w14:val="0"/>
              <w14:checkedState w14:val="2612" w14:font="MS Gothic"/>
              <w14:uncheckedState w14:val="2610" w14:font="MS Gothic"/>
            </w14:checkbox>
          </w:sdtPr>
          <w:sdtEndPr/>
          <w:sdtContent>
            <w:tc>
              <w:tcPr>
                <w:tcW w:w="851" w:type="dxa"/>
                <w:tcBorders>
                  <w:top w:val="single" w:sz="4" w:space="0" w:color="auto"/>
                </w:tcBorders>
              </w:tcPr>
              <w:p w14:paraId="015905E1" w14:textId="77777777" w:rsidR="00300E45" w:rsidRPr="003C4C94" w:rsidRDefault="00300E45" w:rsidP="003C4C94">
                <w:pPr>
                  <w:spacing w:line="276" w:lineRule="auto"/>
                  <w:jc w:val="center"/>
                  <w:rPr>
                    <w:rFonts w:cstheme="minorHAnsi"/>
                  </w:rPr>
                </w:pPr>
                <w:r w:rsidRPr="003C4C94">
                  <w:rPr>
                    <w:rFonts w:ascii="Segoe UI Symbol" w:eastAsia="MS Gothic" w:hAnsi="Segoe UI Symbol" w:cs="Segoe UI Symbol"/>
                  </w:rPr>
                  <w:t>☐</w:t>
                </w:r>
              </w:p>
            </w:tc>
          </w:sdtContent>
        </w:sdt>
        <w:tc>
          <w:tcPr>
            <w:tcW w:w="4252" w:type="dxa"/>
            <w:gridSpan w:val="2"/>
            <w:tcBorders>
              <w:top w:val="single" w:sz="4" w:space="0" w:color="auto"/>
            </w:tcBorders>
          </w:tcPr>
          <w:p w14:paraId="4F43479A" w14:textId="77777777" w:rsidR="00300E45" w:rsidRPr="003C4C94" w:rsidRDefault="00300E45" w:rsidP="003C4C94">
            <w:pPr>
              <w:spacing w:line="276" w:lineRule="auto"/>
              <w:rPr>
                <w:rFonts w:cstheme="minorHAnsi"/>
              </w:rPr>
            </w:pPr>
            <w:r w:rsidRPr="003C4C94">
              <w:rPr>
                <w:rFonts w:cstheme="minorHAnsi"/>
              </w:rPr>
              <w:t>Trade Union membership</w:t>
            </w:r>
          </w:p>
        </w:tc>
      </w:tr>
      <w:tr w:rsidR="00D46EB9" w:rsidRPr="003C4C94" w14:paraId="3156688D" w14:textId="77777777" w:rsidTr="09F927F0">
        <w:sdt>
          <w:sdtPr>
            <w:id w:val="729892950"/>
            <w14:checkbox>
              <w14:checked w14:val="1"/>
              <w14:checkedState w14:val="2612" w14:font="MS Gothic"/>
              <w14:uncheckedState w14:val="2610" w14:font="MS Gothic"/>
            </w14:checkbox>
          </w:sdtPr>
          <w:sdtEndPr/>
          <w:sdtContent>
            <w:tc>
              <w:tcPr>
                <w:tcW w:w="1842" w:type="dxa"/>
                <w:gridSpan w:val="2"/>
                <w:tcBorders>
                  <w:top w:val="single" w:sz="4" w:space="0" w:color="auto"/>
                </w:tcBorders>
              </w:tcPr>
              <w:p w14:paraId="2EEB59E7" w14:textId="072A81DB" w:rsidR="00300E45" w:rsidRPr="003C4C94" w:rsidRDefault="00770F37" w:rsidP="003C4C94">
                <w:pPr>
                  <w:spacing w:line="276" w:lineRule="auto"/>
                  <w:jc w:val="center"/>
                  <w:rPr>
                    <w:rFonts w:cstheme="minorHAnsi"/>
                  </w:rPr>
                </w:pPr>
                <w:r>
                  <w:rPr>
                    <w:rFonts w:ascii="MS Gothic" w:eastAsia="MS Gothic" w:hAnsi="MS Gothic" w:hint="eastAsia"/>
                  </w:rPr>
                  <w:t>☒</w:t>
                </w:r>
              </w:p>
            </w:tc>
          </w:sdtContent>
        </w:sdt>
        <w:tc>
          <w:tcPr>
            <w:tcW w:w="4254" w:type="dxa"/>
            <w:tcBorders>
              <w:top w:val="single" w:sz="4" w:space="0" w:color="auto"/>
            </w:tcBorders>
          </w:tcPr>
          <w:p w14:paraId="15E4CBB6" w14:textId="77777777" w:rsidR="00300E45" w:rsidRPr="003C4C94" w:rsidRDefault="00300E45" w:rsidP="003C4C94">
            <w:pPr>
              <w:spacing w:line="276" w:lineRule="auto"/>
              <w:rPr>
                <w:rFonts w:cstheme="minorHAnsi"/>
              </w:rPr>
            </w:pPr>
            <w:r w:rsidRPr="003C4C94">
              <w:rPr>
                <w:rFonts w:cstheme="minorHAnsi"/>
              </w:rPr>
              <w:t>Ethnic origin</w:t>
            </w:r>
          </w:p>
        </w:tc>
        <w:sdt>
          <w:sdtPr>
            <w:id w:val="1773745215"/>
            <w14:checkbox>
              <w14:checked w14:val="0"/>
              <w14:checkedState w14:val="2612" w14:font="MS Gothic"/>
              <w14:uncheckedState w14:val="2610" w14:font="MS Gothic"/>
            </w14:checkbox>
          </w:sdtPr>
          <w:sdtEndPr/>
          <w:sdtContent>
            <w:tc>
              <w:tcPr>
                <w:tcW w:w="851" w:type="dxa"/>
                <w:tcBorders>
                  <w:top w:val="single" w:sz="4" w:space="0" w:color="auto"/>
                </w:tcBorders>
              </w:tcPr>
              <w:p w14:paraId="0567C1F6" w14:textId="77777777" w:rsidR="00300E45" w:rsidRPr="003C4C94" w:rsidRDefault="00300E45" w:rsidP="003C4C94">
                <w:pPr>
                  <w:spacing w:line="276" w:lineRule="auto"/>
                  <w:jc w:val="center"/>
                  <w:rPr>
                    <w:rFonts w:cstheme="minorHAnsi"/>
                  </w:rPr>
                </w:pPr>
                <w:r w:rsidRPr="003C4C94">
                  <w:rPr>
                    <w:rFonts w:ascii="Segoe UI Symbol" w:eastAsia="MS Gothic" w:hAnsi="Segoe UI Symbol" w:cs="Segoe UI Symbol"/>
                  </w:rPr>
                  <w:t>☐</w:t>
                </w:r>
              </w:p>
            </w:tc>
          </w:sdtContent>
        </w:sdt>
        <w:tc>
          <w:tcPr>
            <w:tcW w:w="4252" w:type="dxa"/>
            <w:gridSpan w:val="2"/>
            <w:tcBorders>
              <w:top w:val="single" w:sz="4" w:space="0" w:color="auto"/>
            </w:tcBorders>
          </w:tcPr>
          <w:p w14:paraId="7888C0B9" w14:textId="77777777" w:rsidR="00300E45" w:rsidRPr="003C4C94" w:rsidRDefault="00300E45" w:rsidP="003C4C94">
            <w:pPr>
              <w:spacing w:line="276" w:lineRule="auto"/>
              <w:rPr>
                <w:rFonts w:cstheme="minorHAnsi"/>
              </w:rPr>
            </w:pPr>
            <w:r w:rsidRPr="003C4C94">
              <w:rPr>
                <w:rFonts w:cstheme="minorHAnsi"/>
              </w:rPr>
              <w:t>Genetic data</w:t>
            </w:r>
          </w:p>
        </w:tc>
      </w:tr>
      <w:tr w:rsidR="00D46EB9" w:rsidRPr="003C4C94" w14:paraId="25525801" w14:textId="77777777" w:rsidTr="09F927F0">
        <w:sdt>
          <w:sdtPr>
            <w:id w:val="1606694098"/>
            <w14:checkbox>
              <w14:checked w14:val="1"/>
              <w14:checkedState w14:val="2612" w14:font="MS Gothic"/>
              <w14:uncheckedState w14:val="2610" w14:font="MS Gothic"/>
            </w14:checkbox>
          </w:sdtPr>
          <w:sdtEndPr/>
          <w:sdtContent>
            <w:tc>
              <w:tcPr>
                <w:tcW w:w="1842" w:type="dxa"/>
                <w:gridSpan w:val="2"/>
                <w:tcBorders>
                  <w:top w:val="single" w:sz="4" w:space="0" w:color="auto"/>
                </w:tcBorders>
              </w:tcPr>
              <w:p w14:paraId="5AF5C010" w14:textId="32823B86" w:rsidR="00300E45" w:rsidRPr="003C4C94" w:rsidRDefault="00207FE0" w:rsidP="003C4C94">
                <w:pPr>
                  <w:spacing w:line="276" w:lineRule="auto"/>
                  <w:jc w:val="center"/>
                  <w:rPr>
                    <w:rFonts w:cstheme="minorHAnsi"/>
                  </w:rPr>
                </w:pPr>
                <w:r>
                  <w:rPr>
                    <w:rFonts w:ascii="MS Gothic" w:eastAsia="MS Gothic" w:hAnsi="MS Gothic" w:hint="eastAsia"/>
                  </w:rPr>
                  <w:t>☒</w:t>
                </w:r>
              </w:p>
            </w:tc>
          </w:sdtContent>
        </w:sdt>
        <w:tc>
          <w:tcPr>
            <w:tcW w:w="4254" w:type="dxa"/>
            <w:tcBorders>
              <w:top w:val="single" w:sz="4" w:space="0" w:color="auto"/>
            </w:tcBorders>
          </w:tcPr>
          <w:p w14:paraId="20D613A9" w14:textId="77777777" w:rsidR="00300E45" w:rsidRPr="003C4C94" w:rsidRDefault="00300E45" w:rsidP="003C4C94">
            <w:pPr>
              <w:spacing w:line="276" w:lineRule="auto"/>
              <w:rPr>
                <w:rFonts w:cstheme="minorHAnsi"/>
              </w:rPr>
            </w:pPr>
            <w:r w:rsidRPr="003C4C94">
              <w:rPr>
                <w:rFonts w:cstheme="minorHAnsi"/>
              </w:rPr>
              <w:t>Political opinions</w:t>
            </w:r>
          </w:p>
        </w:tc>
        <w:sdt>
          <w:sdtPr>
            <w:id w:val="-1742242866"/>
            <w14:checkbox>
              <w14:checked w14:val="1"/>
              <w14:checkedState w14:val="2612" w14:font="MS Gothic"/>
              <w14:uncheckedState w14:val="2610" w14:font="MS Gothic"/>
            </w14:checkbox>
          </w:sdtPr>
          <w:sdtEndPr/>
          <w:sdtContent>
            <w:tc>
              <w:tcPr>
                <w:tcW w:w="851" w:type="dxa"/>
                <w:tcBorders>
                  <w:top w:val="single" w:sz="4" w:space="0" w:color="auto"/>
                </w:tcBorders>
              </w:tcPr>
              <w:p w14:paraId="4FBCF8CF" w14:textId="0BEE5CC3" w:rsidR="00300E45" w:rsidRPr="003C4C94" w:rsidRDefault="00207FE0" w:rsidP="003C4C94">
                <w:pPr>
                  <w:spacing w:line="276" w:lineRule="auto"/>
                  <w:jc w:val="center"/>
                  <w:rPr>
                    <w:rFonts w:cstheme="minorHAnsi"/>
                  </w:rPr>
                </w:pPr>
                <w:r>
                  <w:rPr>
                    <w:rFonts w:ascii="MS Gothic" w:eastAsia="MS Gothic" w:hAnsi="MS Gothic" w:hint="eastAsia"/>
                  </w:rPr>
                  <w:t>☒</w:t>
                </w:r>
              </w:p>
            </w:tc>
          </w:sdtContent>
        </w:sdt>
        <w:tc>
          <w:tcPr>
            <w:tcW w:w="4252" w:type="dxa"/>
            <w:gridSpan w:val="2"/>
            <w:tcBorders>
              <w:top w:val="single" w:sz="4" w:space="0" w:color="auto"/>
            </w:tcBorders>
          </w:tcPr>
          <w:p w14:paraId="1FA202CE" w14:textId="77777777" w:rsidR="00300E45" w:rsidRPr="003C4C94" w:rsidRDefault="00300E45" w:rsidP="003C4C94">
            <w:pPr>
              <w:spacing w:line="276" w:lineRule="auto"/>
              <w:rPr>
                <w:rFonts w:cstheme="minorHAnsi"/>
              </w:rPr>
            </w:pPr>
            <w:r w:rsidRPr="003C4C94">
              <w:rPr>
                <w:rFonts w:cstheme="minorHAnsi"/>
              </w:rPr>
              <w:t>Biometric data</w:t>
            </w:r>
          </w:p>
        </w:tc>
      </w:tr>
      <w:tr w:rsidR="00D46EB9" w:rsidRPr="003C4C94" w14:paraId="27482079" w14:textId="77777777" w:rsidTr="09F927F0">
        <w:sdt>
          <w:sdtPr>
            <w:id w:val="-1426264177"/>
            <w14:checkbox>
              <w14:checked w14:val="1"/>
              <w14:checkedState w14:val="2612" w14:font="MS Gothic"/>
              <w14:uncheckedState w14:val="2610" w14:font="MS Gothic"/>
            </w14:checkbox>
          </w:sdtPr>
          <w:sdtEndPr/>
          <w:sdtContent>
            <w:tc>
              <w:tcPr>
                <w:tcW w:w="1842" w:type="dxa"/>
                <w:gridSpan w:val="2"/>
                <w:tcBorders>
                  <w:top w:val="single" w:sz="4" w:space="0" w:color="auto"/>
                </w:tcBorders>
              </w:tcPr>
              <w:p w14:paraId="6306D68F" w14:textId="7A9ED4CF" w:rsidR="00300E45" w:rsidRPr="003C4C94" w:rsidRDefault="009A3FB0" w:rsidP="003C4C94">
                <w:pPr>
                  <w:spacing w:line="276" w:lineRule="auto"/>
                  <w:jc w:val="center"/>
                  <w:rPr>
                    <w:rFonts w:cstheme="minorHAnsi"/>
                  </w:rPr>
                </w:pPr>
                <w:r>
                  <w:rPr>
                    <w:rFonts w:ascii="MS Gothic" w:eastAsia="MS Gothic" w:hAnsi="MS Gothic" w:hint="eastAsia"/>
                  </w:rPr>
                  <w:t>☒</w:t>
                </w:r>
              </w:p>
            </w:tc>
          </w:sdtContent>
        </w:sdt>
        <w:tc>
          <w:tcPr>
            <w:tcW w:w="4254" w:type="dxa"/>
            <w:tcBorders>
              <w:top w:val="single" w:sz="4" w:space="0" w:color="auto"/>
            </w:tcBorders>
          </w:tcPr>
          <w:p w14:paraId="18620EA2" w14:textId="77777777" w:rsidR="00300E45" w:rsidRPr="003C4C94" w:rsidRDefault="00300E45" w:rsidP="003C4C94">
            <w:pPr>
              <w:spacing w:line="276" w:lineRule="auto"/>
              <w:rPr>
                <w:rFonts w:cstheme="minorHAnsi"/>
              </w:rPr>
            </w:pPr>
            <w:r w:rsidRPr="003C4C94">
              <w:rPr>
                <w:rFonts w:cstheme="minorHAnsi"/>
              </w:rPr>
              <w:t>Sex life</w:t>
            </w:r>
          </w:p>
        </w:tc>
        <w:sdt>
          <w:sdtPr>
            <w:id w:val="-388102213"/>
            <w14:checkbox>
              <w14:checked w14:val="1"/>
              <w14:checkedState w14:val="2612" w14:font="MS Gothic"/>
              <w14:uncheckedState w14:val="2610" w14:font="MS Gothic"/>
            </w14:checkbox>
          </w:sdtPr>
          <w:sdtEndPr/>
          <w:sdtContent>
            <w:tc>
              <w:tcPr>
                <w:tcW w:w="851" w:type="dxa"/>
                <w:tcBorders>
                  <w:top w:val="single" w:sz="4" w:space="0" w:color="auto"/>
                </w:tcBorders>
              </w:tcPr>
              <w:p w14:paraId="04D818CC" w14:textId="0A2C6E76" w:rsidR="00300E45" w:rsidRPr="003C4C94" w:rsidRDefault="009A3FB0" w:rsidP="003C4C94">
                <w:pPr>
                  <w:spacing w:line="276" w:lineRule="auto"/>
                  <w:jc w:val="center"/>
                  <w:rPr>
                    <w:rFonts w:cstheme="minorHAnsi"/>
                  </w:rPr>
                </w:pPr>
                <w:r>
                  <w:rPr>
                    <w:rFonts w:ascii="MS Gothic" w:eastAsia="MS Gothic" w:hAnsi="MS Gothic" w:hint="eastAsia"/>
                  </w:rPr>
                  <w:t>☒</w:t>
                </w:r>
              </w:p>
            </w:tc>
          </w:sdtContent>
        </w:sdt>
        <w:tc>
          <w:tcPr>
            <w:tcW w:w="4252" w:type="dxa"/>
            <w:gridSpan w:val="2"/>
            <w:tcBorders>
              <w:top w:val="single" w:sz="4" w:space="0" w:color="auto"/>
            </w:tcBorders>
          </w:tcPr>
          <w:p w14:paraId="713C0992" w14:textId="77777777" w:rsidR="00300E45" w:rsidRPr="003C4C94" w:rsidRDefault="00300E45" w:rsidP="003C4C94">
            <w:pPr>
              <w:spacing w:line="276" w:lineRule="auto"/>
              <w:rPr>
                <w:rFonts w:cstheme="minorHAnsi"/>
              </w:rPr>
            </w:pPr>
            <w:r w:rsidRPr="003C4C94">
              <w:rPr>
                <w:rFonts w:cstheme="minorHAnsi"/>
              </w:rPr>
              <w:t>Sexual orientation</w:t>
            </w:r>
          </w:p>
        </w:tc>
      </w:tr>
      <w:tr w:rsidR="00D46EB9" w:rsidRPr="003C4C94" w14:paraId="39E07359" w14:textId="77777777" w:rsidTr="09F927F0">
        <w:sdt>
          <w:sdtPr>
            <w:id w:val="1131134082"/>
            <w14:checkbox>
              <w14:checked w14:val="1"/>
              <w14:checkedState w14:val="2612" w14:font="MS Gothic"/>
              <w14:uncheckedState w14:val="2610" w14:font="MS Gothic"/>
            </w14:checkbox>
          </w:sdtPr>
          <w:sdtEndPr/>
          <w:sdtContent>
            <w:tc>
              <w:tcPr>
                <w:tcW w:w="1842" w:type="dxa"/>
                <w:gridSpan w:val="2"/>
                <w:tcBorders>
                  <w:top w:val="single" w:sz="4" w:space="0" w:color="auto"/>
                </w:tcBorders>
              </w:tcPr>
              <w:p w14:paraId="1512944E" w14:textId="34A0EDBD" w:rsidR="00300E45" w:rsidRPr="003C4C94" w:rsidRDefault="009A3FB0" w:rsidP="003C4C94">
                <w:pPr>
                  <w:spacing w:line="276" w:lineRule="auto"/>
                  <w:jc w:val="center"/>
                  <w:rPr>
                    <w:rFonts w:cstheme="minorHAnsi"/>
                  </w:rPr>
                </w:pPr>
                <w:r>
                  <w:rPr>
                    <w:rFonts w:ascii="MS Gothic" w:eastAsia="MS Gothic" w:hAnsi="MS Gothic" w:hint="eastAsia"/>
                  </w:rPr>
                  <w:t>☒</w:t>
                </w:r>
              </w:p>
            </w:tc>
          </w:sdtContent>
        </w:sdt>
        <w:tc>
          <w:tcPr>
            <w:tcW w:w="4254" w:type="dxa"/>
            <w:tcBorders>
              <w:top w:val="single" w:sz="4" w:space="0" w:color="auto"/>
            </w:tcBorders>
          </w:tcPr>
          <w:p w14:paraId="04D03FB8" w14:textId="77777777" w:rsidR="00300E45" w:rsidRPr="003C4C94" w:rsidRDefault="00300E45" w:rsidP="003C4C94">
            <w:pPr>
              <w:spacing w:line="276" w:lineRule="auto"/>
              <w:rPr>
                <w:rFonts w:cstheme="minorHAnsi"/>
              </w:rPr>
            </w:pPr>
            <w:r w:rsidRPr="003C4C94">
              <w:rPr>
                <w:rFonts w:cstheme="minorHAnsi"/>
              </w:rPr>
              <w:t>Religion</w:t>
            </w:r>
          </w:p>
        </w:tc>
        <w:sdt>
          <w:sdtPr>
            <w:id w:val="-432828942"/>
            <w14:checkbox>
              <w14:checked w14:val="1"/>
              <w14:checkedState w14:val="2612" w14:font="MS Gothic"/>
              <w14:uncheckedState w14:val="2610" w14:font="MS Gothic"/>
            </w14:checkbox>
          </w:sdtPr>
          <w:sdtEndPr/>
          <w:sdtContent>
            <w:tc>
              <w:tcPr>
                <w:tcW w:w="851" w:type="dxa"/>
                <w:tcBorders>
                  <w:top w:val="single" w:sz="4" w:space="0" w:color="auto"/>
                </w:tcBorders>
              </w:tcPr>
              <w:p w14:paraId="44291EFB" w14:textId="2C90C291" w:rsidR="00300E45" w:rsidRPr="003C4C94" w:rsidRDefault="00207FE0" w:rsidP="003C4C94">
                <w:pPr>
                  <w:spacing w:line="276" w:lineRule="auto"/>
                  <w:jc w:val="center"/>
                  <w:rPr>
                    <w:rFonts w:cstheme="minorHAnsi"/>
                  </w:rPr>
                </w:pPr>
                <w:r>
                  <w:rPr>
                    <w:rFonts w:ascii="MS Gothic" w:eastAsia="MS Gothic" w:hAnsi="MS Gothic" w:hint="eastAsia"/>
                  </w:rPr>
                  <w:t>☒</w:t>
                </w:r>
              </w:p>
            </w:tc>
          </w:sdtContent>
        </w:sdt>
        <w:tc>
          <w:tcPr>
            <w:tcW w:w="4252" w:type="dxa"/>
            <w:gridSpan w:val="2"/>
            <w:tcBorders>
              <w:top w:val="single" w:sz="4" w:space="0" w:color="auto"/>
            </w:tcBorders>
          </w:tcPr>
          <w:p w14:paraId="7896524E" w14:textId="77777777" w:rsidR="00300E45" w:rsidRPr="003C4C94" w:rsidRDefault="00300E45" w:rsidP="003C4C94">
            <w:pPr>
              <w:spacing w:line="276" w:lineRule="auto"/>
              <w:rPr>
                <w:rFonts w:cstheme="minorHAnsi"/>
              </w:rPr>
            </w:pPr>
            <w:r w:rsidRPr="003C4C94">
              <w:rPr>
                <w:rFonts w:cstheme="minorHAnsi"/>
              </w:rPr>
              <w:t>Health</w:t>
            </w:r>
          </w:p>
        </w:tc>
      </w:tr>
      <w:tr w:rsidR="00D46EB9" w:rsidRPr="003C4C94" w14:paraId="5CCB52E5" w14:textId="77777777" w:rsidTr="09F927F0">
        <w:sdt>
          <w:sdtPr>
            <w:id w:val="436102315"/>
            <w14:checkbox>
              <w14:checked w14:val="0"/>
              <w14:checkedState w14:val="2612" w14:font="MS Gothic"/>
              <w14:uncheckedState w14:val="2610" w14:font="MS Gothic"/>
            </w14:checkbox>
          </w:sdtPr>
          <w:sdtEndPr/>
          <w:sdtContent>
            <w:tc>
              <w:tcPr>
                <w:tcW w:w="1842" w:type="dxa"/>
                <w:gridSpan w:val="2"/>
                <w:tcBorders>
                  <w:top w:val="single" w:sz="4" w:space="0" w:color="auto"/>
                </w:tcBorders>
              </w:tcPr>
              <w:p w14:paraId="72B5DE4B" w14:textId="7B481F39" w:rsidR="00300E45" w:rsidRPr="003C4C94" w:rsidRDefault="00F468F4" w:rsidP="003C4C94">
                <w:pPr>
                  <w:spacing w:line="276" w:lineRule="auto"/>
                  <w:jc w:val="center"/>
                  <w:rPr>
                    <w:rFonts w:cstheme="minorHAnsi"/>
                  </w:rPr>
                </w:pPr>
                <w:r>
                  <w:rPr>
                    <w:rFonts w:ascii="MS Gothic" w:eastAsia="MS Gothic" w:hAnsi="MS Gothic" w:hint="eastAsia"/>
                  </w:rPr>
                  <w:t>☐</w:t>
                </w:r>
              </w:p>
            </w:tc>
          </w:sdtContent>
        </w:sdt>
        <w:tc>
          <w:tcPr>
            <w:tcW w:w="4254" w:type="dxa"/>
            <w:tcBorders>
              <w:top w:val="single" w:sz="4" w:space="0" w:color="auto"/>
            </w:tcBorders>
          </w:tcPr>
          <w:p w14:paraId="461DCF98" w14:textId="77777777" w:rsidR="00300E45" w:rsidRPr="003C4C94" w:rsidRDefault="00300E45" w:rsidP="003C4C94">
            <w:pPr>
              <w:spacing w:line="276" w:lineRule="auto"/>
              <w:rPr>
                <w:rFonts w:cstheme="minorHAnsi"/>
              </w:rPr>
            </w:pPr>
            <w:r w:rsidRPr="003C4C94">
              <w:rPr>
                <w:rFonts w:cstheme="minorHAnsi"/>
              </w:rPr>
              <w:t>Philosophical beliefs</w:t>
            </w:r>
          </w:p>
        </w:tc>
        <w:sdt>
          <w:sdtPr>
            <w:id w:val="-611968063"/>
            <w14:checkbox>
              <w14:checked w14:val="0"/>
              <w14:checkedState w14:val="2612" w14:font="MS Gothic"/>
              <w14:uncheckedState w14:val="2610" w14:font="MS Gothic"/>
            </w14:checkbox>
          </w:sdtPr>
          <w:sdtEndPr/>
          <w:sdtContent>
            <w:tc>
              <w:tcPr>
                <w:tcW w:w="851" w:type="dxa"/>
                <w:tcBorders>
                  <w:top w:val="single" w:sz="4" w:space="0" w:color="auto"/>
                </w:tcBorders>
              </w:tcPr>
              <w:p w14:paraId="00B1C6E0" w14:textId="77777777" w:rsidR="00300E45" w:rsidRPr="003C4C94" w:rsidRDefault="00300E45" w:rsidP="003C4C94">
                <w:pPr>
                  <w:spacing w:line="276" w:lineRule="auto"/>
                  <w:jc w:val="center"/>
                  <w:rPr>
                    <w:rFonts w:cstheme="minorHAnsi"/>
                  </w:rPr>
                </w:pPr>
                <w:r w:rsidRPr="003C4C94">
                  <w:rPr>
                    <w:rFonts w:ascii="Segoe UI Symbol" w:eastAsia="MS Gothic" w:hAnsi="Segoe UI Symbol" w:cs="Segoe UI Symbol"/>
                  </w:rPr>
                  <w:t>☐</w:t>
                </w:r>
              </w:p>
            </w:tc>
          </w:sdtContent>
        </w:sdt>
        <w:tc>
          <w:tcPr>
            <w:tcW w:w="4252" w:type="dxa"/>
            <w:gridSpan w:val="2"/>
            <w:tcBorders>
              <w:top w:val="single" w:sz="4" w:space="0" w:color="auto"/>
            </w:tcBorders>
          </w:tcPr>
          <w:p w14:paraId="3F272BE2" w14:textId="77777777" w:rsidR="00300E45" w:rsidRPr="003C4C94" w:rsidRDefault="00300E45" w:rsidP="003C4C94">
            <w:pPr>
              <w:spacing w:line="276" w:lineRule="auto"/>
              <w:rPr>
                <w:rFonts w:cstheme="minorHAnsi"/>
              </w:rPr>
            </w:pPr>
            <w:r w:rsidRPr="003C4C94">
              <w:rPr>
                <w:rFonts w:cstheme="minorHAnsi"/>
              </w:rPr>
              <w:t>None</w:t>
            </w:r>
          </w:p>
        </w:tc>
      </w:tr>
      <w:tr w:rsidR="00300E45" w:rsidRPr="003C4C94" w14:paraId="22583337" w14:textId="77777777" w:rsidTr="58055B1F">
        <w:tc>
          <w:tcPr>
            <w:tcW w:w="11199" w:type="dxa"/>
            <w:gridSpan w:val="6"/>
            <w:tcBorders>
              <w:top w:val="single" w:sz="4" w:space="0" w:color="auto"/>
            </w:tcBorders>
            <w:shd w:val="clear" w:color="auto" w:fill="D9E2F3" w:themeFill="accent1" w:themeFillTint="33"/>
          </w:tcPr>
          <w:p w14:paraId="7F37FFAB" w14:textId="17ABBFEA" w:rsidR="00300E45" w:rsidRPr="003C4C94" w:rsidRDefault="00300E45" w:rsidP="003C4C94">
            <w:pPr>
              <w:spacing w:line="276" w:lineRule="auto"/>
              <w:rPr>
                <w:rFonts w:cstheme="minorHAnsi"/>
              </w:rPr>
            </w:pPr>
            <w:r w:rsidRPr="003C4C94">
              <w:rPr>
                <w:rFonts w:cstheme="minorHAnsi"/>
                <w:b/>
              </w:rPr>
              <w:t>2.4 How will the data be collected?</w:t>
            </w:r>
            <w:r w:rsidRPr="003C4C94">
              <w:rPr>
                <w:rFonts w:cstheme="minorHAnsi"/>
              </w:rPr>
              <w:t xml:space="preserve"> Briefly outline how you will obtain the data, examples include: directly from data subjects, from another data set already in </w:t>
            </w:r>
            <w:r w:rsidR="00F50FDC">
              <w:rPr>
                <w:rFonts w:cstheme="minorHAnsi"/>
              </w:rPr>
              <w:t xml:space="preserve">the </w:t>
            </w:r>
            <w:r w:rsidRPr="003C4C94">
              <w:rPr>
                <w:rFonts w:cstheme="minorHAnsi"/>
              </w:rPr>
              <w:t>Constabulary’s possession, from a partner agency.</w:t>
            </w:r>
          </w:p>
        </w:tc>
      </w:tr>
      <w:tr w:rsidR="00344089" w:rsidRPr="003C4C94" w14:paraId="26DCB838" w14:textId="77777777" w:rsidTr="58055B1F">
        <w:trPr>
          <w:trHeight w:val="521"/>
        </w:trPr>
        <w:tc>
          <w:tcPr>
            <w:tcW w:w="11199" w:type="dxa"/>
            <w:gridSpan w:val="6"/>
            <w:tcBorders>
              <w:top w:val="single" w:sz="4" w:space="0" w:color="auto"/>
            </w:tcBorders>
            <w:shd w:val="clear" w:color="auto" w:fill="FFFFFF" w:themeFill="background1"/>
          </w:tcPr>
          <w:sdt>
            <w:sdtPr>
              <w:rPr>
                <w:rStyle w:val="Style1"/>
              </w:rPr>
              <w:id w:val="-1304997237"/>
              <w:placeholder>
                <w:docPart w:val="EB75A2F1984C48BABA29150743A0F35E"/>
              </w:placeholder>
            </w:sdtPr>
            <w:sdtEndPr>
              <w:rPr>
                <w:rStyle w:val="DefaultParagraphFont"/>
                <w:b/>
              </w:rPr>
            </w:sdtEndPr>
            <w:sdtContent>
              <w:p w14:paraId="24D276D5" w14:textId="12CFF54F" w:rsidR="00770F37" w:rsidRDefault="00770F37" w:rsidP="00770F37">
                <w:pPr>
                  <w:rPr>
                    <w:rStyle w:val="Style1"/>
                    <w:rFonts w:cstheme="minorHAnsi"/>
                  </w:rPr>
                </w:pPr>
                <w:r>
                  <w:rPr>
                    <w:rStyle w:val="Style1"/>
                    <w:rFonts w:cstheme="minorHAnsi"/>
                  </w:rPr>
                  <w:t xml:space="preserve">Data Subjects: </w:t>
                </w:r>
                <w:r w:rsidRPr="00770F37">
                  <w:rPr>
                    <w:rStyle w:val="Style1"/>
                    <w:rFonts w:cstheme="minorHAnsi"/>
                  </w:rPr>
                  <w:tab/>
                </w:r>
              </w:p>
              <w:p w14:paraId="7155AB25" w14:textId="77777777" w:rsidR="00770F37" w:rsidRDefault="00770F37" w:rsidP="00770F37">
                <w:pPr>
                  <w:rPr>
                    <w:rStyle w:val="Style1"/>
                    <w:rFonts w:cstheme="minorHAnsi"/>
                  </w:rPr>
                </w:pPr>
              </w:p>
              <w:p w14:paraId="5E71C23A" w14:textId="259FC013" w:rsidR="00770F37" w:rsidRDefault="00770F37">
                <w:pPr>
                  <w:pStyle w:val="ListParagraph"/>
                  <w:numPr>
                    <w:ilvl w:val="0"/>
                    <w:numId w:val="8"/>
                  </w:numPr>
                  <w:rPr>
                    <w:rStyle w:val="Style1"/>
                    <w:rFonts w:cstheme="minorHAnsi"/>
                  </w:rPr>
                </w:pPr>
                <w:r w:rsidRPr="00770F37">
                  <w:rPr>
                    <w:rStyle w:val="Style1"/>
                    <w:rFonts w:cstheme="minorHAnsi"/>
                  </w:rPr>
                  <w:t>Members of the public</w:t>
                </w:r>
                <w:r w:rsidR="008C561A">
                  <w:rPr>
                    <w:rStyle w:val="Style1"/>
                    <w:rFonts w:cstheme="minorHAnsi"/>
                  </w:rPr>
                  <w:t xml:space="preserve">, partners or businesses </w:t>
                </w:r>
                <w:r w:rsidRPr="00770F37">
                  <w:rPr>
                    <w:rStyle w:val="Style1"/>
                    <w:rFonts w:cstheme="minorHAnsi"/>
                  </w:rPr>
                  <w:t>submitting CCTV</w:t>
                </w:r>
                <w:r w:rsidR="00E85F5F">
                  <w:rPr>
                    <w:rStyle w:val="Style1"/>
                    <w:rFonts w:cstheme="minorHAnsi"/>
                  </w:rPr>
                  <w:t xml:space="preserve"> footage</w:t>
                </w:r>
                <w:r w:rsidRPr="00770F37">
                  <w:rPr>
                    <w:rStyle w:val="Style1"/>
                    <w:rFonts w:cstheme="minorHAnsi"/>
                  </w:rPr>
                  <w:t xml:space="preserve"> or images. </w:t>
                </w:r>
              </w:p>
              <w:p w14:paraId="2B82AF51" w14:textId="29764BCD" w:rsidR="00770F37" w:rsidRPr="00770F37" w:rsidRDefault="00770F37">
                <w:pPr>
                  <w:pStyle w:val="ListParagraph"/>
                  <w:numPr>
                    <w:ilvl w:val="0"/>
                    <w:numId w:val="8"/>
                  </w:numPr>
                  <w:rPr>
                    <w:rStyle w:val="Style1"/>
                    <w:rFonts w:cstheme="minorHAnsi"/>
                  </w:rPr>
                </w:pPr>
                <w:r>
                  <w:rPr>
                    <w:rStyle w:val="Style1"/>
                    <w:rFonts w:cstheme="minorHAnsi"/>
                  </w:rPr>
                  <w:t>V</w:t>
                </w:r>
                <w:r w:rsidRPr="00770F37">
                  <w:rPr>
                    <w:rStyle w:val="Style1"/>
                    <w:rFonts w:cstheme="minorHAnsi"/>
                  </w:rPr>
                  <w:t xml:space="preserve">ictims, witnesses, suspects, or other individuals captured in </w:t>
                </w:r>
                <w:r w:rsidR="00A70DDA" w:rsidRPr="00770F37">
                  <w:rPr>
                    <w:rStyle w:val="Style1"/>
                    <w:rFonts w:cstheme="minorHAnsi"/>
                  </w:rPr>
                  <w:t>footage.</w:t>
                </w:r>
              </w:p>
              <w:p w14:paraId="17135C38" w14:textId="77777777" w:rsidR="008C561A" w:rsidRDefault="008C561A" w:rsidP="003C4C94">
                <w:pPr>
                  <w:spacing w:line="276" w:lineRule="auto"/>
                  <w:rPr>
                    <w:rStyle w:val="Style1"/>
                    <w:rFonts w:cstheme="minorHAnsi"/>
                  </w:rPr>
                </w:pPr>
              </w:p>
              <w:p w14:paraId="77FFEA14" w14:textId="77777777" w:rsidR="00344089" w:rsidRDefault="00770F37" w:rsidP="003C4C94">
                <w:pPr>
                  <w:spacing w:line="276" w:lineRule="auto"/>
                  <w:rPr>
                    <w:rStyle w:val="Style1"/>
                    <w:rFonts w:cstheme="minorHAnsi"/>
                  </w:rPr>
                </w:pPr>
                <w:r>
                  <w:rPr>
                    <w:rStyle w:val="Style1"/>
                    <w:rFonts w:cstheme="minorHAnsi"/>
                  </w:rPr>
                  <w:t xml:space="preserve">The data will be collected directly from </w:t>
                </w:r>
                <w:r w:rsidR="004565B7">
                  <w:rPr>
                    <w:rStyle w:val="Style1"/>
                    <w:rFonts w:cstheme="minorHAnsi"/>
                  </w:rPr>
                  <w:t>members of the public</w:t>
                </w:r>
                <w:r>
                  <w:rPr>
                    <w:rStyle w:val="Style1"/>
                    <w:rFonts w:cstheme="minorHAnsi"/>
                  </w:rPr>
                  <w:t xml:space="preserve"> who ha</w:t>
                </w:r>
                <w:r w:rsidR="004565B7">
                  <w:rPr>
                    <w:rStyle w:val="Style1"/>
                    <w:rFonts w:cstheme="minorHAnsi"/>
                  </w:rPr>
                  <w:t>ve</w:t>
                </w:r>
                <w:r>
                  <w:rPr>
                    <w:rStyle w:val="Style1"/>
                    <w:rFonts w:cstheme="minorHAnsi"/>
                  </w:rPr>
                  <w:t xml:space="preserve"> ownership </w:t>
                </w:r>
                <w:r w:rsidR="00A62ABB">
                  <w:rPr>
                    <w:rStyle w:val="Style1"/>
                    <w:rFonts w:cstheme="minorHAnsi"/>
                  </w:rPr>
                  <w:t>of relevant</w:t>
                </w:r>
                <w:r>
                  <w:rPr>
                    <w:rStyle w:val="Style1"/>
                    <w:rFonts w:cstheme="minorHAnsi"/>
                  </w:rPr>
                  <w:t xml:space="preserve"> CCTV footage or image</w:t>
                </w:r>
                <w:r w:rsidR="004565B7">
                  <w:rPr>
                    <w:rStyle w:val="Style1"/>
                    <w:rFonts w:cstheme="minorHAnsi"/>
                  </w:rPr>
                  <w:t>s</w:t>
                </w:r>
                <w:r>
                  <w:rPr>
                    <w:rStyle w:val="Style1"/>
                    <w:rFonts w:cstheme="minorHAnsi"/>
                  </w:rPr>
                  <w:t xml:space="preserve"> and only by agreement of the</w:t>
                </w:r>
                <w:r w:rsidR="00A62ABB">
                  <w:rPr>
                    <w:rStyle w:val="Style1"/>
                    <w:rFonts w:cstheme="minorHAnsi"/>
                  </w:rPr>
                  <w:t xml:space="preserve"> members of the public who have ownership of relevant CCTV footage or images</w:t>
                </w:r>
                <w:r>
                  <w:rPr>
                    <w:rStyle w:val="Style1"/>
                    <w:rFonts w:cstheme="minorHAnsi"/>
                  </w:rPr>
                  <w:t xml:space="preserve">. There may also be data collected from partner agencies or </w:t>
                </w:r>
                <w:r w:rsidR="008C561A">
                  <w:rPr>
                    <w:rStyle w:val="Style1"/>
                    <w:rFonts w:cstheme="minorHAnsi"/>
                  </w:rPr>
                  <w:t>third-party</w:t>
                </w:r>
                <w:r>
                  <w:rPr>
                    <w:rStyle w:val="Style1"/>
                    <w:rFonts w:cstheme="minorHAnsi"/>
                  </w:rPr>
                  <w:t xml:space="preserve"> agencies if it is thought that they may have evidential footage/images which will aid an investigation.  </w:t>
                </w:r>
              </w:p>
              <w:p w14:paraId="3D1FA5A4" w14:textId="77777777" w:rsidR="00A06585" w:rsidRDefault="00A06585" w:rsidP="003C4C94">
                <w:pPr>
                  <w:spacing w:line="276" w:lineRule="auto"/>
                  <w:rPr>
                    <w:rStyle w:val="Style1"/>
                  </w:rPr>
                </w:pPr>
              </w:p>
              <w:p w14:paraId="3D5320C1" w14:textId="0C58983C" w:rsidR="00A06585" w:rsidRDefault="00A06585" w:rsidP="003C4C94">
                <w:pPr>
                  <w:spacing w:line="276" w:lineRule="auto"/>
                  <w:rPr>
                    <w:rStyle w:val="Style1"/>
                  </w:rPr>
                </w:pPr>
                <w:r>
                  <w:rPr>
                    <w:rStyle w:val="Style1"/>
                  </w:rPr>
                  <w:t xml:space="preserve">Once </w:t>
                </w:r>
                <w:r w:rsidR="00634F0B">
                  <w:rPr>
                    <w:rStyle w:val="Style1"/>
                  </w:rPr>
                  <w:t xml:space="preserve">an </w:t>
                </w:r>
                <w:r w:rsidR="00F50166">
                  <w:rPr>
                    <w:rStyle w:val="Style1"/>
                  </w:rPr>
                  <w:t>I</w:t>
                </w:r>
                <w:r w:rsidR="00634F0B">
                  <w:rPr>
                    <w:rStyle w:val="Style1"/>
                  </w:rPr>
                  <w:t xml:space="preserve">ndividual has signed up to the connect registry, if the force </w:t>
                </w:r>
                <w:r w:rsidR="00EA0F7A">
                  <w:rPr>
                    <w:rStyle w:val="Style1"/>
                  </w:rPr>
                  <w:t>is</w:t>
                </w:r>
                <w:r w:rsidR="00634F0B">
                  <w:rPr>
                    <w:rStyle w:val="Style1"/>
                  </w:rPr>
                  <w:t xml:space="preserve"> aware of </w:t>
                </w:r>
                <w:r w:rsidR="003C55F6">
                  <w:rPr>
                    <w:rStyle w:val="Style1"/>
                  </w:rPr>
                  <w:t xml:space="preserve">an incident in the </w:t>
                </w:r>
                <w:r w:rsidR="00EA0F7A">
                  <w:rPr>
                    <w:rStyle w:val="Style1"/>
                  </w:rPr>
                  <w:t>area,</w:t>
                </w:r>
                <w:r w:rsidR="003C55F6">
                  <w:rPr>
                    <w:rStyle w:val="Style1"/>
                  </w:rPr>
                  <w:t xml:space="preserve"> we may contact </w:t>
                </w:r>
                <w:r w:rsidR="00EA0F7A">
                  <w:rPr>
                    <w:rStyle w:val="Style1"/>
                  </w:rPr>
                  <w:t xml:space="preserve">the Individual to request if they hold any footage this is shared with us. </w:t>
                </w:r>
                <w:r w:rsidR="004351D3">
                  <w:rPr>
                    <w:rStyle w:val="Style1"/>
                  </w:rPr>
                  <w:t>Individuals</w:t>
                </w:r>
                <w:r w:rsidR="00EA0F7A">
                  <w:rPr>
                    <w:rStyle w:val="Style1"/>
                  </w:rPr>
                  <w:t xml:space="preserve"> can also contact us directly </w:t>
                </w:r>
                <w:r w:rsidR="004351D3">
                  <w:rPr>
                    <w:rStyle w:val="Style1"/>
                  </w:rPr>
                  <w:t xml:space="preserve">to inform us of an incident and share footage/images. </w:t>
                </w:r>
              </w:p>
              <w:p w14:paraId="272A8FD5" w14:textId="312F7AB4" w:rsidR="00B93A1C" w:rsidRPr="003C4C94" w:rsidRDefault="008162BD" w:rsidP="003C4C94">
                <w:pPr>
                  <w:spacing w:line="276" w:lineRule="auto"/>
                  <w:rPr>
                    <w:rFonts w:cstheme="minorHAnsi"/>
                    <w:b/>
                  </w:rPr>
                </w:pPr>
              </w:p>
            </w:sdtContent>
          </w:sdt>
        </w:tc>
      </w:tr>
      <w:tr w:rsidR="00300E45" w:rsidRPr="003C4C94" w14:paraId="4E5E1A95" w14:textId="77777777" w:rsidTr="58055B1F">
        <w:tc>
          <w:tcPr>
            <w:tcW w:w="11199" w:type="dxa"/>
            <w:gridSpan w:val="6"/>
            <w:shd w:val="clear" w:color="auto" w:fill="D9E2F3" w:themeFill="accent1" w:themeFillTint="33"/>
          </w:tcPr>
          <w:p w14:paraId="0D4FEDAF" w14:textId="027E1C85" w:rsidR="00300E45" w:rsidRPr="003C4C94" w:rsidRDefault="00300E45" w:rsidP="003C4C94">
            <w:pPr>
              <w:spacing w:line="276" w:lineRule="auto"/>
              <w:rPr>
                <w:rFonts w:eastAsia="Times New Roman" w:cstheme="minorHAnsi"/>
                <w:iCs/>
              </w:rPr>
            </w:pPr>
            <w:r w:rsidRPr="003C4C94">
              <w:rPr>
                <w:rFonts w:eastAsia="Times New Roman" w:cstheme="minorHAnsi"/>
                <w:b/>
                <w:bCs/>
                <w:iCs/>
              </w:rPr>
              <w:t>2.5 Has this been done before?</w:t>
            </w:r>
            <w:r w:rsidRPr="003C4C94">
              <w:rPr>
                <w:rFonts w:eastAsia="Times New Roman" w:cstheme="minorHAnsi"/>
                <w:iCs/>
              </w:rPr>
              <w:t xml:space="preserve"> </w:t>
            </w:r>
            <w:r w:rsidRPr="003C4C94">
              <w:rPr>
                <w:rFonts w:cstheme="minorHAnsi"/>
                <w:i/>
                <w:sz w:val="18"/>
              </w:rPr>
              <w:t xml:space="preserve">(e.g. by this organisation or another similar organisation) </w:t>
            </w:r>
            <w:r w:rsidRPr="003C4C94">
              <w:rPr>
                <w:rFonts w:cstheme="minorHAnsi"/>
              </w:rPr>
              <w:t>In the text box, outline whether a DPIA (or PIA) has been completed previously. If already a current process – outline whether the nature, scope, context or purpose has changed.</w:t>
            </w:r>
          </w:p>
        </w:tc>
      </w:tr>
      <w:tr w:rsidR="00300E45" w:rsidRPr="003C4C94" w14:paraId="6D77A60E" w14:textId="77777777" w:rsidTr="58055B1F">
        <w:trPr>
          <w:trHeight w:val="132"/>
        </w:trPr>
        <w:tc>
          <w:tcPr>
            <w:tcW w:w="11199" w:type="dxa"/>
            <w:gridSpan w:val="6"/>
          </w:tcPr>
          <w:p w14:paraId="640BED39" w14:textId="7B420D55" w:rsidR="003C4C94" w:rsidRDefault="008162BD" w:rsidP="003C4C94">
            <w:pPr>
              <w:spacing w:line="276" w:lineRule="auto"/>
              <w:rPr>
                <w:rFonts w:cstheme="minorHAnsi"/>
              </w:rPr>
            </w:pPr>
            <w:sdt>
              <w:sdtPr>
                <w:rPr>
                  <w:rFonts w:cstheme="minorHAnsi"/>
                </w:rPr>
                <w:id w:val="1807737721"/>
                <w14:checkbox>
                  <w14:checked w14:val="0"/>
                  <w14:checkedState w14:val="2612" w14:font="MS Gothic"/>
                  <w14:uncheckedState w14:val="2610" w14:font="MS Gothic"/>
                </w14:checkbox>
              </w:sdtPr>
              <w:sdtEndPr/>
              <w:sdtContent>
                <w:r w:rsidR="00300E45" w:rsidRPr="003C4C94">
                  <w:rPr>
                    <w:rFonts w:ascii="Segoe UI Symbol" w:eastAsia="MS Gothic" w:hAnsi="Segoe UI Symbol" w:cs="Segoe UI Symbol"/>
                  </w:rPr>
                  <w:t>☐</w:t>
                </w:r>
              </w:sdtContent>
            </w:sdt>
            <w:r w:rsidR="00300E45" w:rsidRPr="003C4C94">
              <w:rPr>
                <w:rFonts w:cstheme="minorHAnsi"/>
              </w:rPr>
              <w:t xml:space="preserve"> Yes </w:t>
            </w:r>
            <w:sdt>
              <w:sdtPr>
                <w:rPr>
                  <w:rFonts w:cstheme="minorHAnsi"/>
                  <w:b/>
                </w:rPr>
                <w:id w:val="69244172"/>
                <w14:checkbox>
                  <w14:checked w14:val="1"/>
                  <w14:checkedState w14:val="2612" w14:font="MS Gothic"/>
                  <w14:uncheckedState w14:val="2610" w14:font="MS Gothic"/>
                </w14:checkbox>
              </w:sdtPr>
              <w:sdtEndPr/>
              <w:sdtContent>
                <w:r w:rsidR="00770F37">
                  <w:rPr>
                    <w:rFonts w:ascii="MS Gothic" w:eastAsia="MS Gothic" w:hAnsi="MS Gothic" w:cstheme="minorHAnsi" w:hint="eastAsia"/>
                    <w:b/>
                  </w:rPr>
                  <w:t>☒</w:t>
                </w:r>
              </w:sdtContent>
            </w:sdt>
            <w:r w:rsidR="00300E45" w:rsidRPr="003C4C94">
              <w:rPr>
                <w:rFonts w:cstheme="minorHAnsi"/>
              </w:rPr>
              <w:t xml:space="preserve">  No   </w:t>
            </w:r>
          </w:p>
          <w:sdt>
            <w:sdtPr>
              <w:rPr>
                <w:rStyle w:val="Style1"/>
              </w:rPr>
              <w:id w:val="1026673542"/>
              <w:placeholder>
                <w:docPart w:val="785DE18A73A441B18D60328DC7ECA643"/>
              </w:placeholder>
            </w:sdtPr>
            <w:sdtEndPr>
              <w:rPr>
                <w:rStyle w:val="DefaultParagraphFont"/>
                <w:b/>
              </w:rPr>
            </w:sdtEndPr>
            <w:sdtContent>
              <w:p w14:paraId="19623583" w14:textId="77777777" w:rsidR="009511CC" w:rsidRDefault="00F50166" w:rsidP="003C4C94">
                <w:pPr>
                  <w:spacing w:line="276" w:lineRule="auto"/>
                  <w:rPr>
                    <w:rStyle w:val="Style1"/>
                    <w:rFonts w:cstheme="minorHAnsi"/>
                  </w:rPr>
                </w:pPr>
                <w:r>
                  <w:rPr>
                    <w:rStyle w:val="Style1"/>
                    <w:rFonts w:cstheme="minorHAnsi"/>
                  </w:rPr>
                  <w:t xml:space="preserve">The use of a community portal using similar technology and processes </w:t>
                </w:r>
                <w:r w:rsidR="009511CC">
                  <w:rPr>
                    <w:rStyle w:val="Style1"/>
                    <w:rFonts w:cstheme="minorHAnsi"/>
                  </w:rPr>
                  <w:t xml:space="preserve">is in use in other police force areas. </w:t>
                </w:r>
              </w:p>
              <w:p w14:paraId="62A44C6C" w14:textId="77777777" w:rsidR="009511CC" w:rsidRDefault="009511CC" w:rsidP="003C4C94">
                <w:pPr>
                  <w:spacing w:line="276" w:lineRule="auto"/>
                  <w:rPr>
                    <w:rStyle w:val="Style1"/>
                    <w:rFonts w:cstheme="minorHAnsi"/>
                  </w:rPr>
                </w:pPr>
              </w:p>
              <w:p w14:paraId="2CB194A1" w14:textId="483A7056" w:rsidR="00300E45" w:rsidRPr="003C4C94" w:rsidRDefault="00B96B6A" w:rsidP="003C4C94">
                <w:pPr>
                  <w:spacing w:line="276" w:lineRule="auto"/>
                  <w:rPr>
                    <w:rFonts w:cstheme="minorHAnsi"/>
                  </w:rPr>
                </w:pPr>
                <w:r>
                  <w:rPr>
                    <w:rStyle w:val="Style1"/>
                    <w:rFonts w:cstheme="minorHAnsi"/>
                  </w:rPr>
                  <w:t xml:space="preserve">The collection of relevant </w:t>
                </w:r>
                <w:r w:rsidR="0083125E">
                  <w:rPr>
                    <w:rStyle w:val="Style1"/>
                    <w:rFonts w:cstheme="minorHAnsi"/>
                  </w:rPr>
                  <w:t xml:space="preserve">recorded </w:t>
                </w:r>
                <w:r>
                  <w:rPr>
                    <w:rStyle w:val="Style1"/>
                    <w:rFonts w:cstheme="minorHAnsi"/>
                  </w:rPr>
                  <w:t>material</w:t>
                </w:r>
                <w:r w:rsidR="0083125E">
                  <w:rPr>
                    <w:rStyle w:val="Style1"/>
                    <w:rFonts w:cstheme="minorHAnsi"/>
                  </w:rPr>
                  <w:t xml:space="preserve"> from the community is </w:t>
                </w:r>
                <w:r w:rsidR="00543FFA">
                  <w:rPr>
                    <w:rStyle w:val="Style1"/>
                    <w:rFonts w:cstheme="minorHAnsi"/>
                  </w:rPr>
                  <w:t xml:space="preserve">an existing process. The use of a digital platform to streamline the process is a relatively new </w:t>
                </w:r>
                <w:r w:rsidR="0020651E">
                  <w:rPr>
                    <w:rStyle w:val="Style1"/>
                    <w:rFonts w:cstheme="minorHAnsi"/>
                  </w:rPr>
                  <w:t>method of carrying out</w:t>
                </w:r>
                <w:r w:rsidR="00587963">
                  <w:rPr>
                    <w:rStyle w:val="Style1"/>
                    <w:rFonts w:cstheme="minorHAnsi"/>
                  </w:rPr>
                  <w:t xml:space="preserve"> the gathering of </w:t>
                </w:r>
                <w:r w:rsidR="00C462AF">
                  <w:rPr>
                    <w:rStyle w:val="Style1"/>
                    <w:rFonts w:cstheme="minorHAnsi"/>
                  </w:rPr>
                  <w:t>evidence</w:t>
                </w:r>
                <w:r w:rsidR="0020651E">
                  <w:rPr>
                    <w:rStyle w:val="Style1"/>
                    <w:rFonts w:cstheme="minorHAnsi"/>
                  </w:rPr>
                  <w:t xml:space="preserve"> for Cumbria Constabulary. </w:t>
                </w:r>
              </w:p>
            </w:sdtContent>
          </w:sdt>
          <w:p w14:paraId="339FC18D" w14:textId="66512B23" w:rsidR="00300E45" w:rsidRPr="003C4C94" w:rsidRDefault="00300E45" w:rsidP="003C4C94">
            <w:pPr>
              <w:spacing w:line="276" w:lineRule="auto"/>
              <w:rPr>
                <w:rFonts w:cstheme="minorHAnsi"/>
              </w:rPr>
            </w:pPr>
          </w:p>
          <w:p w14:paraId="12D108A1" w14:textId="77777777" w:rsidR="00300E45" w:rsidRPr="003C4C94" w:rsidRDefault="00300E45" w:rsidP="003C4C94">
            <w:pPr>
              <w:spacing w:line="276" w:lineRule="auto"/>
              <w:rPr>
                <w:rFonts w:cstheme="minorHAnsi"/>
              </w:rPr>
            </w:pPr>
          </w:p>
          <w:p w14:paraId="7844CA1F" w14:textId="77777777" w:rsidR="00300E45" w:rsidRPr="003C4C94" w:rsidRDefault="00300E45" w:rsidP="003C4C94">
            <w:pPr>
              <w:spacing w:line="276" w:lineRule="auto"/>
              <w:rPr>
                <w:rFonts w:cstheme="minorHAnsi"/>
              </w:rPr>
            </w:pPr>
          </w:p>
          <w:p w14:paraId="020B0BF7" w14:textId="77777777" w:rsidR="00300E45" w:rsidRPr="003C4C94" w:rsidRDefault="00300E45" w:rsidP="003C4C94">
            <w:pPr>
              <w:spacing w:line="276" w:lineRule="auto"/>
              <w:rPr>
                <w:rFonts w:cstheme="minorHAnsi"/>
              </w:rPr>
            </w:pPr>
          </w:p>
          <w:p w14:paraId="7CD6AA37" w14:textId="77777777" w:rsidR="00300E45" w:rsidRPr="003C4C94" w:rsidRDefault="00300E45" w:rsidP="003C4C94">
            <w:pPr>
              <w:spacing w:line="276" w:lineRule="auto"/>
              <w:rPr>
                <w:rFonts w:cstheme="minorHAnsi"/>
              </w:rPr>
            </w:pPr>
          </w:p>
          <w:p w14:paraId="524CF59F" w14:textId="0ABBD396" w:rsidR="00300E45" w:rsidRPr="003C4C94" w:rsidRDefault="00300E45" w:rsidP="003C4C94">
            <w:pPr>
              <w:spacing w:line="276" w:lineRule="auto"/>
              <w:rPr>
                <w:rFonts w:cstheme="minorHAnsi"/>
              </w:rPr>
            </w:pPr>
          </w:p>
        </w:tc>
      </w:tr>
      <w:tr w:rsidR="00300E45" w:rsidRPr="003C4C94" w14:paraId="492EE818" w14:textId="77777777" w:rsidTr="58055B1F">
        <w:tc>
          <w:tcPr>
            <w:tcW w:w="11199" w:type="dxa"/>
            <w:gridSpan w:val="6"/>
            <w:shd w:val="clear" w:color="auto" w:fill="D9E2F3" w:themeFill="accent1" w:themeFillTint="33"/>
          </w:tcPr>
          <w:p w14:paraId="177A4828" w14:textId="0563E297" w:rsidR="00300E45" w:rsidRPr="003C4C94" w:rsidRDefault="00300E45" w:rsidP="003C4C94">
            <w:pPr>
              <w:spacing w:line="276" w:lineRule="auto"/>
              <w:rPr>
                <w:rFonts w:cstheme="minorHAnsi"/>
                <w:sz w:val="18"/>
              </w:rPr>
            </w:pPr>
            <w:r w:rsidRPr="003C4C94">
              <w:rPr>
                <w:rFonts w:cstheme="minorHAnsi"/>
                <w:b/>
                <w:bCs/>
              </w:rPr>
              <w:t>2.6 Will it involve multiple processes?</w:t>
            </w:r>
            <w:r w:rsidRPr="003C4C94">
              <w:rPr>
                <w:rFonts w:cstheme="minorHAnsi"/>
              </w:rPr>
              <w:t xml:space="preserve"> </w:t>
            </w:r>
            <w:r w:rsidRPr="003C4C94">
              <w:rPr>
                <w:rFonts w:cstheme="minorHAnsi"/>
                <w:sz w:val="18"/>
              </w:rPr>
              <w:t>E.g. if it was a HR system it could have multiple processes such as: Recruitment, Payroll &amp; Pensions, Employee Relations, and Learning &amp; Development all within one system.</w:t>
            </w:r>
          </w:p>
        </w:tc>
      </w:tr>
      <w:tr w:rsidR="00300E45" w:rsidRPr="003C4C94" w14:paraId="414562EF" w14:textId="77777777" w:rsidTr="58055B1F">
        <w:trPr>
          <w:trHeight w:val="781"/>
        </w:trPr>
        <w:tc>
          <w:tcPr>
            <w:tcW w:w="11199" w:type="dxa"/>
            <w:gridSpan w:val="6"/>
            <w:shd w:val="clear" w:color="auto" w:fill="FFFFFF" w:themeFill="background1"/>
          </w:tcPr>
          <w:p w14:paraId="513705F0" w14:textId="1B928C79" w:rsidR="003C4C94" w:rsidRDefault="008162BD" w:rsidP="003C4C94">
            <w:pPr>
              <w:spacing w:line="276" w:lineRule="auto"/>
              <w:rPr>
                <w:rFonts w:cstheme="minorHAnsi"/>
                <w:b/>
                <w:bCs/>
              </w:rPr>
            </w:pPr>
            <w:sdt>
              <w:sdtPr>
                <w:rPr>
                  <w:rFonts w:cstheme="minorHAnsi"/>
                </w:rPr>
                <w:id w:val="282855564"/>
                <w14:checkbox>
                  <w14:checked w14:val="0"/>
                  <w14:checkedState w14:val="2612" w14:font="MS Gothic"/>
                  <w14:uncheckedState w14:val="2610" w14:font="MS Gothic"/>
                </w14:checkbox>
              </w:sdtPr>
              <w:sdtEndPr/>
              <w:sdtContent>
                <w:r w:rsidR="00300E45" w:rsidRPr="003C4C94">
                  <w:rPr>
                    <w:rFonts w:ascii="Segoe UI Symbol" w:eastAsia="MS Gothic" w:hAnsi="Segoe UI Symbol" w:cs="Segoe UI Symbol"/>
                  </w:rPr>
                  <w:t>☐</w:t>
                </w:r>
              </w:sdtContent>
            </w:sdt>
            <w:r w:rsidR="00300E45" w:rsidRPr="003C4C94">
              <w:rPr>
                <w:rFonts w:cstheme="minorHAnsi"/>
              </w:rPr>
              <w:t xml:space="preserve"> Yes </w:t>
            </w:r>
            <w:sdt>
              <w:sdtPr>
                <w:rPr>
                  <w:rFonts w:cstheme="minorHAnsi"/>
                  <w:b/>
                </w:rPr>
                <w:id w:val="1010646805"/>
                <w14:checkbox>
                  <w14:checked w14:val="1"/>
                  <w14:checkedState w14:val="2612" w14:font="MS Gothic"/>
                  <w14:uncheckedState w14:val="2610" w14:font="MS Gothic"/>
                </w14:checkbox>
              </w:sdtPr>
              <w:sdtEndPr/>
              <w:sdtContent>
                <w:r w:rsidR="00770F37">
                  <w:rPr>
                    <w:rFonts w:ascii="MS Gothic" w:eastAsia="MS Gothic" w:hAnsi="MS Gothic" w:cstheme="minorHAnsi" w:hint="eastAsia"/>
                    <w:b/>
                  </w:rPr>
                  <w:t>☒</w:t>
                </w:r>
              </w:sdtContent>
            </w:sdt>
            <w:r w:rsidR="00300E45" w:rsidRPr="003C4C94">
              <w:rPr>
                <w:rFonts w:cstheme="minorHAnsi"/>
              </w:rPr>
              <w:t xml:space="preserve"> No   </w:t>
            </w:r>
            <w:r w:rsidR="00300E45" w:rsidRPr="003C4C94">
              <w:rPr>
                <w:rFonts w:cstheme="minorHAnsi"/>
                <w:b/>
                <w:bCs/>
              </w:rPr>
              <w:t xml:space="preserve"> </w:t>
            </w:r>
          </w:p>
          <w:p w14:paraId="4EB2ED46" w14:textId="3898991F" w:rsidR="00300E45" w:rsidRPr="003C4C94" w:rsidRDefault="008162BD" w:rsidP="003C4C94">
            <w:pPr>
              <w:spacing w:line="276" w:lineRule="auto"/>
              <w:rPr>
                <w:rFonts w:cstheme="minorHAnsi"/>
                <w:b/>
                <w:bCs/>
              </w:rPr>
            </w:pPr>
            <w:sdt>
              <w:sdtPr>
                <w:rPr>
                  <w:rStyle w:val="Style1"/>
                  <w:rFonts w:cstheme="minorHAnsi"/>
                </w:rPr>
                <w:id w:val="-1938353899"/>
                <w:placeholder>
                  <w:docPart w:val="CD90F2898F5D4DD6BA218DD782D6374D"/>
                </w:placeholder>
                <w:showingPlcHdr/>
              </w:sdtPr>
              <w:sdtEndPr>
                <w:rPr>
                  <w:rStyle w:val="DefaultParagraphFont"/>
                  <w:b/>
                  <w:bCs/>
                </w:rPr>
              </w:sdtEndPr>
              <w:sdtContent>
                <w:r w:rsidR="00300E45" w:rsidRPr="003C4C94">
                  <w:rPr>
                    <w:rStyle w:val="PlaceholderText"/>
                    <w:rFonts w:cstheme="minorHAnsi"/>
                  </w:rPr>
                  <w:t>Click here to enter text.</w:t>
                </w:r>
              </w:sdtContent>
            </w:sdt>
          </w:p>
        </w:tc>
      </w:tr>
      <w:tr w:rsidR="00300E45" w:rsidRPr="003C4C94" w14:paraId="503F2E40" w14:textId="77777777" w:rsidTr="58055B1F">
        <w:tc>
          <w:tcPr>
            <w:tcW w:w="11199" w:type="dxa"/>
            <w:gridSpan w:val="6"/>
            <w:shd w:val="clear" w:color="auto" w:fill="D9E2F3" w:themeFill="accent1" w:themeFillTint="33"/>
          </w:tcPr>
          <w:p w14:paraId="222A6A5D" w14:textId="6A9DB7CE" w:rsidR="00300E45" w:rsidRPr="003C4C94" w:rsidRDefault="00300E45" w:rsidP="003C4C94">
            <w:pPr>
              <w:spacing w:line="276" w:lineRule="auto"/>
              <w:rPr>
                <w:rFonts w:cstheme="minorHAnsi"/>
              </w:rPr>
            </w:pPr>
            <w:r w:rsidRPr="003C4C94">
              <w:rPr>
                <w:rFonts w:cstheme="minorHAnsi"/>
                <w:b/>
              </w:rPr>
              <w:t>2.</w:t>
            </w:r>
            <w:r w:rsidR="00344089" w:rsidRPr="003C4C94">
              <w:rPr>
                <w:rFonts w:cstheme="minorHAnsi"/>
                <w:b/>
              </w:rPr>
              <w:t>7</w:t>
            </w:r>
            <w:r w:rsidRPr="003C4C94">
              <w:rPr>
                <w:rFonts w:cstheme="minorHAnsi"/>
                <w:b/>
              </w:rPr>
              <w:t xml:space="preserve"> How will the data be used?</w:t>
            </w:r>
            <w:r w:rsidRPr="003C4C94">
              <w:rPr>
                <w:rFonts w:cstheme="minorHAnsi"/>
              </w:rPr>
              <w:t xml:space="preserve"> Briefly describe how the data will be used, recorded, </w:t>
            </w:r>
            <w:r w:rsidRPr="003C05B2">
              <w:rPr>
                <w:rFonts w:cstheme="minorHAnsi"/>
              </w:rPr>
              <w:t>and stored and who it will be shared</w:t>
            </w:r>
            <w:r w:rsidRPr="003C4C94">
              <w:rPr>
                <w:rFonts w:cstheme="minorHAnsi"/>
              </w:rPr>
              <w:t xml:space="preserve"> with.</w:t>
            </w:r>
          </w:p>
        </w:tc>
      </w:tr>
      <w:tr w:rsidR="00300E45" w:rsidRPr="003C4C94" w14:paraId="2A08734D" w14:textId="77777777" w:rsidTr="58055B1F">
        <w:tc>
          <w:tcPr>
            <w:tcW w:w="11199" w:type="dxa"/>
            <w:gridSpan w:val="6"/>
          </w:tcPr>
          <w:sdt>
            <w:sdtPr>
              <w:rPr>
                <w:rStyle w:val="Style1"/>
                <w:sz w:val="24"/>
                <w:szCs w:val="24"/>
              </w:rPr>
              <w:id w:val="-1277172789"/>
              <w:placeholder>
                <w:docPart w:val="EFE97AD26A964E77B54D024BF18F9368"/>
              </w:placeholder>
            </w:sdtPr>
            <w:sdtEndPr>
              <w:rPr>
                <w:rStyle w:val="DefaultParagraphFont"/>
                <w:b/>
              </w:rPr>
            </w:sdtEndPr>
            <w:sdtContent>
              <w:p w14:paraId="3FB20080" w14:textId="746ED445" w:rsidR="008C561A" w:rsidRPr="00F468F4" w:rsidRDefault="008C561A" w:rsidP="008C561A">
                <w:pPr>
                  <w:rPr>
                    <w:rStyle w:val="Style1"/>
                    <w:rFonts w:cstheme="minorHAnsi"/>
                    <w:sz w:val="24"/>
                    <w:szCs w:val="24"/>
                  </w:rPr>
                </w:pPr>
                <w:r w:rsidRPr="00F468F4">
                  <w:rPr>
                    <w:rStyle w:val="Style1"/>
                    <w:rFonts w:cstheme="minorHAnsi"/>
                    <w:sz w:val="24"/>
                    <w:szCs w:val="24"/>
                  </w:rPr>
                  <w:t xml:space="preserve">Data use: </w:t>
                </w:r>
              </w:p>
              <w:p w14:paraId="2388768E" w14:textId="7FDB3B09" w:rsidR="008C561A" w:rsidRPr="00F468F4" w:rsidRDefault="008C561A" w:rsidP="008C561A">
                <w:pPr>
                  <w:rPr>
                    <w:rStyle w:val="Style1"/>
                    <w:rFonts w:cstheme="minorHAnsi"/>
                    <w:sz w:val="24"/>
                    <w:szCs w:val="24"/>
                  </w:rPr>
                </w:pPr>
                <w:r w:rsidRPr="00F468F4">
                  <w:rPr>
                    <w:rStyle w:val="Style1"/>
                    <w:rFonts w:cstheme="minorHAnsi"/>
                    <w:sz w:val="24"/>
                    <w:szCs w:val="24"/>
                  </w:rPr>
                  <w:t>The data will be used to:</w:t>
                </w:r>
              </w:p>
              <w:p w14:paraId="4538FA41" w14:textId="34F8E205" w:rsidR="008C561A" w:rsidRPr="00F468F4" w:rsidRDefault="008C561A" w:rsidP="008C561A">
                <w:pPr>
                  <w:rPr>
                    <w:rStyle w:val="Style1"/>
                    <w:rFonts w:cstheme="minorHAnsi"/>
                    <w:sz w:val="24"/>
                    <w:szCs w:val="24"/>
                  </w:rPr>
                </w:pPr>
                <w:r w:rsidRPr="00F468F4">
                  <w:rPr>
                    <w:rStyle w:val="Style1"/>
                    <w:rFonts w:cstheme="minorHAnsi"/>
                    <w:sz w:val="24"/>
                    <w:szCs w:val="24"/>
                  </w:rPr>
                  <w:t>•</w:t>
                </w:r>
                <w:r w:rsidRPr="00F468F4">
                  <w:rPr>
                    <w:rStyle w:val="Style1"/>
                    <w:rFonts w:cstheme="minorHAnsi"/>
                    <w:sz w:val="24"/>
                    <w:szCs w:val="24"/>
                  </w:rPr>
                  <w:tab/>
                  <w:t>Obtain potential evidential material from members of the public, businesses or partners to</w:t>
                </w:r>
              </w:p>
              <w:p w14:paraId="35E57332" w14:textId="32CFE5A1" w:rsidR="008C561A" w:rsidRPr="00F468F4" w:rsidRDefault="008C561A" w:rsidP="008C561A">
                <w:pPr>
                  <w:rPr>
                    <w:rStyle w:val="Style1"/>
                    <w:rFonts w:cstheme="minorHAnsi"/>
                    <w:sz w:val="24"/>
                    <w:szCs w:val="24"/>
                  </w:rPr>
                </w:pPr>
                <w:r w:rsidRPr="00F468F4">
                  <w:rPr>
                    <w:rStyle w:val="Style1"/>
                    <w:rFonts w:cstheme="minorHAnsi"/>
                    <w:sz w:val="24"/>
                    <w:szCs w:val="24"/>
                  </w:rPr>
                  <w:t xml:space="preserve">Prevent and detect </w:t>
                </w:r>
                <w:r w:rsidR="00A70DDA" w:rsidRPr="00F468F4">
                  <w:rPr>
                    <w:rStyle w:val="Style1"/>
                    <w:rFonts w:cstheme="minorHAnsi"/>
                    <w:sz w:val="24"/>
                    <w:szCs w:val="24"/>
                  </w:rPr>
                  <w:t>crime.</w:t>
                </w:r>
              </w:p>
              <w:p w14:paraId="3E810800" w14:textId="77777777" w:rsidR="008C561A" w:rsidRPr="00F468F4" w:rsidRDefault="008C561A" w:rsidP="008C561A">
                <w:pPr>
                  <w:rPr>
                    <w:rStyle w:val="Style1"/>
                    <w:rFonts w:cstheme="minorHAnsi"/>
                    <w:sz w:val="24"/>
                    <w:szCs w:val="24"/>
                  </w:rPr>
                </w:pPr>
                <w:r w:rsidRPr="00F468F4">
                  <w:rPr>
                    <w:rStyle w:val="Style1"/>
                    <w:rFonts w:cstheme="minorHAnsi"/>
                    <w:sz w:val="24"/>
                    <w:szCs w:val="24"/>
                  </w:rPr>
                  <w:t>•</w:t>
                </w:r>
                <w:r w:rsidRPr="00F468F4">
                  <w:rPr>
                    <w:rStyle w:val="Style1"/>
                    <w:rFonts w:cstheme="minorHAnsi"/>
                    <w:sz w:val="24"/>
                    <w:szCs w:val="24"/>
                  </w:rPr>
                  <w:tab/>
                  <w:t>Support criminal investigations and prosecutions</w:t>
                </w:r>
              </w:p>
              <w:p w14:paraId="65B460DC" w14:textId="50BDD35E" w:rsidR="008C561A" w:rsidRPr="00F468F4" w:rsidRDefault="008C561A" w:rsidP="008C561A">
                <w:pPr>
                  <w:pStyle w:val="ListParagraph"/>
                  <w:numPr>
                    <w:ilvl w:val="0"/>
                    <w:numId w:val="9"/>
                  </w:numPr>
                  <w:rPr>
                    <w:rStyle w:val="Style1"/>
                    <w:rFonts w:cstheme="minorHAnsi"/>
                    <w:sz w:val="24"/>
                    <w:szCs w:val="24"/>
                  </w:rPr>
                </w:pPr>
                <w:r w:rsidRPr="00F468F4">
                  <w:rPr>
                    <w:rStyle w:val="Style1"/>
                    <w:rFonts w:cstheme="minorHAnsi"/>
                    <w:sz w:val="24"/>
                    <w:szCs w:val="24"/>
                  </w:rPr>
                  <w:t xml:space="preserve">       Support non-criminal investigations (</w:t>
                </w:r>
                <w:proofErr w:type="spellStart"/>
                <w:r w:rsidR="003D082D">
                  <w:rPr>
                    <w:rStyle w:val="Style1"/>
                    <w:rFonts w:cstheme="minorHAnsi"/>
                    <w:sz w:val="24"/>
                    <w:szCs w:val="24"/>
                  </w:rPr>
                  <w:t>eg</w:t>
                </w:r>
                <w:r w:rsidRPr="00F468F4">
                  <w:rPr>
                    <w:rStyle w:val="Style1"/>
                    <w:rFonts w:cstheme="minorHAnsi"/>
                    <w:sz w:val="24"/>
                    <w:szCs w:val="24"/>
                  </w:rPr>
                  <w:t>.</w:t>
                </w:r>
                <w:proofErr w:type="spellEnd"/>
                <w:r w:rsidRPr="00F468F4">
                  <w:rPr>
                    <w:rStyle w:val="Style1"/>
                    <w:rFonts w:cstheme="minorHAnsi"/>
                    <w:sz w:val="24"/>
                    <w:szCs w:val="24"/>
                  </w:rPr>
                  <w:t xml:space="preserve"> missing people investigations)  </w:t>
                </w:r>
              </w:p>
              <w:p w14:paraId="771CC2BC" w14:textId="77777777" w:rsidR="008C561A" w:rsidRPr="00F468F4" w:rsidRDefault="008C561A" w:rsidP="008C561A">
                <w:pPr>
                  <w:rPr>
                    <w:rStyle w:val="Style1"/>
                    <w:rFonts w:cstheme="minorHAnsi"/>
                    <w:sz w:val="24"/>
                    <w:szCs w:val="24"/>
                  </w:rPr>
                </w:pPr>
                <w:r w:rsidRPr="00F468F4">
                  <w:rPr>
                    <w:rStyle w:val="Style1"/>
                    <w:rFonts w:cstheme="minorHAnsi"/>
                    <w:sz w:val="24"/>
                    <w:szCs w:val="24"/>
                  </w:rPr>
                  <w:t>•</w:t>
                </w:r>
                <w:r w:rsidRPr="00F468F4">
                  <w:rPr>
                    <w:rStyle w:val="Style1"/>
                    <w:rFonts w:cstheme="minorHAnsi"/>
                    <w:sz w:val="24"/>
                    <w:szCs w:val="24"/>
                  </w:rPr>
                  <w:tab/>
                  <w:t>Maintain evidential integrity and continuity</w:t>
                </w:r>
              </w:p>
              <w:p w14:paraId="2567A53A" w14:textId="77777777" w:rsidR="008C561A" w:rsidRPr="00F468F4" w:rsidRDefault="008C561A" w:rsidP="008C561A">
                <w:pPr>
                  <w:rPr>
                    <w:rStyle w:val="Style1"/>
                    <w:rFonts w:cstheme="minorHAnsi"/>
                    <w:sz w:val="24"/>
                    <w:szCs w:val="24"/>
                  </w:rPr>
                </w:pPr>
                <w:r w:rsidRPr="00F468F4">
                  <w:rPr>
                    <w:rStyle w:val="Style1"/>
                    <w:rFonts w:cstheme="minorHAnsi"/>
                    <w:sz w:val="24"/>
                    <w:szCs w:val="24"/>
                  </w:rPr>
                  <w:t>•</w:t>
                </w:r>
                <w:r w:rsidRPr="00F468F4">
                  <w:rPr>
                    <w:rStyle w:val="Style1"/>
                    <w:rFonts w:cstheme="minorHAnsi"/>
                    <w:sz w:val="24"/>
                    <w:szCs w:val="24"/>
                  </w:rPr>
                  <w:tab/>
                  <w:t>Improve efficiency and reduce risk in evidence handling</w:t>
                </w:r>
              </w:p>
              <w:p w14:paraId="5337F57C" w14:textId="72BCD48B" w:rsidR="008C561A" w:rsidRPr="00F468F4" w:rsidRDefault="008C561A" w:rsidP="008C561A">
                <w:pPr>
                  <w:rPr>
                    <w:rStyle w:val="Style1"/>
                    <w:rFonts w:cstheme="minorHAnsi"/>
                    <w:sz w:val="24"/>
                    <w:szCs w:val="24"/>
                  </w:rPr>
                </w:pPr>
                <w:r w:rsidRPr="00F468F4">
                  <w:rPr>
                    <w:rStyle w:val="Style1"/>
                    <w:rFonts w:cstheme="minorHAnsi"/>
                    <w:sz w:val="24"/>
                    <w:szCs w:val="24"/>
                  </w:rPr>
                  <w:t>This processing supports Cumbria Constabulary’s statutory policing functions and is carried out for law enforcement and investigatory purposes.</w:t>
                </w:r>
              </w:p>
              <w:p w14:paraId="21B4DA0A" w14:textId="77777777" w:rsidR="008C561A" w:rsidRPr="00F468F4" w:rsidRDefault="008C561A" w:rsidP="008C561A">
                <w:pPr>
                  <w:rPr>
                    <w:rStyle w:val="Style1"/>
                    <w:rFonts w:cstheme="minorHAnsi"/>
                    <w:sz w:val="24"/>
                    <w:szCs w:val="24"/>
                  </w:rPr>
                </w:pPr>
              </w:p>
              <w:p w14:paraId="2F8BEF8C" w14:textId="2AC9FB27" w:rsidR="008C561A" w:rsidRPr="00F468F4" w:rsidRDefault="008C561A" w:rsidP="008C561A">
                <w:pPr>
                  <w:rPr>
                    <w:rStyle w:val="Style1"/>
                    <w:rFonts w:cstheme="minorHAnsi"/>
                    <w:sz w:val="24"/>
                    <w:szCs w:val="24"/>
                  </w:rPr>
                </w:pPr>
                <w:r w:rsidRPr="00F468F4">
                  <w:rPr>
                    <w:rStyle w:val="Style1"/>
                    <w:rFonts w:cstheme="minorHAnsi"/>
                    <w:sz w:val="24"/>
                    <w:szCs w:val="24"/>
                  </w:rPr>
                  <w:t>The uploaded material will:</w:t>
                </w:r>
              </w:p>
              <w:p w14:paraId="267191D2" w14:textId="248D5CF8" w:rsidR="008C561A" w:rsidRPr="00F468F4" w:rsidRDefault="008C561A" w:rsidP="008C561A">
                <w:pPr>
                  <w:rPr>
                    <w:rStyle w:val="Style1"/>
                    <w:rFonts w:cstheme="minorHAnsi"/>
                    <w:sz w:val="24"/>
                    <w:szCs w:val="24"/>
                  </w:rPr>
                </w:pPr>
                <w:r w:rsidRPr="00F468F4">
                  <w:rPr>
                    <w:rStyle w:val="Style1"/>
                    <w:rFonts w:cstheme="minorHAnsi"/>
                    <w:sz w:val="24"/>
                    <w:szCs w:val="24"/>
                  </w:rPr>
                  <w:t>•</w:t>
                </w:r>
                <w:r w:rsidRPr="00F468F4">
                  <w:rPr>
                    <w:rStyle w:val="Style1"/>
                    <w:rFonts w:cstheme="minorHAnsi"/>
                    <w:sz w:val="24"/>
                    <w:szCs w:val="24"/>
                  </w:rPr>
                  <w:tab/>
                  <w:t xml:space="preserve">Be stored within secure police systems </w:t>
                </w:r>
              </w:p>
              <w:p w14:paraId="426F47B3" w14:textId="3E2CABD8" w:rsidR="008C561A" w:rsidRPr="00F468F4" w:rsidRDefault="008C561A" w:rsidP="008C561A">
                <w:pPr>
                  <w:pStyle w:val="ListParagraph"/>
                  <w:numPr>
                    <w:ilvl w:val="0"/>
                    <w:numId w:val="9"/>
                  </w:numPr>
                  <w:rPr>
                    <w:rStyle w:val="Style1"/>
                    <w:rFonts w:cstheme="minorHAnsi"/>
                    <w:sz w:val="24"/>
                    <w:szCs w:val="24"/>
                  </w:rPr>
                </w:pPr>
                <w:r w:rsidRPr="00F468F4">
                  <w:rPr>
                    <w:rStyle w:val="Style1"/>
                    <w:rFonts w:cstheme="minorHAnsi"/>
                    <w:sz w:val="24"/>
                    <w:szCs w:val="24"/>
                  </w:rPr>
                  <w:t xml:space="preserve">       If non-evidential it will be deleted from </w:t>
                </w:r>
                <w:r w:rsidR="00032383">
                  <w:rPr>
                    <w:rStyle w:val="Style1"/>
                    <w:rFonts w:cstheme="minorHAnsi"/>
                    <w:sz w:val="24"/>
                    <w:szCs w:val="24"/>
                  </w:rPr>
                  <w:t xml:space="preserve">systems in line with legislation </w:t>
                </w:r>
                <w:r w:rsidRPr="00F468F4">
                  <w:rPr>
                    <w:rStyle w:val="Style1"/>
                    <w:rFonts w:cstheme="minorHAnsi"/>
                    <w:sz w:val="24"/>
                    <w:szCs w:val="24"/>
                  </w:rPr>
                  <w:t xml:space="preserve"> </w:t>
                </w:r>
              </w:p>
              <w:p w14:paraId="6DF3F576" w14:textId="5B47E704" w:rsidR="008C561A" w:rsidRPr="00F468F4" w:rsidRDefault="008C561A" w:rsidP="008C561A">
                <w:pPr>
                  <w:rPr>
                    <w:rStyle w:val="Style1"/>
                    <w:rFonts w:cstheme="minorHAnsi"/>
                    <w:sz w:val="24"/>
                    <w:szCs w:val="24"/>
                  </w:rPr>
                </w:pPr>
                <w:r w:rsidRPr="00F468F4">
                  <w:rPr>
                    <w:rStyle w:val="Style1"/>
                    <w:rFonts w:cstheme="minorHAnsi"/>
                    <w:sz w:val="24"/>
                    <w:szCs w:val="24"/>
                  </w:rPr>
                  <w:t>•</w:t>
                </w:r>
                <w:r w:rsidRPr="00F468F4">
                  <w:rPr>
                    <w:rStyle w:val="Style1"/>
                    <w:rFonts w:cstheme="minorHAnsi"/>
                    <w:sz w:val="24"/>
                    <w:szCs w:val="24"/>
                  </w:rPr>
                  <w:tab/>
                  <w:t xml:space="preserve">Be accessible only to authorised </w:t>
                </w:r>
                <w:r w:rsidR="00032383">
                  <w:rPr>
                    <w:rStyle w:val="Style1"/>
                    <w:rFonts w:cstheme="minorHAnsi"/>
                    <w:sz w:val="24"/>
                    <w:szCs w:val="24"/>
                  </w:rPr>
                  <w:t xml:space="preserve">personnel </w:t>
                </w:r>
              </w:p>
              <w:p w14:paraId="431C9758" w14:textId="6D8BE708" w:rsidR="008C561A" w:rsidRPr="00F468F4" w:rsidRDefault="008C561A" w:rsidP="008C561A">
                <w:pPr>
                  <w:rPr>
                    <w:rStyle w:val="Style1"/>
                    <w:rFonts w:cstheme="minorHAnsi"/>
                    <w:sz w:val="24"/>
                    <w:szCs w:val="24"/>
                  </w:rPr>
                </w:pPr>
                <w:r w:rsidRPr="00F468F4">
                  <w:rPr>
                    <w:rStyle w:val="Style1"/>
                    <w:rFonts w:cstheme="minorHAnsi"/>
                    <w:sz w:val="24"/>
                    <w:szCs w:val="24"/>
                  </w:rPr>
                  <w:t>•</w:t>
                </w:r>
                <w:r w:rsidRPr="00F468F4">
                  <w:rPr>
                    <w:rStyle w:val="Style1"/>
                    <w:rFonts w:cstheme="minorHAnsi"/>
                    <w:sz w:val="24"/>
                    <w:szCs w:val="24"/>
                  </w:rPr>
                  <w:tab/>
                  <w:t xml:space="preserve">Be shared </w:t>
                </w:r>
                <w:r w:rsidR="00B35AF4">
                  <w:rPr>
                    <w:rStyle w:val="Style1"/>
                    <w:rFonts w:cstheme="minorHAnsi"/>
                    <w:sz w:val="24"/>
                    <w:szCs w:val="24"/>
                  </w:rPr>
                  <w:t xml:space="preserve">internally </w:t>
                </w:r>
                <w:r w:rsidRPr="00F468F4">
                  <w:rPr>
                    <w:rStyle w:val="Style1"/>
                    <w:rFonts w:cstheme="minorHAnsi"/>
                    <w:sz w:val="24"/>
                    <w:szCs w:val="24"/>
                  </w:rPr>
                  <w:t>only if required as part of the associated investigation</w:t>
                </w:r>
              </w:p>
              <w:p w14:paraId="3AE6DEF7" w14:textId="7ED5EBCD" w:rsidR="008C561A" w:rsidRPr="00F468F4" w:rsidRDefault="008C561A" w:rsidP="008C561A">
                <w:pPr>
                  <w:rPr>
                    <w:rStyle w:val="Style1"/>
                    <w:rFonts w:cstheme="minorHAnsi"/>
                    <w:sz w:val="24"/>
                    <w:szCs w:val="24"/>
                  </w:rPr>
                </w:pPr>
                <w:r w:rsidRPr="00F468F4">
                  <w:rPr>
                    <w:rStyle w:val="Style1"/>
                    <w:rFonts w:cstheme="minorHAnsi"/>
                    <w:sz w:val="24"/>
                    <w:szCs w:val="24"/>
                  </w:rPr>
                  <w:t>External sharing will occur only whe</w:t>
                </w:r>
                <w:r w:rsidR="00B35AF4">
                  <w:rPr>
                    <w:rStyle w:val="Style1"/>
                    <w:rFonts w:cstheme="minorHAnsi"/>
                    <w:sz w:val="24"/>
                    <w:szCs w:val="24"/>
                  </w:rPr>
                  <w:t>n it is</w:t>
                </w:r>
                <w:r w:rsidRPr="00F468F4">
                  <w:rPr>
                    <w:rStyle w:val="Style1"/>
                    <w:rFonts w:cstheme="minorHAnsi"/>
                    <w:sz w:val="24"/>
                    <w:szCs w:val="24"/>
                  </w:rPr>
                  <w:t xml:space="preserve"> lawful and necessary, for example with:</w:t>
                </w:r>
              </w:p>
              <w:p w14:paraId="460474F5" w14:textId="77777777" w:rsidR="008C561A" w:rsidRPr="00F468F4" w:rsidRDefault="008C561A" w:rsidP="008C561A">
                <w:pPr>
                  <w:rPr>
                    <w:rStyle w:val="Style1"/>
                    <w:rFonts w:cstheme="minorHAnsi"/>
                    <w:sz w:val="24"/>
                    <w:szCs w:val="24"/>
                  </w:rPr>
                </w:pPr>
                <w:r w:rsidRPr="00F468F4">
                  <w:rPr>
                    <w:rStyle w:val="Style1"/>
                    <w:rFonts w:cstheme="minorHAnsi"/>
                    <w:sz w:val="24"/>
                    <w:szCs w:val="24"/>
                  </w:rPr>
                  <w:t>•</w:t>
                </w:r>
                <w:r w:rsidRPr="00F468F4">
                  <w:rPr>
                    <w:rStyle w:val="Style1"/>
                    <w:rFonts w:cstheme="minorHAnsi"/>
                    <w:sz w:val="24"/>
                    <w:szCs w:val="24"/>
                  </w:rPr>
                  <w:tab/>
                  <w:t>Crown Prosecution Service</w:t>
                </w:r>
              </w:p>
              <w:p w14:paraId="3407C2EE" w14:textId="77777777" w:rsidR="008C561A" w:rsidRPr="00F468F4" w:rsidRDefault="008C561A" w:rsidP="008C561A">
                <w:pPr>
                  <w:rPr>
                    <w:rStyle w:val="Style1"/>
                    <w:rFonts w:cstheme="minorHAnsi"/>
                    <w:sz w:val="24"/>
                    <w:szCs w:val="24"/>
                  </w:rPr>
                </w:pPr>
                <w:r w:rsidRPr="00F468F4">
                  <w:rPr>
                    <w:rStyle w:val="Style1"/>
                    <w:rFonts w:cstheme="minorHAnsi"/>
                    <w:sz w:val="24"/>
                    <w:szCs w:val="24"/>
                  </w:rPr>
                  <w:t>•</w:t>
                </w:r>
                <w:r w:rsidRPr="00F468F4">
                  <w:rPr>
                    <w:rStyle w:val="Style1"/>
                    <w:rFonts w:cstheme="minorHAnsi"/>
                    <w:sz w:val="24"/>
                    <w:szCs w:val="24"/>
                  </w:rPr>
                  <w:tab/>
                  <w:t>Courts</w:t>
                </w:r>
              </w:p>
              <w:p w14:paraId="28CDFBD4" w14:textId="77777777" w:rsidR="008C561A" w:rsidRPr="00F468F4" w:rsidRDefault="008C561A" w:rsidP="008C561A">
                <w:pPr>
                  <w:rPr>
                    <w:rStyle w:val="Style1"/>
                    <w:rFonts w:cstheme="minorHAnsi"/>
                    <w:sz w:val="24"/>
                    <w:szCs w:val="24"/>
                  </w:rPr>
                </w:pPr>
                <w:r w:rsidRPr="00F468F4">
                  <w:rPr>
                    <w:rStyle w:val="Style1"/>
                    <w:rFonts w:cstheme="minorHAnsi"/>
                    <w:sz w:val="24"/>
                    <w:szCs w:val="24"/>
                  </w:rPr>
                  <w:t>•</w:t>
                </w:r>
                <w:r w:rsidRPr="00F468F4">
                  <w:rPr>
                    <w:rStyle w:val="Style1"/>
                    <w:rFonts w:cstheme="minorHAnsi"/>
                    <w:sz w:val="24"/>
                    <w:szCs w:val="24"/>
                  </w:rPr>
                  <w:tab/>
                  <w:t>Other criminal justice partners</w:t>
                </w:r>
              </w:p>
              <w:p w14:paraId="22DE3D7F" w14:textId="0142C5EB" w:rsidR="00300E45" w:rsidRPr="00F468F4" w:rsidRDefault="008C561A" w:rsidP="008C561A">
                <w:pPr>
                  <w:spacing w:line="276" w:lineRule="auto"/>
                  <w:rPr>
                    <w:rFonts w:cstheme="minorHAnsi"/>
                    <w:sz w:val="24"/>
                    <w:szCs w:val="24"/>
                  </w:rPr>
                </w:pPr>
                <w:r w:rsidRPr="00F468F4">
                  <w:rPr>
                    <w:rStyle w:val="Style1"/>
                    <w:rFonts w:cstheme="minorHAnsi"/>
                    <w:sz w:val="24"/>
                    <w:szCs w:val="24"/>
                  </w:rPr>
                  <w:t>No data will be used for non-policing or commercial purposes.</w:t>
                </w:r>
              </w:p>
            </w:sdtContent>
          </w:sdt>
          <w:p w14:paraId="42E9E85C" w14:textId="77777777" w:rsidR="00300E45" w:rsidRPr="00F468F4" w:rsidRDefault="00300E45" w:rsidP="003C4C94">
            <w:pPr>
              <w:spacing w:line="276" w:lineRule="auto"/>
              <w:rPr>
                <w:rFonts w:cstheme="minorHAnsi"/>
                <w:sz w:val="24"/>
                <w:szCs w:val="24"/>
              </w:rPr>
            </w:pPr>
          </w:p>
          <w:p w14:paraId="611E36EF" w14:textId="07F136E6" w:rsidR="008C561A" w:rsidRPr="00F468F4" w:rsidRDefault="008C561A" w:rsidP="008C561A">
            <w:pPr>
              <w:rPr>
                <w:rFonts w:cstheme="minorHAnsi"/>
                <w:sz w:val="24"/>
                <w:szCs w:val="24"/>
              </w:rPr>
            </w:pPr>
            <w:r w:rsidRPr="00F468F4">
              <w:rPr>
                <w:rFonts w:cstheme="minorHAnsi"/>
                <w:sz w:val="24"/>
                <w:szCs w:val="24"/>
              </w:rPr>
              <w:t>All submitted material will be retained in line with</w:t>
            </w:r>
            <w:r w:rsidR="00D051AF">
              <w:rPr>
                <w:rFonts w:cstheme="minorHAnsi"/>
                <w:sz w:val="24"/>
                <w:szCs w:val="24"/>
              </w:rPr>
              <w:t xml:space="preserve"> the relevant </w:t>
            </w:r>
            <w:r w:rsidR="00624DFF">
              <w:rPr>
                <w:rFonts w:cstheme="minorHAnsi"/>
                <w:sz w:val="24"/>
                <w:szCs w:val="24"/>
              </w:rPr>
              <w:t xml:space="preserve">legislation or guidance: </w:t>
            </w:r>
          </w:p>
          <w:p w14:paraId="5F2E4FA1" w14:textId="77777777" w:rsidR="008C561A" w:rsidRPr="00F468F4" w:rsidRDefault="008C561A" w:rsidP="008C561A">
            <w:pPr>
              <w:rPr>
                <w:rFonts w:cstheme="minorHAnsi"/>
                <w:sz w:val="24"/>
                <w:szCs w:val="24"/>
              </w:rPr>
            </w:pPr>
            <w:r w:rsidRPr="00F468F4">
              <w:rPr>
                <w:rFonts w:cstheme="minorHAnsi"/>
                <w:sz w:val="24"/>
                <w:szCs w:val="24"/>
              </w:rPr>
              <w:t>•</w:t>
            </w:r>
            <w:r w:rsidRPr="00F468F4">
              <w:rPr>
                <w:rFonts w:cstheme="minorHAnsi"/>
                <w:sz w:val="24"/>
                <w:szCs w:val="24"/>
              </w:rPr>
              <w:tab/>
              <w:t>Management of Police Information (</w:t>
            </w:r>
            <w:proofErr w:type="spellStart"/>
            <w:r w:rsidRPr="00F468F4">
              <w:rPr>
                <w:rFonts w:cstheme="minorHAnsi"/>
                <w:sz w:val="24"/>
                <w:szCs w:val="24"/>
              </w:rPr>
              <w:t>MoPI</w:t>
            </w:r>
            <w:proofErr w:type="spellEnd"/>
            <w:r w:rsidRPr="00F468F4">
              <w:rPr>
                <w:rFonts w:cstheme="minorHAnsi"/>
                <w:sz w:val="24"/>
                <w:szCs w:val="24"/>
              </w:rPr>
              <w:t>) guidance</w:t>
            </w:r>
          </w:p>
          <w:p w14:paraId="0EB1C768" w14:textId="77777777" w:rsidR="008C561A" w:rsidRPr="00F468F4" w:rsidRDefault="008C561A" w:rsidP="008C561A">
            <w:pPr>
              <w:rPr>
                <w:rFonts w:cstheme="minorHAnsi"/>
                <w:sz w:val="24"/>
                <w:szCs w:val="24"/>
              </w:rPr>
            </w:pPr>
            <w:r w:rsidRPr="00F468F4">
              <w:rPr>
                <w:rFonts w:cstheme="minorHAnsi"/>
                <w:sz w:val="24"/>
                <w:szCs w:val="24"/>
              </w:rPr>
              <w:t>•</w:t>
            </w:r>
            <w:r w:rsidRPr="00F468F4">
              <w:rPr>
                <w:rFonts w:cstheme="minorHAnsi"/>
                <w:sz w:val="24"/>
                <w:szCs w:val="24"/>
              </w:rPr>
              <w:tab/>
              <w:t>Cumbria Constabulary retention schedules</w:t>
            </w:r>
          </w:p>
          <w:p w14:paraId="553B942E" w14:textId="77777777" w:rsidR="008C561A" w:rsidRPr="00F468F4" w:rsidRDefault="008C561A" w:rsidP="008C561A">
            <w:pPr>
              <w:rPr>
                <w:rFonts w:cstheme="minorHAnsi"/>
                <w:sz w:val="24"/>
                <w:szCs w:val="24"/>
              </w:rPr>
            </w:pPr>
            <w:r w:rsidRPr="00F468F4">
              <w:rPr>
                <w:rFonts w:cstheme="minorHAnsi"/>
                <w:sz w:val="24"/>
                <w:szCs w:val="24"/>
              </w:rPr>
              <w:t>•</w:t>
            </w:r>
            <w:r w:rsidRPr="00F468F4">
              <w:rPr>
                <w:rFonts w:cstheme="minorHAnsi"/>
                <w:sz w:val="24"/>
                <w:szCs w:val="24"/>
              </w:rPr>
              <w:tab/>
              <w:t>Criminal justice and evidential requirements</w:t>
            </w:r>
          </w:p>
          <w:p w14:paraId="41CD2E53" w14:textId="4D6B0D96" w:rsidR="00300E45" w:rsidRPr="00F468F4" w:rsidRDefault="008C561A" w:rsidP="008C561A">
            <w:pPr>
              <w:spacing w:line="276" w:lineRule="auto"/>
              <w:rPr>
                <w:rFonts w:cstheme="minorHAnsi"/>
                <w:sz w:val="24"/>
                <w:szCs w:val="24"/>
              </w:rPr>
            </w:pPr>
            <w:r w:rsidRPr="00F468F4">
              <w:rPr>
                <w:rFonts w:cstheme="minorHAnsi"/>
                <w:sz w:val="24"/>
                <w:szCs w:val="24"/>
              </w:rPr>
              <w:t>Material that is no longer required will be securely disposed of in accordance with forc</w:t>
            </w:r>
            <w:r w:rsidR="00624DFF">
              <w:rPr>
                <w:rFonts w:cstheme="minorHAnsi"/>
                <w:sz w:val="24"/>
                <w:szCs w:val="24"/>
              </w:rPr>
              <w:t>e policies.</w:t>
            </w:r>
            <w:r w:rsidRPr="00F468F4">
              <w:rPr>
                <w:rFonts w:cstheme="minorHAnsi"/>
                <w:sz w:val="24"/>
                <w:szCs w:val="24"/>
              </w:rPr>
              <w:t xml:space="preserve"> </w:t>
            </w:r>
          </w:p>
          <w:p w14:paraId="37DD2F4B" w14:textId="77777777" w:rsidR="00B127E7" w:rsidRDefault="00B127E7" w:rsidP="008C561A">
            <w:pPr>
              <w:spacing w:line="276" w:lineRule="auto"/>
              <w:rPr>
                <w:sz w:val="24"/>
                <w:szCs w:val="24"/>
              </w:rPr>
            </w:pPr>
          </w:p>
          <w:p w14:paraId="60EE412B" w14:textId="5807F03E" w:rsidR="00F468F4" w:rsidRPr="00F468F4" w:rsidRDefault="00F468F4" w:rsidP="008C561A">
            <w:pPr>
              <w:spacing w:line="276" w:lineRule="auto"/>
              <w:rPr>
                <w:sz w:val="24"/>
                <w:szCs w:val="24"/>
              </w:rPr>
            </w:pPr>
            <w:r w:rsidRPr="00F468F4">
              <w:rPr>
                <w:sz w:val="24"/>
                <w:szCs w:val="24"/>
              </w:rPr>
              <w:t>Th</w:t>
            </w:r>
            <w:r w:rsidR="00AB7B0E">
              <w:rPr>
                <w:sz w:val="24"/>
                <w:szCs w:val="24"/>
              </w:rPr>
              <w:t xml:space="preserve">ere is a link to </w:t>
            </w:r>
            <w:r w:rsidRPr="00F468F4">
              <w:rPr>
                <w:sz w:val="24"/>
                <w:szCs w:val="24"/>
              </w:rPr>
              <w:t xml:space="preserve">the </w:t>
            </w:r>
            <w:r w:rsidR="00AB7B0E">
              <w:rPr>
                <w:sz w:val="24"/>
                <w:szCs w:val="24"/>
              </w:rPr>
              <w:t>P</w:t>
            </w:r>
            <w:r w:rsidRPr="00F468F4">
              <w:rPr>
                <w:sz w:val="24"/>
                <w:szCs w:val="24"/>
              </w:rPr>
              <w:t xml:space="preserve">rivacy </w:t>
            </w:r>
            <w:r w:rsidR="00AB7B0E">
              <w:rPr>
                <w:sz w:val="24"/>
                <w:szCs w:val="24"/>
              </w:rPr>
              <w:t xml:space="preserve">Policy </w:t>
            </w:r>
            <w:r w:rsidRPr="00F468F4">
              <w:rPr>
                <w:sz w:val="24"/>
                <w:szCs w:val="24"/>
              </w:rPr>
              <w:t>on the Connect Cumbria website</w:t>
            </w:r>
            <w:r w:rsidR="00AB7B0E">
              <w:rPr>
                <w:sz w:val="24"/>
                <w:szCs w:val="24"/>
              </w:rPr>
              <w:t xml:space="preserve"> which covers the types of Personal Data collected, how it is used, the legal basis for processing the personal data, Information Sharing, Data Subject Rights, Personal Data security and data retention. </w:t>
            </w:r>
            <w:hyperlink r:id="rId20" w:history="1">
              <w:r w:rsidR="00B127E7" w:rsidRPr="00AB7B0E">
                <w:rPr>
                  <w:color w:val="0000FF"/>
                  <w:u w:val="single"/>
                </w:rPr>
                <w:t>Privacy Policy - Connect Cumbria</w:t>
              </w:r>
            </w:hyperlink>
            <w:r w:rsidR="00B127E7" w:rsidRPr="00F468F4">
              <w:rPr>
                <w:rFonts w:ascii="Roboto" w:eastAsia="Times New Roman" w:hAnsi="Roboto" w:cs="Times New Roman"/>
                <w:color w:val="1A1A1A"/>
                <w:sz w:val="24"/>
                <w:szCs w:val="24"/>
                <w:lang w:eastAsia="en-GB"/>
              </w:rPr>
              <w:br/>
            </w:r>
          </w:p>
          <w:p w14:paraId="7776F7AC" w14:textId="6289B595" w:rsidR="00300E45" w:rsidRPr="00F468F4" w:rsidRDefault="00300E45" w:rsidP="00AB7B0E">
            <w:pPr>
              <w:shd w:val="clear" w:color="auto" w:fill="FFFEFC"/>
              <w:spacing w:before="240"/>
              <w:ind w:left="720"/>
              <w:rPr>
                <w:rFonts w:cstheme="minorHAnsi"/>
                <w:sz w:val="24"/>
                <w:szCs w:val="24"/>
              </w:rPr>
            </w:pPr>
          </w:p>
        </w:tc>
      </w:tr>
      <w:tr w:rsidR="00300E45" w:rsidRPr="003C4C94" w14:paraId="1BC4C4ED" w14:textId="77777777" w:rsidTr="58055B1F">
        <w:tc>
          <w:tcPr>
            <w:tcW w:w="11199" w:type="dxa"/>
            <w:gridSpan w:val="6"/>
            <w:shd w:val="clear" w:color="auto" w:fill="D9E2F3" w:themeFill="accent1" w:themeFillTint="33"/>
          </w:tcPr>
          <w:p w14:paraId="213C2784" w14:textId="2AAC32F4" w:rsidR="00300E45" w:rsidRPr="003C4C94" w:rsidRDefault="00300E45" w:rsidP="003C4C94">
            <w:pPr>
              <w:spacing w:line="276" w:lineRule="auto"/>
              <w:rPr>
                <w:rFonts w:cstheme="minorHAnsi"/>
              </w:rPr>
            </w:pPr>
            <w:r w:rsidRPr="003C4C94">
              <w:rPr>
                <w:rFonts w:cstheme="minorHAnsi"/>
                <w:b/>
              </w:rPr>
              <w:t>2.</w:t>
            </w:r>
            <w:r w:rsidR="00344089" w:rsidRPr="003C4C94">
              <w:rPr>
                <w:rFonts w:cstheme="minorHAnsi"/>
                <w:b/>
              </w:rPr>
              <w:t>8</w:t>
            </w:r>
            <w:r w:rsidRPr="003C4C94">
              <w:rPr>
                <w:rFonts w:cstheme="minorHAnsi"/>
                <w:b/>
              </w:rPr>
              <w:t xml:space="preserve"> How many individuals will the processing affect?</w:t>
            </w:r>
            <w:r w:rsidRPr="003C4C94">
              <w:rPr>
                <w:rFonts w:cstheme="minorHAnsi"/>
              </w:rPr>
              <w:t xml:space="preserve"> (Please specify one answer below)</w:t>
            </w:r>
          </w:p>
        </w:tc>
      </w:tr>
      <w:tr w:rsidR="00300E45" w:rsidRPr="003C4C94" w14:paraId="1607EE47" w14:textId="77777777" w:rsidTr="58055B1F">
        <w:tc>
          <w:tcPr>
            <w:tcW w:w="1455" w:type="dxa"/>
          </w:tcPr>
          <w:sdt>
            <w:sdtPr>
              <w:id w:val="-265848417"/>
              <w14:checkbox>
                <w14:checked w14:val="0"/>
                <w14:checkedState w14:val="2612" w14:font="MS Gothic"/>
                <w14:uncheckedState w14:val="2610" w14:font="MS Gothic"/>
              </w14:checkbox>
            </w:sdtPr>
            <w:sdtEndPr/>
            <w:sdtContent>
              <w:p w14:paraId="66C386FF" w14:textId="77777777" w:rsidR="00300E45" w:rsidRPr="003C4C94" w:rsidRDefault="00300E45" w:rsidP="003C4C94">
                <w:pPr>
                  <w:spacing w:line="276" w:lineRule="auto"/>
                  <w:rPr>
                    <w:rFonts w:cstheme="minorHAnsi"/>
                  </w:rPr>
                </w:pPr>
                <w:r w:rsidRPr="003C4C94">
                  <w:rPr>
                    <w:rFonts w:ascii="Segoe UI Symbol" w:eastAsia="MS Gothic" w:hAnsi="Segoe UI Symbol" w:cs="Segoe UI Symbol"/>
                  </w:rPr>
                  <w:t>☐</w:t>
                </w:r>
              </w:p>
            </w:sdtContent>
          </w:sdt>
        </w:tc>
        <w:tc>
          <w:tcPr>
            <w:tcW w:w="9744" w:type="dxa"/>
            <w:gridSpan w:val="5"/>
          </w:tcPr>
          <w:p w14:paraId="761EC8BD" w14:textId="77777777" w:rsidR="00300E45" w:rsidRPr="003C4C94" w:rsidRDefault="00300E45" w:rsidP="003C4C94">
            <w:pPr>
              <w:spacing w:line="276" w:lineRule="auto"/>
              <w:rPr>
                <w:rFonts w:cstheme="minorHAnsi"/>
              </w:rPr>
            </w:pPr>
            <w:r w:rsidRPr="003C4C94">
              <w:rPr>
                <w:rFonts w:cstheme="minorHAnsi"/>
              </w:rPr>
              <w:t>Fewer than 100 data subjects</w:t>
            </w:r>
          </w:p>
        </w:tc>
      </w:tr>
      <w:tr w:rsidR="00300E45" w:rsidRPr="003C4C94" w14:paraId="64AA91BE" w14:textId="77777777" w:rsidTr="58055B1F">
        <w:tc>
          <w:tcPr>
            <w:tcW w:w="1455" w:type="dxa"/>
          </w:tcPr>
          <w:sdt>
            <w:sdtPr>
              <w:id w:val="543723546"/>
              <w14:checkbox>
                <w14:checked w14:val="0"/>
                <w14:checkedState w14:val="2612" w14:font="MS Gothic"/>
                <w14:uncheckedState w14:val="2610" w14:font="MS Gothic"/>
              </w14:checkbox>
            </w:sdtPr>
            <w:sdtEndPr/>
            <w:sdtContent>
              <w:p w14:paraId="494CD7C2" w14:textId="77777777" w:rsidR="00300E45" w:rsidRPr="003C4C94" w:rsidRDefault="00300E45" w:rsidP="003C4C94">
                <w:pPr>
                  <w:spacing w:line="276" w:lineRule="auto"/>
                  <w:rPr>
                    <w:rFonts w:cstheme="minorHAnsi"/>
                  </w:rPr>
                </w:pPr>
                <w:r w:rsidRPr="003C4C94">
                  <w:rPr>
                    <w:rFonts w:ascii="Segoe UI Symbol" w:eastAsia="MS Gothic" w:hAnsi="Segoe UI Symbol" w:cs="Segoe UI Symbol"/>
                  </w:rPr>
                  <w:t>☐</w:t>
                </w:r>
              </w:p>
            </w:sdtContent>
          </w:sdt>
        </w:tc>
        <w:tc>
          <w:tcPr>
            <w:tcW w:w="9744" w:type="dxa"/>
            <w:gridSpan w:val="5"/>
          </w:tcPr>
          <w:p w14:paraId="23FE0FA2" w14:textId="77777777" w:rsidR="00300E45" w:rsidRPr="003C4C94" w:rsidRDefault="00300E45" w:rsidP="003C4C94">
            <w:pPr>
              <w:spacing w:line="276" w:lineRule="auto"/>
              <w:rPr>
                <w:rFonts w:cstheme="minorHAnsi"/>
              </w:rPr>
            </w:pPr>
            <w:r w:rsidRPr="003C4C94">
              <w:rPr>
                <w:rFonts w:cstheme="minorHAnsi"/>
              </w:rPr>
              <w:t>100 to 1,000 data subjects</w:t>
            </w:r>
          </w:p>
        </w:tc>
      </w:tr>
      <w:tr w:rsidR="00300E45" w:rsidRPr="003C4C94" w14:paraId="420740DC" w14:textId="77777777" w:rsidTr="58055B1F">
        <w:tc>
          <w:tcPr>
            <w:tcW w:w="1455" w:type="dxa"/>
          </w:tcPr>
          <w:sdt>
            <w:sdtPr>
              <w:id w:val="-1541815596"/>
              <w14:checkbox>
                <w14:checked w14:val="0"/>
                <w14:checkedState w14:val="2612" w14:font="MS Gothic"/>
                <w14:uncheckedState w14:val="2610" w14:font="MS Gothic"/>
              </w14:checkbox>
            </w:sdtPr>
            <w:sdtEndPr/>
            <w:sdtContent>
              <w:p w14:paraId="7EA60255" w14:textId="77777777" w:rsidR="00300E45" w:rsidRPr="003C4C94" w:rsidRDefault="00300E45" w:rsidP="003C4C94">
                <w:pPr>
                  <w:spacing w:line="276" w:lineRule="auto"/>
                  <w:rPr>
                    <w:rFonts w:cstheme="minorHAnsi"/>
                  </w:rPr>
                </w:pPr>
                <w:r w:rsidRPr="003C4C94">
                  <w:rPr>
                    <w:rFonts w:ascii="Segoe UI Symbol" w:eastAsia="MS Gothic" w:hAnsi="Segoe UI Symbol" w:cs="Segoe UI Symbol"/>
                  </w:rPr>
                  <w:t>☐</w:t>
                </w:r>
              </w:p>
            </w:sdtContent>
          </w:sdt>
        </w:tc>
        <w:tc>
          <w:tcPr>
            <w:tcW w:w="9744" w:type="dxa"/>
            <w:gridSpan w:val="5"/>
          </w:tcPr>
          <w:p w14:paraId="41B46EB1" w14:textId="77777777" w:rsidR="00300E45" w:rsidRPr="003C4C94" w:rsidRDefault="00300E45" w:rsidP="003C4C94">
            <w:pPr>
              <w:spacing w:line="276" w:lineRule="auto"/>
              <w:rPr>
                <w:rFonts w:cstheme="minorHAnsi"/>
              </w:rPr>
            </w:pPr>
            <w:r w:rsidRPr="003C4C94">
              <w:rPr>
                <w:rFonts w:cstheme="minorHAnsi"/>
              </w:rPr>
              <w:t>1,000 to 5,000 data subjects</w:t>
            </w:r>
          </w:p>
        </w:tc>
      </w:tr>
      <w:tr w:rsidR="00300E45" w:rsidRPr="003C4C94" w14:paraId="62A110B7" w14:textId="77777777" w:rsidTr="58055B1F">
        <w:tc>
          <w:tcPr>
            <w:tcW w:w="1455" w:type="dxa"/>
          </w:tcPr>
          <w:sdt>
            <w:sdtPr>
              <w:id w:val="-1752119184"/>
              <w14:checkbox>
                <w14:checked w14:val="1"/>
                <w14:checkedState w14:val="2612" w14:font="MS Gothic"/>
                <w14:uncheckedState w14:val="2610" w14:font="MS Gothic"/>
              </w14:checkbox>
            </w:sdtPr>
            <w:sdtEndPr/>
            <w:sdtContent>
              <w:p w14:paraId="2B50197B" w14:textId="1E026236" w:rsidR="00300E45" w:rsidRPr="003C4C94" w:rsidRDefault="008C561A" w:rsidP="003C4C94">
                <w:pPr>
                  <w:spacing w:line="276" w:lineRule="auto"/>
                  <w:rPr>
                    <w:rFonts w:cstheme="minorHAnsi"/>
                  </w:rPr>
                </w:pPr>
                <w:r>
                  <w:rPr>
                    <w:rFonts w:ascii="MS Gothic" w:eastAsia="MS Gothic" w:hAnsi="MS Gothic" w:hint="eastAsia"/>
                  </w:rPr>
                  <w:t>☒</w:t>
                </w:r>
              </w:p>
            </w:sdtContent>
          </w:sdt>
        </w:tc>
        <w:tc>
          <w:tcPr>
            <w:tcW w:w="9744" w:type="dxa"/>
            <w:gridSpan w:val="5"/>
          </w:tcPr>
          <w:p w14:paraId="3AEE4A31" w14:textId="77777777" w:rsidR="00300E45" w:rsidRPr="003C4C94" w:rsidRDefault="00300E45" w:rsidP="003C4C94">
            <w:pPr>
              <w:spacing w:line="276" w:lineRule="auto"/>
              <w:rPr>
                <w:rFonts w:cstheme="minorHAnsi"/>
              </w:rPr>
            </w:pPr>
            <w:r w:rsidRPr="003C4C94">
              <w:rPr>
                <w:rFonts w:cstheme="minorHAnsi"/>
              </w:rPr>
              <w:t>More than 5,000 data subjects</w:t>
            </w:r>
          </w:p>
        </w:tc>
      </w:tr>
      <w:tr w:rsidR="00300E45" w:rsidRPr="003C4C94" w14:paraId="406EEAE7" w14:textId="77777777" w:rsidTr="58055B1F">
        <w:tc>
          <w:tcPr>
            <w:tcW w:w="11199" w:type="dxa"/>
            <w:gridSpan w:val="6"/>
            <w:shd w:val="clear" w:color="auto" w:fill="D9E2F3" w:themeFill="accent1" w:themeFillTint="33"/>
          </w:tcPr>
          <w:p w14:paraId="580B314B" w14:textId="41D7E543" w:rsidR="00300E45" w:rsidRPr="003C4C94" w:rsidRDefault="00300E45" w:rsidP="003C4C94">
            <w:pPr>
              <w:spacing w:line="276" w:lineRule="auto"/>
              <w:rPr>
                <w:rFonts w:cstheme="minorHAnsi"/>
              </w:rPr>
            </w:pPr>
            <w:r w:rsidRPr="003C4C94">
              <w:rPr>
                <w:rFonts w:cstheme="minorHAnsi"/>
                <w:b/>
              </w:rPr>
              <w:t>2.</w:t>
            </w:r>
            <w:r w:rsidR="00344089" w:rsidRPr="003C4C94">
              <w:rPr>
                <w:rFonts w:cstheme="minorHAnsi"/>
                <w:b/>
              </w:rPr>
              <w:t>9</w:t>
            </w:r>
            <w:r w:rsidRPr="003C4C94">
              <w:rPr>
                <w:rFonts w:cstheme="minorHAnsi"/>
                <w:b/>
              </w:rPr>
              <w:t xml:space="preserve"> What categories of data subject are involved?</w:t>
            </w:r>
            <w:r w:rsidRPr="003C4C94">
              <w:rPr>
                <w:rFonts w:cstheme="minorHAnsi"/>
              </w:rPr>
              <w:t xml:space="preserve"> (Please select all applicable categories below)</w:t>
            </w:r>
          </w:p>
        </w:tc>
      </w:tr>
      <w:tr w:rsidR="00300E45" w:rsidRPr="003C4C94" w14:paraId="6CCB627B" w14:textId="77777777" w:rsidTr="58055B1F">
        <w:sdt>
          <w:sdtPr>
            <w:id w:val="-781261961"/>
            <w14:checkbox>
              <w14:checked w14:val="1"/>
              <w14:checkedState w14:val="2612" w14:font="MS Gothic"/>
              <w14:uncheckedState w14:val="2610" w14:font="MS Gothic"/>
            </w14:checkbox>
          </w:sdtPr>
          <w:sdtEndPr/>
          <w:sdtContent>
            <w:tc>
              <w:tcPr>
                <w:tcW w:w="1455" w:type="dxa"/>
              </w:tcPr>
              <w:p w14:paraId="7A3685E4" w14:textId="7C65A86F" w:rsidR="00300E45" w:rsidRPr="003C4C94" w:rsidRDefault="008C561A" w:rsidP="003C4C94">
                <w:pPr>
                  <w:spacing w:line="276" w:lineRule="auto"/>
                  <w:rPr>
                    <w:rFonts w:cstheme="minorHAnsi"/>
                  </w:rPr>
                </w:pPr>
                <w:r>
                  <w:rPr>
                    <w:rFonts w:ascii="MS Gothic" w:eastAsia="MS Gothic" w:hAnsi="MS Gothic" w:hint="eastAsia"/>
                  </w:rPr>
                  <w:t>☒</w:t>
                </w:r>
              </w:p>
            </w:tc>
          </w:sdtContent>
        </w:sdt>
        <w:tc>
          <w:tcPr>
            <w:tcW w:w="9744" w:type="dxa"/>
            <w:gridSpan w:val="5"/>
          </w:tcPr>
          <w:p w14:paraId="18BB8433" w14:textId="77777777" w:rsidR="00300E45" w:rsidRPr="003C4C94" w:rsidRDefault="00300E45" w:rsidP="003C4C94">
            <w:pPr>
              <w:spacing w:line="276" w:lineRule="auto"/>
              <w:rPr>
                <w:rFonts w:cstheme="minorHAnsi"/>
              </w:rPr>
            </w:pPr>
            <w:r w:rsidRPr="003C4C94">
              <w:rPr>
                <w:rFonts w:cstheme="minorHAnsi"/>
              </w:rPr>
              <w:t>Persons suspected of having committed or being about to commit a criminal offence</w:t>
            </w:r>
          </w:p>
        </w:tc>
      </w:tr>
      <w:tr w:rsidR="00300E45" w:rsidRPr="003C4C94" w14:paraId="57CD3C31" w14:textId="77777777" w:rsidTr="58055B1F">
        <w:sdt>
          <w:sdtPr>
            <w:id w:val="-1125692023"/>
            <w14:checkbox>
              <w14:checked w14:val="1"/>
              <w14:checkedState w14:val="2612" w14:font="MS Gothic"/>
              <w14:uncheckedState w14:val="2610" w14:font="MS Gothic"/>
            </w14:checkbox>
          </w:sdtPr>
          <w:sdtEndPr/>
          <w:sdtContent>
            <w:tc>
              <w:tcPr>
                <w:tcW w:w="1455" w:type="dxa"/>
              </w:tcPr>
              <w:p w14:paraId="518DED3D" w14:textId="69DB6508" w:rsidR="00300E45" w:rsidRPr="003C4C94" w:rsidRDefault="008C561A" w:rsidP="003C4C94">
                <w:pPr>
                  <w:spacing w:line="276" w:lineRule="auto"/>
                  <w:rPr>
                    <w:rFonts w:cstheme="minorHAnsi"/>
                  </w:rPr>
                </w:pPr>
                <w:r>
                  <w:rPr>
                    <w:rFonts w:ascii="MS Gothic" w:eastAsia="MS Gothic" w:hAnsi="MS Gothic" w:hint="eastAsia"/>
                  </w:rPr>
                  <w:t>☒</w:t>
                </w:r>
              </w:p>
            </w:tc>
          </w:sdtContent>
        </w:sdt>
        <w:tc>
          <w:tcPr>
            <w:tcW w:w="9744" w:type="dxa"/>
            <w:gridSpan w:val="5"/>
          </w:tcPr>
          <w:p w14:paraId="4CD30E02" w14:textId="77777777" w:rsidR="00300E45" w:rsidRPr="003C4C94" w:rsidRDefault="00300E45" w:rsidP="003C4C94">
            <w:pPr>
              <w:spacing w:line="276" w:lineRule="auto"/>
              <w:rPr>
                <w:rFonts w:cstheme="minorHAnsi"/>
              </w:rPr>
            </w:pPr>
            <w:r w:rsidRPr="003C4C94">
              <w:rPr>
                <w:rFonts w:cstheme="minorHAnsi"/>
              </w:rPr>
              <w:t>Persons convicted of a criminal offence</w:t>
            </w:r>
          </w:p>
        </w:tc>
      </w:tr>
      <w:tr w:rsidR="00300E45" w:rsidRPr="003C4C94" w14:paraId="0B86216C" w14:textId="77777777" w:rsidTr="58055B1F">
        <w:sdt>
          <w:sdtPr>
            <w:id w:val="-998965565"/>
            <w14:checkbox>
              <w14:checked w14:val="1"/>
              <w14:checkedState w14:val="2612" w14:font="MS Gothic"/>
              <w14:uncheckedState w14:val="2610" w14:font="MS Gothic"/>
            </w14:checkbox>
          </w:sdtPr>
          <w:sdtEndPr/>
          <w:sdtContent>
            <w:tc>
              <w:tcPr>
                <w:tcW w:w="1455" w:type="dxa"/>
              </w:tcPr>
              <w:p w14:paraId="778AF8FE" w14:textId="7A968F40" w:rsidR="00300E45" w:rsidRPr="003C4C94" w:rsidRDefault="008C561A" w:rsidP="003C4C94">
                <w:pPr>
                  <w:spacing w:line="276" w:lineRule="auto"/>
                  <w:rPr>
                    <w:rFonts w:cstheme="minorHAnsi"/>
                  </w:rPr>
                </w:pPr>
                <w:r>
                  <w:rPr>
                    <w:rFonts w:ascii="MS Gothic" w:eastAsia="MS Gothic" w:hAnsi="MS Gothic" w:hint="eastAsia"/>
                  </w:rPr>
                  <w:t>☒</w:t>
                </w:r>
              </w:p>
            </w:tc>
          </w:sdtContent>
        </w:sdt>
        <w:tc>
          <w:tcPr>
            <w:tcW w:w="9744" w:type="dxa"/>
            <w:gridSpan w:val="5"/>
          </w:tcPr>
          <w:p w14:paraId="297F1645" w14:textId="77777777" w:rsidR="00300E45" w:rsidRPr="003C4C94" w:rsidRDefault="00300E45" w:rsidP="003C4C94">
            <w:pPr>
              <w:spacing w:line="276" w:lineRule="auto"/>
              <w:rPr>
                <w:rFonts w:cstheme="minorHAnsi"/>
              </w:rPr>
            </w:pPr>
            <w:r w:rsidRPr="003C4C94">
              <w:rPr>
                <w:rFonts w:cstheme="minorHAnsi"/>
              </w:rPr>
              <w:t>Persons who are or may be victims of a criminal offence</w:t>
            </w:r>
          </w:p>
        </w:tc>
      </w:tr>
      <w:tr w:rsidR="00300E45" w:rsidRPr="003C4C94" w14:paraId="1C0101A3" w14:textId="77777777" w:rsidTr="58055B1F">
        <w:sdt>
          <w:sdtPr>
            <w:id w:val="-25573115"/>
            <w14:checkbox>
              <w14:checked w14:val="1"/>
              <w14:checkedState w14:val="2612" w14:font="MS Gothic"/>
              <w14:uncheckedState w14:val="2610" w14:font="MS Gothic"/>
            </w14:checkbox>
          </w:sdtPr>
          <w:sdtEndPr/>
          <w:sdtContent>
            <w:tc>
              <w:tcPr>
                <w:tcW w:w="1455" w:type="dxa"/>
              </w:tcPr>
              <w:p w14:paraId="33BCE33C" w14:textId="6241DB72" w:rsidR="00300E45" w:rsidRPr="003C4C94" w:rsidRDefault="008C561A" w:rsidP="003C4C94">
                <w:pPr>
                  <w:spacing w:line="276" w:lineRule="auto"/>
                  <w:rPr>
                    <w:rFonts w:cstheme="minorHAnsi"/>
                  </w:rPr>
                </w:pPr>
                <w:r>
                  <w:rPr>
                    <w:rFonts w:ascii="MS Gothic" w:eastAsia="MS Gothic" w:hAnsi="MS Gothic" w:hint="eastAsia"/>
                  </w:rPr>
                  <w:t>☒</w:t>
                </w:r>
              </w:p>
            </w:tc>
          </w:sdtContent>
        </w:sdt>
        <w:tc>
          <w:tcPr>
            <w:tcW w:w="9744" w:type="dxa"/>
            <w:gridSpan w:val="5"/>
          </w:tcPr>
          <w:p w14:paraId="706634B5" w14:textId="77777777" w:rsidR="00300E45" w:rsidRPr="003C4C94" w:rsidRDefault="00300E45" w:rsidP="003C4C94">
            <w:pPr>
              <w:spacing w:line="276" w:lineRule="auto"/>
              <w:rPr>
                <w:rFonts w:cstheme="minorHAnsi"/>
              </w:rPr>
            </w:pPr>
            <w:r w:rsidRPr="003C4C94">
              <w:rPr>
                <w:rFonts w:cstheme="minorHAnsi"/>
              </w:rPr>
              <w:t>Witnesses or other persons with information about offences</w:t>
            </w:r>
          </w:p>
        </w:tc>
      </w:tr>
      <w:tr w:rsidR="00300E45" w:rsidRPr="003C4C94" w14:paraId="05FB0141" w14:textId="77777777" w:rsidTr="58055B1F">
        <w:sdt>
          <w:sdtPr>
            <w:id w:val="498469767"/>
            <w14:checkbox>
              <w14:checked w14:val="1"/>
              <w14:checkedState w14:val="2612" w14:font="MS Gothic"/>
              <w14:uncheckedState w14:val="2610" w14:font="MS Gothic"/>
            </w14:checkbox>
          </w:sdtPr>
          <w:sdtEndPr/>
          <w:sdtContent>
            <w:tc>
              <w:tcPr>
                <w:tcW w:w="1455" w:type="dxa"/>
              </w:tcPr>
              <w:p w14:paraId="6DA883AF" w14:textId="114444BC" w:rsidR="00300E45" w:rsidRPr="003C4C94" w:rsidRDefault="008C561A" w:rsidP="003C4C94">
                <w:pPr>
                  <w:spacing w:line="276" w:lineRule="auto"/>
                  <w:rPr>
                    <w:rFonts w:cstheme="minorHAnsi"/>
                  </w:rPr>
                </w:pPr>
                <w:r>
                  <w:rPr>
                    <w:rFonts w:ascii="MS Gothic" w:eastAsia="MS Gothic" w:hAnsi="MS Gothic" w:hint="eastAsia"/>
                  </w:rPr>
                  <w:t>☒</w:t>
                </w:r>
              </w:p>
            </w:tc>
          </w:sdtContent>
        </w:sdt>
        <w:tc>
          <w:tcPr>
            <w:tcW w:w="9744" w:type="dxa"/>
            <w:gridSpan w:val="5"/>
          </w:tcPr>
          <w:p w14:paraId="74D0B6A0" w14:textId="77777777" w:rsidR="00300E45" w:rsidRPr="003C4C94" w:rsidRDefault="00300E45" w:rsidP="003C4C94">
            <w:pPr>
              <w:spacing w:line="276" w:lineRule="auto"/>
              <w:rPr>
                <w:rFonts w:cstheme="minorHAnsi"/>
              </w:rPr>
            </w:pPr>
            <w:r w:rsidRPr="003C4C94">
              <w:rPr>
                <w:rFonts w:cstheme="minorHAnsi"/>
              </w:rPr>
              <w:t>Children or vulnerable individuals</w:t>
            </w:r>
          </w:p>
        </w:tc>
      </w:tr>
      <w:tr w:rsidR="00300E45" w:rsidRPr="003C4C94" w14:paraId="12C840AF" w14:textId="77777777" w:rsidTr="58055B1F">
        <w:sdt>
          <w:sdtPr>
            <w:id w:val="-2090686475"/>
            <w14:checkbox>
              <w14:checked w14:val="1"/>
              <w14:checkedState w14:val="2612" w14:font="MS Gothic"/>
              <w14:uncheckedState w14:val="2610" w14:font="MS Gothic"/>
            </w14:checkbox>
          </w:sdtPr>
          <w:sdtEndPr/>
          <w:sdtContent>
            <w:tc>
              <w:tcPr>
                <w:tcW w:w="1455" w:type="dxa"/>
              </w:tcPr>
              <w:p w14:paraId="096BC819" w14:textId="3C4994D3" w:rsidR="00300E45" w:rsidRPr="003C4C94" w:rsidRDefault="008C561A" w:rsidP="003C4C94">
                <w:pPr>
                  <w:spacing w:line="276" w:lineRule="auto"/>
                  <w:rPr>
                    <w:rFonts w:cstheme="minorHAnsi"/>
                  </w:rPr>
                </w:pPr>
                <w:r>
                  <w:rPr>
                    <w:rFonts w:ascii="MS Gothic" w:eastAsia="MS Gothic" w:hAnsi="MS Gothic" w:hint="eastAsia"/>
                  </w:rPr>
                  <w:t>☒</w:t>
                </w:r>
              </w:p>
            </w:tc>
          </w:sdtContent>
        </w:sdt>
        <w:tc>
          <w:tcPr>
            <w:tcW w:w="9744" w:type="dxa"/>
            <w:gridSpan w:val="5"/>
          </w:tcPr>
          <w:p w14:paraId="06E82461" w14:textId="1E9895E8" w:rsidR="00300E45" w:rsidRPr="003C4C94" w:rsidRDefault="00300E45" w:rsidP="003C4C94">
            <w:pPr>
              <w:spacing w:line="276" w:lineRule="auto"/>
              <w:rPr>
                <w:rFonts w:cstheme="minorHAnsi"/>
              </w:rPr>
            </w:pPr>
            <w:r w:rsidRPr="003C4C94">
              <w:rPr>
                <w:rFonts w:cstheme="minorHAnsi"/>
              </w:rPr>
              <w:t>Constabulary staff (current and former)</w:t>
            </w:r>
          </w:p>
        </w:tc>
      </w:tr>
      <w:tr w:rsidR="00300E45" w:rsidRPr="003C4C94" w14:paraId="0C2FBBC9" w14:textId="77777777" w:rsidTr="58055B1F">
        <w:sdt>
          <w:sdtPr>
            <w:id w:val="-936837654"/>
            <w14:checkbox>
              <w14:checked w14:val="1"/>
              <w14:checkedState w14:val="2612" w14:font="MS Gothic"/>
              <w14:uncheckedState w14:val="2610" w14:font="MS Gothic"/>
            </w14:checkbox>
          </w:sdtPr>
          <w:sdtEndPr/>
          <w:sdtContent>
            <w:tc>
              <w:tcPr>
                <w:tcW w:w="1455" w:type="dxa"/>
              </w:tcPr>
              <w:p w14:paraId="276629D4" w14:textId="27741E36" w:rsidR="00300E45" w:rsidRPr="003C4C94" w:rsidRDefault="008C561A" w:rsidP="003C4C94">
                <w:pPr>
                  <w:spacing w:line="276" w:lineRule="auto"/>
                  <w:rPr>
                    <w:rFonts w:cstheme="minorHAnsi"/>
                  </w:rPr>
                </w:pPr>
                <w:r>
                  <w:rPr>
                    <w:rFonts w:ascii="MS Gothic" w:eastAsia="MS Gothic" w:hAnsi="MS Gothic" w:hint="eastAsia"/>
                  </w:rPr>
                  <w:t>☒</w:t>
                </w:r>
              </w:p>
            </w:tc>
          </w:sdtContent>
        </w:sdt>
        <w:tc>
          <w:tcPr>
            <w:tcW w:w="9744" w:type="dxa"/>
            <w:gridSpan w:val="5"/>
          </w:tcPr>
          <w:p w14:paraId="155F82F5" w14:textId="77777777" w:rsidR="00300E45" w:rsidRPr="003C4C94" w:rsidRDefault="00300E45" w:rsidP="003C4C94">
            <w:pPr>
              <w:spacing w:line="276" w:lineRule="auto"/>
              <w:rPr>
                <w:rFonts w:cstheme="minorHAnsi"/>
              </w:rPr>
            </w:pPr>
            <w:r w:rsidRPr="003C4C94">
              <w:rPr>
                <w:rFonts w:cstheme="minorHAnsi"/>
              </w:rPr>
              <w:t>Other</w:t>
            </w:r>
          </w:p>
        </w:tc>
      </w:tr>
      <w:tr w:rsidR="00300E45" w:rsidRPr="003C4C94" w14:paraId="2E25B395" w14:textId="77777777" w:rsidTr="58055B1F">
        <w:trPr>
          <w:trHeight w:val="997"/>
        </w:trPr>
        <w:tc>
          <w:tcPr>
            <w:tcW w:w="11199" w:type="dxa"/>
            <w:gridSpan w:val="6"/>
          </w:tcPr>
          <w:p w14:paraId="1E43CC23" w14:textId="77777777" w:rsidR="00300E45" w:rsidRPr="003C4C94" w:rsidRDefault="00300E45" w:rsidP="003C4C94">
            <w:pPr>
              <w:spacing w:line="276" w:lineRule="auto"/>
              <w:rPr>
                <w:rFonts w:cstheme="minorHAnsi"/>
              </w:rPr>
            </w:pPr>
            <w:r w:rsidRPr="003C4C94">
              <w:rPr>
                <w:rFonts w:cstheme="minorHAnsi"/>
              </w:rPr>
              <w:t xml:space="preserve">If </w:t>
            </w:r>
            <w:proofErr w:type="gramStart"/>
            <w:r w:rsidRPr="003C4C94">
              <w:rPr>
                <w:rFonts w:cstheme="minorHAnsi"/>
              </w:rPr>
              <w:t>other</w:t>
            </w:r>
            <w:proofErr w:type="gramEnd"/>
            <w:r w:rsidRPr="003C4C94">
              <w:rPr>
                <w:rFonts w:cstheme="minorHAnsi"/>
              </w:rPr>
              <w:t xml:space="preserve"> then please provide further details below:</w:t>
            </w:r>
          </w:p>
          <w:p w14:paraId="29FB2472" w14:textId="3059DD23" w:rsidR="00300E45" w:rsidRPr="003C4C94" w:rsidRDefault="008162BD" w:rsidP="003C4C94">
            <w:pPr>
              <w:spacing w:line="276" w:lineRule="auto"/>
              <w:rPr>
                <w:rFonts w:cstheme="minorHAnsi"/>
              </w:rPr>
            </w:pPr>
            <w:sdt>
              <w:sdtPr>
                <w:rPr>
                  <w:rStyle w:val="Style1"/>
                  <w:rFonts w:cstheme="minorHAnsi"/>
                </w:rPr>
                <w:id w:val="-328519434"/>
                <w:placeholder>
                  <w:docPart w:val="18B23E6C20674B5D9E881BC1695FB035"/>
                </w:placeholder>
              </w:sdtPr>
              <w:sdtEndPr>
                <w:rPr>
                  <w:rStyle w:val="DefaultParagraphFont"/>
                  <w:b/>
                  <w:bCs/>
                </w:rPr>
              </w:sdtEndPr>
              <w:sdtContent>
                <w:r w:rsidR="008C561A">
                  <w:rPr>
                    <w:rStyle w:val="Style1"/>
                    <w:rFonts w:cstheme="minorHAnsi"/>
                  </w:rPr>
                  <w:t xml:space="preserve">People who may be part of a missing person enquiry </w:t>
                </w:r>
              </w:sdtContent>
            </w:sdt>
          </w:p>
          <w:p w14:paraId="103A784C" w14:textId="77777777" w:rsidR="00300E45" w:rsidRPr="003C4C94" w:rsidRDefault="00300E45" w:rsidP="003C4C94">
            <w:pPr>
              <w:spacing w:line="276" w:lineRule="auto"/>
              <w:rPr>
                <w:rFonts w:cstheme="minorHAnsi"/>
              </w:rPr>
            </w:pPr>
          </w:p>
        </w:tc>
      </w:tr>
      <w:tr w:rsidR="00300E45" w:rsidRPr="003C4C94" w14:paraId="4B991496" w14:textId="77777777" w:rsidTr="58055B1F">
        <w:tc>
          <w:tcPr>
            <w:tcW w:w="11199" w:type="dxa"/>
            <w:gridSpan w:val="6"/>
            <w:shd w:val="clear" w:color="auto" w:fill="D9E2F3" w:themeFill="accent1" w:themeFillTint="33"/>
          </w:tcPr>
          <w:p w14:paraId="776728E7" w14:textId="28C2413C" w:rsidR="00300E45" w:rsidRPr="003C4C94" w:rsidRDefault="00300E45" w:rsidP="003C4C94">
            <w:pPr>
              <w:spacing w:line="276" w:lineRule="auto"/>
              <w:rPr>
                <w:rFonts w:cstheme="minorHAnsi"/>
              </w:rPr>
            </w:pPr>
            <w:r w:rsidRPr="003C4C94">
              <w:rPr>
                <w:rFonts w:cstheme="minorHAnsi"/>
                <w:b/>
              </w:rPr>
              <w:t>2.</w:t>
            </w:r>
            <w:r w:rsidR="00344089" w:rsidRPr="003C4C94">
              <w:rPr>
                <w:rFonts w:cstheme="minorHAnsi"/>
                <w:b/>
              </w:rPr>
              <w:t>10</w:t>
            </w:r>
            <w:r w:rsidRPr="003C4C94">
              <w:rPr>
                <w:rFonts w:cstheme="minorHAnsi"/>
                <w:b/>
              </w:rPr>
              <w:t xml:space="preserve"> Will it involve the collection of new information about individuals?</w:t>
            </w:r>
            <w:r w:rsidRPr="003C4C94">
              <w:rPr>
                <w:rFonts w:cstheme="minorHAnsi"/>
              </w:rPr>
              <w:t xml:space="preserve"> Will </w:t>
            </w:r>
            <w:r w:rsidR="00F50FDC">
              <w:rPr>
                <w:rFonts w:cstheme="minorHAnsi"/>
              </w:rPr>
              <w:t>the</w:t>
            </w:r>
            <w:r w:rsidRPr="003C4C94">
              <w:rPr>
                <w:rFonts w:cstheme="minorHAnsi"/>
              </w:rPr>
              <w:t xml:space="preserve"> Constabulary collect data that it has not previously collected or had access to?</w:t>
            </w:r>
          </w:p>
        </w:tc>
      </w:tr>
      <w:tr w:rsidR="00300E45" w:rsidRPr="003C4C94" w14:paraId="40054CA6" w14:textId="77777777" w:rsidTr="58055B1F">
        <w:sdt>
          <w:sdtPr>
            <w:id w:val="-1850321407"/>
            <w14:checkbox>
              <w14:checked w14:val="1"/>
              <w14:checkedState w14:val="2612" w14:font="MS Gothic"/>
              <w14:uncheckedState w14:val="2610" w14:font="MS Gothic"/>
            </w14:checkbox>
          </w:sdtPr>
          <w:sdtEndPr/>
          <w:sdtContent>
            <w:tc>
              <w:tcPr>
                <w:tcW w:w="1455" w:type="dxa"/>
              </w:tcPr>
              <w:p w14:paraId="4AB7A345" w14:textId="4FBA9040" w:rsidR="00300E45" w:rsidRPr="003C4C94" w:rsidRDefault="008C561A" w:rsidP="003C4C94">
                <w:pPr>
                  <w:spacing w:line="276" w:lineRule="auto"/>
                  <w:rPr>
                    <w:rFonts w:cstheme="minorHAnsi"/>
                  </w:rPr>
                </w:pPr>
                <w:r>
                  <w:rPr>
                    <w:rFonts w:ascii="MS Gothic" w:eastAsia="MS Gothic" w:hAnsi="MS Gothic" w:hint="eastAsia"/>
                  </w:rPr>
                  <w:t>☒</w:t>
                </w:r>
              </w:p>
            </w:tc>
          </w:sdtContent>
        </w:sdt>
        <w:tc>
          <w:tcPr>
            <w:tcW w:w="9744" w:type="dxa"/>
            <w:gridSpan w:val="5"/>
          </w:tcPr>
          <w:p w14:paraId="01FF73AC" w14:textId="4A09D1AE" w:rsidR="00300E45" w:rsidRPr="003C4C94" w:rsidRDefault="00300E45" w:rsidP="003C4C94">
            <w:pPr>
              <w:spacing w:line="276" w:lineRule="auto"/>
              <w:rPr>
                <w:rFonts w:cstheme="minorHAnsi"/>
              </w:rPr>
            </w:pPr>
            <w:r w:rsidRPr="003C4C94">
              <w:rPr>
                <w:rFonts w:cstheme="minorHAnsi"/>
              </w:rPr>
              <w:t>Yes</w:t>
            </w:r>
            <w:r w:rsidR="009E6FC6">
              <w:rPr>
                <w:rFonts w:cstheme="minorHAnsi"/>
              </w:rPr>
              <w:t xml:space="preserve"> </w:t>
            </w:r>
          </w:p>
        </w:tc>
      </w:tr>
      <w:tr w:rsidR="00300E45" w:rsidRPr="003C4C94" w14:paraId="49BD0855" w14:textId="77777777" w:rsidTr="58055B1F">
        <w:sdt>
          <w:sdtPr>
            <w:id w:val="-1390408063"/>
            <w14:checkbox>
              <w14:checked w14:val="0"/>
              <w14:checkedState w14:val="2612" w14:font="MS Gothic"/>
              <w14:uncheckedState w14:val="2610" w14:font="MS Gothic"/>
            </w14:checkbox>
          </w:sdtPr>
          <w:sdtEndPr/>
          <w:sdtContent>
            <w:tc>
              <w:tcPr>
                <w:tcW w:w="1455" w:type="dxa"/>
              </w:tcPr>
              <w:p w14:paraId="265A5ADE" w14:textId="3F34A3E4" w:rsidR="00300E45" w:rsidRPr="003C4C94" w:rsidRDefault="00AB6DEE" w:rsidP="003C4C94">
                <w:pPr>
                  <w:spacing w:line="276" w:lineRule="auto"/>
                  <w:rPr>
                    <w:rFonts w:cstheme="minorHAnsi"/>
                  </w:rPr>
                </w:pPr>
                <w:r>
                  <w:rPr>
                    <w:rFonts w:ascii="MS Gothic" w:eastAsia="MS Gothic" w:hAnsi="MS Gothic" w:hint="eastAsia"/>
                  </w:rPr>
                  <w:t>☐</w:t>
                </w:r>
              </w:p>
            </w:tc>
          </w:sdtContent>
        </w:sdt>
        <w:tc>
          <w:tcPr>
            <w:tcW w:w="9744" w:type="dxa"/>
            <w:gridSpan w:val="5"/>
          </w:tcPr>
          <w:p w14:paraId="735CC9F7" w14:textId="77777777" w:rsidR="00300E45" w:rsidRPr="003C4C94" w:rsidRDefault="00300E45" w:rsidP="003C4C94">
            <w:pPr>
              <w:spacing w:line="276" w:lineRule="auto"/>
              <w:rPr>
                <w:rFonts w:cstheme="minorHAnsi"/>
              </w:rPr>
            </w:pPr>
            <w:r w:rsidRPr="003C4C94">
              <w:rPr>
                <w:rFonts w:cstheme="minorHAnsi"/>
              </w:rPr>
              <w:t>No</w:t>
            </w:r>
          </w:p>
        </w:tc>
      </w:tr>
      <w:tr w:rsidR="00300E45" w:rsidRPr="003C4C94" w14:paraId="555A522A" w14:textId="77777777" w:rsidTr="58055B1F">
        <w:tc>
          <w:tcPr>
            <w:tcW w:w="6096" w:type="dxa"/>
            <w:gridSpan w:val="3"/>
            <w:shd w:val="clear" w:color="auto" w:fill="D9E2F3" w:themeFill="accent1" w:themeFillTint="33"/>
          </w:tcPr>
          <w:p w14:paraId="73F58B9A" w14:textId="160E372E" w:rsidR="00300E45" w:rsidRPr="003C4C94" w:rsidRDefault="00300E45" w:rsidP="003C4C94">
            <w:pPr>
              <w:spacing w:line="276" w:lineRule="auto"/>
              <w:rPr>
                <w:rFonts w:cstheme="minorHAnsi"/>
                <w:b/>
              </w:rPr>
            </w:pPr>
            <w:r w:rsidRPr="003C4C94">
              <w:rPr>
                <w:rFonts w:cstheme="minorHAnsi"/>
                <w:b/>
              </w:rPr>
              <w:t>2.1</w:t>
            </w:r>
            <w:r w:rsidR="00344089" w:rsidRPr="003C4C94">
              <w:rPr>
                <w:rFonts w:cstheme="minorHAnsi"/>
                <w:b/>
              </w:rPr>
              <w:t>1</w:t>
            </w:r>
            <w:r w:rsidRPr="003C4C94">
              <w:rPr>
                <w:rFonts w:cstheme="minorHAnsi"/>
                <w:b/>
              </w:rPr>
              <w:t xml:space="preserve"> Data Sharing</w:t>
            </w:r>
          </w:p>
          <w:p w14:paraId="2DF99446" w14:textId="77777777" w:rsidR="00300E45" w:rsidRPr="003C4C94" w:rsidRDefault="00300E45" w:rsidP="003C4C94">
            <w:pPr>
              <w:spacing w:line="276" w:lineRule="auto"/>
              <w:rPr>
                <w:rFonts w:cstheme="minorHAnsi"/>
                <w:b/>
              </w:rPr>
            </w:pPr>
            <w:r w:rsidRPr="003C4C94">
              <w:rPr>
                <w:rFonts w:cstheme="minorHAnsi"/>
                <w:b/>
              </w:rPr>
              <w:t>Does the processing involve:</w:t>
            </w:r>
          </w:p>
        </w:tc>
        <w:tc>
          <w:tcPr>
            <w:tcW w:w="5103" w:type="dxa"/>
            <w:gridSpan w:val="3"/>
            <w:tcBorders>
              <w:bottom w:val="single" w:sz="4" w:space="0" w:color="auto"/>
            </w:tcBorders>
            <w:shd w:val="clear" w:color="auto" w:fill="D9E2F3" w:themeFill="accent1" w:themeFillTint="33"/>
          </w:tcPr>
          <w:p w14:paraId="5ABA08AF" w14:textId="77777777" w:rsidR="00300E45" w:rsidRPr="003C4C94" w:rsidRDefault="00300E45" w:rsidP="003C4C94">
            <w:pPr>
              <w:spacing w:line="276" w:lineRule="auto"/>
              <w:rPr>
                <w:rFonts w:cstheme="minorHAnsi"/>
              </w:rPr>
            </w:pPr>
          </w:p>
          <w:p w14:paraId="2DEC17D0" w14:textId="77777777" w:rsidR="00300E45" w:rsidRPr="003C4C94" w:rsidRDefault="00300E45" w:rsidP="003C4C94">
            <w:pPr>
              <w:spacing w:line="276" w:lineRule="auto"/>
              <w:rPr>
                <w:rFonts w:cstheme="minorHAnsi"/>
              </w:rPr>
            </w:pPr>
            <w:r w:rsidRPr="003C4C94">
              <w:rPr>
                <w:rFonts w:cstheme="minorHAnsi"/>
              </w:rPr>
              <w:t>Select one option</w:t>
            </w:r>
          </w:p>
        </w:tc>
      </w:tr>
      <w:tr w:rsidR="008D5848" w:rsidRPr="003C4C94" w14:paraId="31EF3036" w14:textId="77777777" w:rsidTr="58055B1F">
        <w:tc>
          <w:tcPr>
            <w:tcW w:w="1842" w:type="dxa"/>
            <w:gridSpan w:val="2"/>
            <w:vMerge w:val="restart"/>
          </w:tcPr>
          <w:p w14:paraId="050EF9AA" w14:textId="32F3B0B3" w:rsidR="00300E45" w:rsidRPr="003C4C94" w:rsidRDefault="00300E45" w:rsidP="003C4C94">
            <w:pPr>
              <w:spacing w:line="276" w:lineRule="auto"/>
              <w:rPr>
                <w:rFonts w:cstheme="minorHAnsi"/>
              </w:rPr>
            </w:pPr>
            <w:r w:rsidRPr="003C4C94">
              <w:rPr>
                <w:rFonts w:cstheme="minorHAnsi"/>
              </w:rPr>
              <w:t>2.1</w:t>
            </w:r>
            <w:r w:rsidR="00344089" w:rsidRPr="003C4C94">
              <w:rPr>
                <w:rFonts w:cstheme="minorHAnsi"/>
              </w:rPr>
              <w:t>1</w:t>
            </w:r>
            <w:r w:rsidRPr="003C4C94">
              <w:rPr>
                <w:rFonts w:cstheme="minorHAnsi"/>
              </w:rPr>
              <w:t>.1</w:t>
            </w:r>
          </w:p>
        </w:tc>
        <w:tc>
          <w:tcPr>
            <w:tcW w:w="4254" w:type="dxa"/>
            <w:vMerge w:val="restart"/>
            <w:tcBorders>
              <w:right w:val="single" w:sz="4" w:space="0" w:color="auto"/>
            </w:tcBorders>
          </w:tcPr>
          <w:p w14:paraId="2A8CB185" w14:textId="4337637D" w:rsidR="00300E45" w:rsidRPr="003C4C94" w:rsidRDefault="00300E45" w:rsidP="003C4C94">
            <w:pPr>
              <w:spacing w:line="276" w:lineRule="auto"/>
              <w:rPr>
                <w:rFonts w:cstheme="minorHAnsi"/>
              </w:rPr>
            </w:pPr>
            <w:r w:rsidRPr="003C4C94">
              <w:rPr>
                <w:rFonts w:cstheme="minorHAnsi"/>
              </w:rPr>
              <w:t xml:space="preserve">Data being shared with third parties external to </w:t>
            </w:r>
            <w:r w:rsidR="00F50FDC">
              <w:rPr>
                <w:rFonts w:cstheme="minorHAnsi"/>
              </w:rPr>
              <w:t xml:space="preserve">the </w:t>
            </w:r>
            <w:r w:rsidRPr="003C4C94">
              <w:rPr>
                <w:rFonts w:cstheme="minorHAnsi"/>
              </w:rPr>
              <w:t>Constabulary or recipients that have not previously had routine access to the information?</w:t>
            </w:r>
          </w:p>
        </w:tc>
        <w:sdt>
          <w:sdtPr>
            <w:id w:val="-193386560"/>
            <w14:checkbox>
              <w14:checked w14:val="0"/>
              <w14:checkedState w14:val="2612" w14:font="MS Gothic"/>
              <w14:uncheckedState w14:val="2610" w14:font="MS Gothic"/>
            </w14:checkbox>
          </w:sdtPr>
          <w:sdtEndPr/>
          <w:sdtContent>
            <w:tc>
              <w:tcPr>
                <w:tcW w:w="1377" w:type="dxa"/>
                <w:gridSpan w:val="2"/>
                <w:tcBorders>
                  <w:top w:val="single" w:sz="4" w:space="0" w:color="auto"/>
                  <w:left w:val="single" w:sz="4" w:space="0" w:color="auto"/>
                  <w:bottom w:val="nil"/>
                  <w:right w:val="nil"/>
                </w:tcBorders>
              </w:tcPr>
              <w:p w14:paraId="72830F15" w14:textId="77777777" w:rsidR="00300E45" w:rsidRPr="003C4C94" w:rsidRDefault="00300E45" w:rsidP="003C4C94">
                <w:pPr>
                  <w:spacing w:line="276" w:lineRule="auto"/>
                  <w:jc w:val="right"/>
                  <w:rPr>
                    <w:rFonts w:cstheme="minorHAnsi"/>
                  </w:rPr>
                </w:pPr>
                <w:r w:rsidRPr="003C4C94">
                  <w:rPr>
                    <w:rFonts w:ascii="Segoe UI Symbol" w:eastAsia="MS Gothic" w:hAnsi="Segoe UI Symbol" w:cs="Segoe UI Symbol"/>
                  </w:rPr>
                  <w:t>☐</w:t>
                </w:r>
              </w:p>
            </w:tc>
          </w:sdtContent>
        </w:sdt>
        <w:tc>
          <w:tcPr>
            <w:tcW w:w="3726" w:type="dxa"/>
            <w:tcBorders>
              <w:top w:val="single" w:sz="4" w:space="0" w:color="auto"/>
              <w:left w:val="nil"/>
              <w:bottom w:val="nil"/>
              <w:right w:val="single" w:sz="4" w:space="0" w:color="auto"/>
            </w:tcBorders>
          </w:tcPr>
          <w:p w14:paraId="28E69BAE" w14:textId="77777777" w:rsidR="00300E45" w:rsidRPr="003C4C94" w:rsidRDefault="00300E45" w:rsidP="003C4C94">
            <w:pPr>
              <w:spacing w:line="276" w:lineRule="auto"/>
              <w:rPr>
                <w:rFonts w:cstheme="minorHAnsi"/>
              </w:rPr>
            </w:pPr>
            <w:r w:rsidRPr="003C4C94">
              <w:rPr>
                <w:rFonts w:cstheme="minorHAnsi"/>
              </w:rPr>
              <w:t>Yes</w:t>
            </w:r>
          </w:p>
        </w:tc>
      </w:tr>
      <w:tr w:rsidR="008D5848" w:rsidRPr="003C4C94" w14:paraId="36A8CDD3" w14:textId="77777777" w:rsidTr="58055B1F">
        <w:tc>
          <w:tcPr>
            <w:tcW w:w="1842" w:type="dxa"/>
            <w:gridSpan w:val="2"/>
            <w:vMerge/>
          </w:tcPr>
          <w:p w14:paraId="401964D4" w14:textId="77777777" w:rsidR="00300E45" w:rsidRPr="003C4C94" w:rsidRDefault="00300E45" w:rsidP="003C4C94">
            <w:pPr>
              <w:spacing w:line="276" w:lineRule="auto"/>
              <w:rPr>
                <w:rFonts w:cstheme="minorHAnsi"/>
              </w:rPr>
            </w:pPr>
          </w:p>
        </w:tc>
        <w:tc>
          <w:tcPr>
            <w:tcW w:w="4254" w:type="dxa"/>
            <w:vMerge/>
          </w:tcPr>
          <w:p w14:paraId="293DF15C" w14:textId="77777777" w:rsidR="00300E45" w:rsidRPr="003C4C94" w:rsidRDefault="00300E45" w:rsidP="003C4C94">
            <w:pPr>
              <w:spacing w:line="276" w:lineRule="auto"/>
              <w:rPr>
                <w:rFonts w:cstheme="minorHAnsi"/>
              </w:rPr>
            </w:pPr>
          </w:p>
        </w:tc>
        <w:sdt>
          <w:sdtPr>
            <w:id w:val="1236661204"/>
            <w14:checkbox>
              <w14:checked w14:val="1"/>
              <w14:checkedState w14:val="2612" w14:font="MS Gothic"/>
              <w14:uncheckedState w14:val="2610" w14:font="MS Gothic"/>
            </w14:checkbox>
          </w:sdtPr>
          <w:sdtEndPr/>
          <w:sdtContent>
            <w:tc>
              <w:tcPr>
                <w:tcW w:w="1377" w:type="dxa"/>
                <w:gridSpan w:val="2"/>
                <w:tcBorders>
                  <w:top w:val="nil"/>
                  <w:left w:val="single" w:sz="4" w:space="0" w:color="auto"/>
                  <w:bottom w:val="single" w:sz="4" w:space="0" w:color="auto"/>
                  <w:right w:val="nil"/>
                </w:tcBorders>
              </w:tcPr>
              <w:p w14:paraId="48610FD1" w14:textId="101E31A0" w:rsidR="00300E45" w:rsidRPr="003C4C94" w:rsidRDefault="008C561A" w:rsidP="003C4C94">
                <w:pPr>
                  <w:spacing w:line="276" w:lineRule="auto"/>
                  <w:jc w:val="right"/>
                  <w:rPr>
                    <w:rFonts w:cstheme="minorHAnsi"/>
                  </w:rPr>
                </w:pPr>
                <w:r>
                  <w:rPr>
                    <w:rFonts w:ascii="MS Gothic" w:eastAsia="MS Gothic" w:hAnsi="MS Gothic" w:hint="eastAsia"/>
                  </w:rPr>
                  <w:t>☒</w:t>
                </w:r>
              </w:p>
            </w:tc>
          </w:sdtContent>
        </w:sdt>
        <w:tc>
          <w:tcPr>
            <w:tcW w:w="3726" w:type="dxa"/>
            <w:tcBorders>
              <w:top w:val="nil"/>
              <w:left w:val="nil"/>
              <w:bottom w:val="single" w:sz="4" w:space="0" w:color="auto"/>
              <w:right w:val="single" w:sz="4" w:space="0" w:color="auto"/>
            </w:tcBorders>
          </w:tcPr>
          <w:p w14:paraId="4EA8A402" w14:textId="77777777" w:rsidR="00300E45" w:rsidRPr="003C4C94" w:rsidRDefault="00300E45" w:rsidP="003C4C94">
            <w:pPr>
              <w:spacing w:line="276" w:lineRule="auto"/>
              <w:rPr>
                <w:rFonts w:cstheme="minorHAnsi"/>
              </w:rPr>
            </w:pPr>
            <w:r w:rsidRPr="003C4C94">
              <w:rPr>
                <w:rFonts w:cstheme="minorHAnsi"/>
              </w:rPr>
              <w:t>No</w:t>
            </w:r>
          </w:p>
        </w:tc>
      </w:tr>
      <w:tr w:rsidR="008D5848" w:rsidRPr="003C4C94" w14:paraId="2ECA5433" w14:textId="77777777" w:rsidTr="58055B1F">
        <w:tc>
          <w:tcPr>
            <w:tcW w:w="1842" w:type="dxa"/>
            <w:gridSpan w:val="2"/>
            <w:vMerge w:val="restart"/>
          </w:tcPr>
          <w:p w14:paraId="04ECDD1D" w14:textId="124B9187" w:rsidR="00300E45" w:rsidRPr="003C4C94" w:rsidRDefault="00300E45" w:rsidP="003C4C94">
            <w:pPr>
              <w:spacing w:line="276" w:lineRule="auto"/>
              <w:rPr>
                <w:rFonts w:cstheme="minorHAnsi"/>
              </w:rPr>
            </w:pPr>
            <w:r w:rsidRPr="003C4C94">
              <w:rPr>
                <w:rFonts w:cstheme="minorHAnsi"/>
              </w:rPr>
              <w:t>2.1</w:t>
            </w:r>
            <w:r w:rsidR="00344089" w:rsidRPr="003C4C94">
              <w:rPr>
                <w:rFonts w:cstheme="minorHAnsi"/>
              </w:rPr>
              <w:t>1</w:t>
            </w:r>
            <w:r w:rsidRPr="003C4C94">
              <w:rPr>
                <w:rFonts w:cstheme="minorHAnsi"/>
              </w:rPr>
              <w:t>.2</w:t>
            </w:r>
          </w:p>
        </w:tc>
        <w:tc>
          <w:tcPr>
            <w:tcW w:w="4254" w:type="dxa"/>
            <w:vMerge w:val="restart"/>
            <w:tcBorders>
              <w:right w:val="single" w:sz="4" w:space="0" w:color="auto"/>
            </w:tcBorders>
          </w:tcPr>
          <w:p w14:paraId="0DEB63A0" w14:textId="77777777" w:rsidR="00300E45" w:rsidRPr="003C4C94" w:rsidRDefault="00300E45" w:rsidP="003C4C94">
            <w:pPr>
              <w:spacing w:line="276" w:lineRule="auto"/>
              <w:rPr>
                <w:rFonts w:cstheme="minorHAnsi"/>
              </w:rPr>
            </w:pPr>
            <w:r w:rsidRPr="003C4C94">
              <w:rPr>
                <w:rFonts w:cstheme="minorHAnsi"/>
              </w:rPr>
              <w:t>Transferring data outside the UK but within the EU?</w:t>
            </w:r>
          </w:p>
        </w:tc>
        <w:sdt>
          <w:sdtPr>
            <w:id w:val="1782377199"/>
            <w14:checkbox>
              <w14:checked w14:val="0"/>
              <w14:checkedState w14:val="2612" w14:font="MS Gothic"/>
              <w14:uncheckedState w14:val="2610" w14:font="MS Gothic"/>
            </w14:checkbox>
          </w:sdtPr>
          <w:sdtEndPr/>
          <w:sdtContent>
            <w:tc>
              <w:tcPr>
                <w:tcW w:w="1377" w:type="dxa"/>
                <w:gridSpan w:val="2"/>
                <w:tcBorders>
                  <w:top w:val="single" w:sz="4" w:space="0" w:color="auto"/>
                  <w:left w:val="single" w:sz="4" w:space="0" w:color="auto"/>
                  <w:bottom w:val="nil"/>
                  <w:right w:val="nil"/>
                </w:tcBorders>
              </w:tcPr>
              <w:p w14:paraId="1A59AC8C" w14:textId="77777777" w:rsidR="00300E45" w:rsidRPr="003C4C94" w:rsidRDefault="00300E45" w:rsidP="003C4C94">
                <w:pPr>
                  <w:spacing w:line="276" w:lineRule="auto"/>
                  <w:jc w:val="right"/>
                  <w:rPr>
                    <w:rFonts w:cstheme="minorHAnsi"/>
                  </w:rPr>
                </w:pPr>
                <w:r w:rsidRPr="003C4C94">
                  <w:rPr>
                    <w:rFonts w:ascii="Segoe UI Symbol" w:eastAsia="MS Gothic" w:hAnsi="Segoe UI Symbol" w:cs="Segoe UI Symbol"/>
                  </w:rPr>
                  <w:t>☐</w:t>
                </w:r>
              </w:p>
            </w:tc>
          </w:sdtContent>
        </w:sdt>
        <w:tc>
          <w:tcPr>
            <w:tcW w:w="3726" w:type="dxa"/>
            <w:tcBorders>
              <w:top w:val="single" w:sz="4" w:space="0" w:color="auto"/>
              <w:left w:val="nil"/>
              <w:bottom w:val="nil"/>
              <w:right w:val="single" w:sz="4" w:space="0" w:color="auto"/>
            </w:tcBorders>
          </w:tcPr>
          <w:p w14:paraId="7D3D2BE8" w14:textId="77777777" w:rsidR="00300E45" w:rsidRPr="003C4C94" w:rsidRDefault="00300E45" w:rsidP="003C4C94">
            <w:pPr>
              <w:spacing w:line="276" w:lineRule="auto"/>
              <w:rPr>
                <w:rFonts w:cstheme="minorHAnsi"/>
              </w:rPr>
            </w:pPr>
            <w:r w:rsidRPr="003C4C94">
              <w:rPr>
                <w:rFonts w:cstheme="minorHAnsi"/>
              </w:rPr>
              <w:t>Yes</w:t>
            </w:r>
          </w:p>
        </w:tc>
      </w:tr>
      <w:tr w:rsidR="008D5848" w:rsidRPr="003C4C94" w14:paraId="3F34A542" w14:textId="77777777" w:rsidTr="58055B1F">
        <w:tc>
          <w:tcPr>
            <w:tcW w:w="1842" w:type="dxa"/>
            <w:gridSpan w:val="2"/>
            <w:vMerge/>
          </w:tcPr>
          <w:p w14:paraId="230CF82E" w14:textId="77777777" w:rsidR="00300E45" w:rsidRPr="003C4C94" w:rsidRDefault="00300E45" w:rsidP="003C4C94">
            <w:pPr>
              <w:spacing w:line="276" w:lineRule="auto"/>
              <w:rPr>
                <w:rFonts w:cstheme="minorHAnsi"/>
              </w:rPr>
            </w:pPr>
          </w:p>
        </w:tc>
        <w:tc>
          <w:tcPr>
            <w:tcW w:w="4254" w:type="dxa"/>
            <w:vMerge/>
          </w:tcPr>
          <w:p w14:paraId="4399B369" w14:textId="77777777" w:rsidR="00300E45" w:rsidRPr="003C4C94" w:rsidRDefault="00300E45" w:rsidP="003C4C94">
            <w:pPr>
              <w:spacing w:line="276" w:lineRule="auto"/>
              <w:rPr>
                <w:rFonts w:cstheme="minorHAnsi"/>
              </w:rPr>
            </w:pPr>
          </w:p>
        </w:tc>
        <w:sdt>
          <w:sdtPr>
            <w:id w:val="1030303596"/>
            <w14:checkbox>
              <w14:checked w14:val="1"/>
              <w14:checkedState w14:val="2612" w14:font="MS Gothic"/>
              <w14:uncheckedState w14:val="2610" w14:font="MS Gothic"/>
            </w14:checkbox>
          </w:sdtPr>
          <w:sdtEndPr/>
          <w:sdtContent>
            <w:tc>
              <w:tcPr>
                <w:tcW w:w="1377" w:type="dxa"/>
                <w:gridSpan w:val="2"/>
                <w:tcBorders>
                  <w:top w:val="nil"/>
                  <w:left w:val="single" w:sz="4" w:space="0" w:color="auto"/>
                  <w:bottom w:val="single" w:sz="4" w:space="0" w:color="auto"/>
                  <w:right w:val="nil"/>
                </w:tcBorders>
              </w:tcPr>
              <w:p w14:paraId="7A848D8C" w14:textId="692601B4" w:rsidR="00300E45" w:rsidRPr="003C4C94" w:rsidRDefault="008C561A" w:rsidP="003C4C94">
                <w:pPr>
                  <w:spacing w:line="276" w:lineRule="auto"/>
                  <w:jc w:val="right"/>
                  <w:rPr>
                    <w:rFonts w:cstheme="minorHAnsi"/>
                  </w:rPr>
                </w:pPr>
                <w:r>
                  <w:rPr>
                    <w:rFonts w:ascii="MS Gothic" w:eastAsia="MS Gothic" w:hAnsi="MS Gothic" w:hint="eastAsia"/>
                  </w:rPr>
                  <w:t>☒</w:t>
                </w:r>
              </w:p>
            </w:tc>
          </w:sdtContent>
        </w:sdt>
        <w:tc>
          <w:tcPr>
            <w:tcW w:w="3726" w:type="dxa"/>
            <w:tcBorders>
              <w:top w:val="nil"/>
              <w:left w:val="nil"/>
              <w:bottom w:val="single" w:sz="4" w:space="0" w:color="auto"/>
              <w:right w:val="single" w:sz="4" w:space="0" w:color="auto"/>
            </w:tcBorders>
          </w:tcPr>
          <w:p w14:paraId="4A371BDC" w14:textId="77777777" w:rsidR="00300E45" w:rsidRPr="003C4C94" w:rsidRDefault="00300E45" w:rsidP="003C4C94">
            <w:pPr>
              <w:spacing w:line="276" w:lineRule="auto"/>
              <w:rPr>
                <w:rFonts w:cstheme="minorHAnsi"/>
              </w:rPr>
            </w:pPr>
            <w:r w:rsidRPr="003C4C94">
              <w:rPr>
                <w:rFonts w:cstheme="minorHAnsi"/>
              </w:rPr>
              <w:t>No</w:t>
            </w:r>
          </w:p>
        </w:tc>
      </w:tr>
      <w:tr w:rsidR="008D5848" w:rsidRPr="003C4C94" w14:paraId="46A5ABEB" w14:textId="77777777" w:rsidTr="58055B1F">
        <w:tc>
          <w:tcPr>
            <w:tcW w:w="1842" w:type="dxa"/>
            <w:gridSpan w:val="2"/>
            <w:vMerge w:val="restart"/>
          </w:tcPr>
          <w:p w14:paraId="61B4A2C0" w14:textId="30EF61ED" w:rsidR="00300E45" w:rsidRPr="003C4C94" w:rsidRDefault="00300E45" w:rsidP="003C4C94">
            <w:pPr>
              <w:spacing w:line="276" w:lineRule="auto"/>
              <w:rPr>
                <w:rFonts w:cstheme="minorHAnsi"/>
              </w:rPr>
            </w:pPr>
            <w:r w:rsidRPr="003C4C94">
              <w:rPr>
                <w:rFonts w:cstheme="minorHAnsi"/>
              </w:rPr>
              <w:t>2.1</w:t>
            </w:r>
            <w:r w:rsidR="00344089" w:rsidRPr="003C4C94">
              <w:rPr>
                <w:rFonts w:cstheme="minorHAnsi"/>
              </w:rPr>
              <w:t>1</w:t>
            </w:r>
            <w:r w:rsidRPr="003C4C94">
              <w:rPr>
                <w:rFonts w:cstheme="minorHAnsi"/>
              </w:rPr>
              <w:t>.3</w:t>
            </w:r>
          </w:p>
        </w:tc>
        <w:tc>
          <w:tcPr>
            <w:tcW w:w="4254" w:type="dxa"/>
            <w:vMerge w:val="restart"/>
            <w:tcBorders>
              <w:right w:val="single" w:sz="4" w:space="0" w:color="auto"/>
            </w:tcBorders>
          </w:tcPr>
          <w:p w14:paraId="69D48E6B" w14:textId="77777777" w:rsidR="00300E45" w:rsidRPr="003C4C94" w:rsidRDefault="00300E45" w:rsidP="003C4C94">
            <w:pPr>
              <w:spacing w:line="276" w:lineRule="auto"/>
              <w:rPr>
                <w:rFonts w:cstheme="minorHAnsi"/>
              </w:rPr>
            </w:pPr>
            <w:r w:rsidRPr="003C4C94">
              <w:rPr>
                <w:rFonts w:cstheme="minorHAnsi"/>
              </w:rPr>
              <w:t>Transferring data outside the EU?</w:t>
            </w:r>
          </w:p>
        </w:tc>
        <w:sdt>
          <w:sdtPr>
            <w:id w:val="-1893255104"/>
            <w14:checkbox>
              <w14:checked w14:val="0"/>
              <w14:checkedState w14:val="2612" w14:font="MS Gothic"/>
              <w14:uncheckedState w14:val="2610" w14:font="MS Gothic"/>
            </w14:checkbox>
          </w:sdtPr>
          <w:sdtEndPr/>
          <w:sdtContent>
            <w:tc>
              <w:tcPr>
                <w:tcW w:w="1377" w:type="dxa"/>
                <w:gridSpan w:val="2"/>
                <w:tcBorders>
                  <w:top w:val="single" w:sz="4" w:space="0" w:color="auto"/>
                  <w:left w:val="single" w:sz="4" w:space="0" w:color="auto"/>
                  <w:bottom w:val="nil"/>
                  <w:right w:val="nil"/>
                </w:tcBorders>
              </w:tcPr>
              <w:p w14:paraId="1A688394" w14:textId="77777777" w:rsidR="00300E45" w:rsidRPr="003C4C94" w:rsidRDefault="00300E45" w:rsidP="003C4C94">
                <w:pPr>
                  <w:spacing w:line="276" w:lineRule="auto"/>
                  <w:jc w:val="right"/>
                  <w:rPr>
                    <w:rFonts w:cstheme="minorHAnsi"/>
                  </w:rPr>
                </w:pPr>
                <w:r w:rsidRPr="003C4C94">
                  <w:rPr>
                    <w:rFonts w:ascii="Segoe UI Symbol" w:eastAsia="MS Gothic" w:hAnsi="Segoe UI Symbol" w:cs="Segoe UI Symbol"/>
                  </w:rPr>
                  <w:t>☐</w:t>
                </w:r>
              </w:p>
            </w:tc>
          </w:sdtContent>
        </w:sdt>
        <w:tc>
          <w:tcPr>
            <w:tcW w:w="3726" w:type="dxa"/>
            <w:tcBorders>
              <w:top w:val="single" w:sz="4" w:space="0" w:color="auto"/>
              <w:left w:val="nil"/>
              <w:bottom w:val="nil"/>
              <w:right w:val="single" w:sz="4" w:space="0" w:color="auto"/>
            </w:tcBorders>
          </w:tcPr>
          <w:p w14:paraId="368C7D0A" w14:textId="77777777" w:rsidR="00300E45" w:rsidRPr="003C4C94" w:rsidRDefault="00300E45" w:rsidP="003C4C94">
            <w:pPr>
              <w:spacing w:line="276" w:lineRule="auto"/>
              <w:rPr>
                <w:rFonts w:cstheme="minorHAnsi"/>
              </w:rPr>
            </w:pPr>
            <w:r w:rsidRPr="003C4C94">
              <w:rPr>
                <w:rFonts w:cstheme="minorHAnsi"/>
              </w:rPr>
              <w:t>Yes</w:t>
            </w:r>
          </w:p>
        </w:tc>
      </w:tr>
      <w:tr w:rsidR="008D5848" w:rsidRPr="003C4C94" w14:paraId="46A6100E" w14:textId="77777777" w:rsidTr="58055B1F">
        <w:tc>
          <w:tcPr>
            <w:tcW w:w="1842" w:type="dxa"/>
            <w:gridSpan w:val="2"/>
            <w:vMerge/>
          </w:tcPr>
          <w:p w14:paraId="5CC1348E" w14:textId="77777777" w:rsidR="00300E45" w:rsidRPr="003C4C94" w:rsidRDefault="00300E45" w:rsidP="003C4C94">
            <w:pPr>
              <w:spacing w:line="276" w:lineRule="auto"/>
              <w:rPr>
                <w:rFonts w:cstheme="minorHAnsi"/>
              </w:rPr>
            </w:pPr>
          </w:p>
        </w:tc>
        <w:tc>
          <w:tcPr>
            <w:tcW w:w="4254" w:type="dxa"/>
            <w:vMerge/>
          </w:tcPr>
          <w:p w14:paraId="7B0A11C9" w14:textId="77777777" w:rsidR="00300E45" w:rsidRPr="003C4C94" w:rsidRDefault="00300E45" w:rsidP="003C4C94">
            <w:pPr>
              <w:spacing w:line="276" w:lineRule="auto"/>
              <w:rPr>
                <w:rFonts w:cstheme="minorHAnsi"/>
              </w:rPr>
            </w:pPr>
          </w:p>
        </w:tc>
        <w:sdt>
          <w:sdtPr>
            <w:id w:val="924923871"/>
            <w14:checkbox>
              <w14:checked w14:val="1"/>
              <w14:checkedState w14:val="2612" w14:font="MS Gothic"/>
              <w14:uncheckedState w14:val="2610" w14:font="MS Gothic"/>
            </w14:checkbox>
          </w:sdtPr>
          <w:sdtEndPr/>
          <w:sdtContent>
            <w:tc>
              <w:tcPr>
                <w:tcW w:w="1377" w:type="dxa"/>
                <w:gridSpan w:val="2"/>
                <w:tcBorders>
                  <w:top w:val="nil"/>
                  <w:left w:val="single" w:sz="4" w:space="0" w:color="auto"/>
                  <w:bottom w:val="single" w:sz="4" w:space="0" w:color="auto"/>
                  <w:right w:val="nil"/>
                </w:tcBorders>
              </w:tcPr>
              <w:p w14:paraId="4C5942EE" w14:textId="408F80CB" w:rsidR="00300E45" w:rsidRPr="003C4C94" w:rsidRDefault="008C561A" w:rsidP="003C4C94">
                <w:pPr>
                  <w:spacing w:line="276" w:lineRule="auto"/>
                  <w:jc w:val="right"/>
                  <w:rPr>
                    <w:rFonts w:cstheme="minorHAnsi"/>
                  </w:rPr>
                </w:pPr>
                <w:r>
                  <w:rPr>
                    <w:rFonts w:ascii="MS Gothic" w:eastAsia="MS Gothic" w:hAnsi="MS Gothic" w:hint="eastAsia"/>
                  </w:rPr>
                  <w:t>☒</w:t>
                </w:r>
              </w:p>
            </w:tc>
          </w:sdtContent>
        </w:sdt>
        <w:tc>
          <w:tcPr>
            <w:tcW w:w="3726" w:type="dxa"/>
            <w:tcBorders>
              <w:top w:val="nil"/>
              <w:left w:val="nil"/>
              <w:bottom w:val="single" w:sz="4" w:space="0" w:color="auto"/>
              <w:right w:val="single" w:sz="4" w:space="0" w:color="auto"/>
            </w:tcBorders>
          </w:tcPr>
          <w:p w14:paraId="1769887E" w14:textId="77777777" w:rsidR="00300E45" w:rsidRPr="003C4C94" w:rsidRDefault="00300E45" w:rsidP="003C4C94">
            <w:pPr>
              <w:spacing w:line="276" w:lineRule="auto"/>
              <w:rPr>
                <w:rFonts w:cstheme="minorHAnsi"/>
              </w:rPr>
            </w:pPr>
            <w:r w:rsidRPr="003C4C94">
              <w:rPr>
                <w:rFonts w:cstheme="minorHAnsi"/>
              </w:rPr>
              <w:t>No</w:t>
            </w:r>
          </w:p>
        </w:tc>
      </w:tr>
      <w:tr w:rsidR="008D5848" w:rsidRPr="003C4C94" w14:paraId="08C602C6" w14:textId="77777777" w:rsidTr="58055B1F">
        <w:tc>
          <w:tcPr>
            <w:tcW w:w="1842" w:type="dxa"/>
            <w:gridSpan w:val="2"/>
            <w:vMerge w:val="restart"/>
          </w:tcPr>
          <w:p w14:paraId="6BC2D175" w14:textId="2FEFB18D" w:rsidR="00300E45" w:rsidRPr="003C4C94" w:rsidRDefault="00300E45" w:rsidP="003C4C94">
            <w:pPr>
              <w:spacing w:line="276" w:lineRule="auto"/>
              <w:rPr>
                <w:rFonts w:cstheme="minorHAnsi"/>
              </w:rPr>
            </w:pPr>
            <w:r w:rsidRPr="003C4C94">
              <w:rPr>
                <w:rFonts w:cstheme="minorHAnsi"/>
              </w:rPr>
              <w:t>2.1</w:t>
            </w:r>
            <w:r w:rsidR="00344089" w:rsidRPr="003C4C94">
              <w:rPr>
                <w:rFonts w:cstheme="minorHAnsi"/>
              </w:rPr>
              <w:t>1</w:t>
            </w:r>
            <w:r w:rsidRPr="003C4C94">
              <w:rPr>
                <w:rFonts w:cstheme="minorHAnsi"/>
              </w:rPr>
              <w:t>.4</w:t>
            </w:r>
          </w:p>
        </w:tc>
        <w:tc>
          <w:tcPr>
            <w:tcW w:w="4254" w:type="dxa"/>
            <w:vMerge w:val="restart"/>
            <w:tcBorders>
              <w:right w:val="single" w:sz="4" w:space="0" w:color="auto"/>
            </w:tcBorders>
          </w:tcPr>
          <w:p w14:paraId="2BEA76AF" w14:textId="77777777" w:rsidR="00300E45" w:rsidRPr="003C4C94" w:rsidRDefault="00300E45" w:rsidP="003C4C94">
            <w:pPr>
              <w:spacing w:line="276" w:lineRule="auto"/>
              <w:rPr>
                <w:rFonts w:cstheme="minorHAnsi"/>
              </w:rPr>
            </w:pPr>
            <w:r w:rsidRPr="003C4C94">
              <w:rPr>
                <w:rFonts w:cstheme="minorHAnsi"/>
              </w:rPr>
              <w:t>Storing data using a cloud service provider?</w:t>
            </w:r>
          </w:p>
        </w:tc>
        <w:sdt>
          <w:sdtPr>
            <w:id w:val="-1009064927"/>
            <w14:checkbox>
              <w14:checked w14:val="1"/>
              <w14:checkedState w14:val="2612" w14:font="MS Gothic"/>
              <w14:uncheckedState w14:val="2610" w14:font="MS Gothic"/>
            </w14:checkbox>
          </w:sdtPr>
          <w:sdtEndPr/>
          <w:sdtContent>
            <w:tc>
              <w:tcPr>
                <w:tcW w:w="1377" w:type="dxa"/>
                <w:gridSpan w:val="2"/>
                <w:tcBorders>
                  <w:top w:val="single" w:sz="4" w:space="0" w:color="auto"/>
                  <w:left w:val="single" w:sz="4" w:space="0" w:color="auto"/>
                  <w:bottom w:val="nil"/>
                  <w:right w:val="nil"/>
                </w:tcBorders>
              </w:tcPr>
              <w:p w14:paraId="5CD7D0BE" w14:textId="0719EA9E" w:rsidR="00300E45" w:rsidRPr="003C4C94" w:rsidRDefault="008C561A" w:rsidP="003C4C94">
                <w:pPr>
                  <w:spacing w:line="276" w:lineRule="auto"/>
                  <w:jc w:val="right"/>
                  <w:rPr>
                    <w:rFonts w:cstheme="minorHAnsi"/>
                  </w:rPr>
                </w:pPr>
                <w:r>
                  <w:rPr>
                    <w:rFonts w:ascii="MS Gothic" w:eastAsia="MS Gothic" w:hAnsi="MS Gothic" w:hint="eastAsia"/>
                  </w:rPr>
                  <w:t>☒</w:t>
                </w:r>
              </w:p>
            </w:tc>
          </w:sdtContent>
        </w:sdt>
        <w:tc>
          <w:tcPr>
            <w:tcW w:w="3726" w:type="dxa"/>
            <w:tcBorders>
              <w:top w:val="single" w:sz="4" w:space="0" w:color="auto"/>
              <w:left w:val="nil"/>
              <w:bottom w:val="nil"/>
              <w:right w:val="single" w:sz="4" w:space="0" w:color="auto"/>
            </w:tcBorders>
          </w:tcPr>
          <w:p w14:paraId="5E6FF990" w14:textId="77777777" w:rsidR="00300E45" w:rsidRPr="003C4C94" w:rsidRDefault="00300E45" w:rsidP="003C4C94">
            <w:pPr>
              <w:spacing w:line="276" w:lineRule="auto"/>
              <w:rPr>
                <w:rFonts w:cstheme="minorHAnsi"/>
              </w:rPr>
            </w:pPr>
            <w:r w:rsidRPr="003C4C94">
              <w:rPr>
                <w:rFonts w:cstheme="minorHAnsi"/>
              </w:rPr>
              <w:t>Yes</w:t>
            </w:r>
          </w:p>
        </w:tc>
      </w:tr>
      <w:tr w:rsidR="008D5848" w:rsidRPr="003C4C94" w14:paraId="73742EA0" w14:textId="77777777" w:rsidTr="58055B1F">
        <w:tc>
          <w:tcPr>
            <w:tcW w:w="1842" w:type="dxa"/>
            <w:gridSpan w:val="2"/>
            <w:vMerge/>
          </w:tcPr>
          <w:p w14:paraId="2F652A44" w14:textId="77777777" w:rsidR="00300E45" w:rsidRPr="003C4C94" w:rsidRDefault="00300E45" w:rsidP="003C4C94">
            <w:pPr>
              <w:spacing w:line="276" w:lineRule="auto"/>
              <w:rPr>
                <w:rFonts w:cstheme="minorHAnsi"/>
              </w:rPr>
            </w:pPr>
          </w:p>
        </w:tc>
        <w:tc>
          <w:tcPr>
            <w:tcW w:w="4254" w:type="dxa"/>
            <w:vMerge/>
          </w:tcPr>
          <w:p w14:paraId="57133F5B" w14:textId="77777777" w:rsidR="00300E45" w:rsidRPr="003C4C94" w:rsidRDefault="00300E45" w:rsidP="003C4C94">
            <w:pPr>
              <w:spacing w:line="276" w:lineRule="auto"/>
              <w:rPr>
                <w:rFonts w:cstheme="minorHAnsi"/>
              </w:rPr>
            </w:pPr>
          </w:p>
        </w:tc>
        <w:sdt>
          <w:sdtPr>
            <w:id w:val="547888509"/>
            <w14:checkbox>
              <w14:checked w14:val="1"/>
              <w14:checkedState w14:val="2612" w14:font="MS Gothic"/>
              <w14:uncheckedState w14:val="2610" w14:font="MS Gothic"/>
            </w14:checkbox>
          </w:sdtPr>
          <w:sdtEndPr/>
          <w:sdtContent>
            <w:tc>
              <w:tcPr>
                <w:tcW w:w="1377" w:type="dxa"/>
                <w:gridSpan w:val="2"/>
                <w:tcBorders>
                  <w:top w:val="nil"/>
                  <w:left w:val="single" w:sz="4" w:space="0" w:color="auto"/>
                  <w:bottom w:val="single" w:sz="4" w:space="0" w:color="auto"/>
                  <w:right w:val="nil"/>
                </w:tcBorders>
              </w:tcPr>
              <w:p w14:paraId="187258EF" w14:textId="718A7462" w:rsidR="00300E45" w:rsidRPr="003C4C94" w:rsidRDefault="008D5848" w:rsidP="003C4C94">
                <w:pPr>
                  <w:spacing w:line="276" w:lineRule="auto"/>
                  <w:jc w:val="right"/>
                  <w:rPr>
                    <w:rFonts w:cstheme="minorHAnsi"/>
                  </w:rPr>
                </w:pPr>
                <w:r>
                  <w:rPr>
                    <w:rFonts w:ascii="MS Gothic" w:eastAsia="MS Gothic" w:hAnsi="MS Gothic" w:hint="eastAsia"/>
                  </w:rPr>
                  <w:t>☒</w:t>
                </w:r>
              </w:p>
            </w:tc>
          </w:sdtContent>
        </w:sdt>
        <w:tc>
          <w:tcPr>
            <w:tcW w:w="3726" w:type="dxa"/>
            <w:tcBorders>
              <w:top w:val="nil"/>
              <w:left w:val="nil"/>
              <w:bottom w:val="single" w:sz="4" w:space="0" w:color="auto"/>
              <w:right w:val="single" w:sz="4" w:space="0" w:color="auto"/>
            </w:tcBorders>
          </w:tcPr>
          <w:p w14:paraId="75CA7840" w14:textId="77777777" w:rsidR="00300E45" w:rsidRPr="003C4C94" w:rsidRDefault="00300E45" w:rsidP="003C4C94">
            <w:pPr>
              <w:spacing w:line="276" w:lineRule="auto"/>
              <w:rPr>
                <w:rFonts w:cstheme="minorHAnsi"/>
              </w:rPr>
            </w:pPr>
            <w:r w:rsidRPr="003C4C94">
              <w:rPr>
                <w:rFonts w:cstheme="minorHAnsi"/>
              </w:rPr>
              <w:t>No</w:t>
            </w:r>
          </w:p>
        </w:tc>
      </w:tr>
      <w:tr w:rsidR="008D5848" w:rsidRPr="003C4C94" w14:paraId="2E8483A1" w14:textId="77777777" w:rsidTr="58055B1F">
        <w:tc>
          <w:tcPr>
            <w:tcW w:w="1842" w:type="dxa"/>
            <w:gridSpan w:val="2"/>
            <w:vMerge w:val="restart"/>
          </w:tcPr>
          <w:p w14:paraId="4B2DA83C" w14:textId="77777777" w:rsidR="00300E45" w:rsidRPr="003C4C94" w:rsidRDefault="00300E45" w:rsidP="003C4C94">
            <w:pPr>
              <w:spacing w:line="276" w:lineRule="auto"/>
              <w:rPr>
                <w:rFonts w:cstheme="minorHAnsi"/>
              </w:rPr>
            </w:pPr>
            <w:r w:rsidRPr="003C4C94">
              <w:rPr>
                <w:rFonts w:cstheme="minorHAnsi"/>
              </w:rPr>
              <w:t>2.</w:t>
            </w:r>
            <w:r w:rsidR="00344089" w:rsidRPr="003C4C94">
              <w:rPr>
                <w:rFonts w:cstheme="minorHAnsi"/>
              </w:rPr>
              <w:t>11</w:t>
            </w:r>
            <w:r w:rsidRPr="003C4C94">
              <w:rPr>
                <w:rFonts w:cstheme="minorHAnsi"/>
              </w:rPr>
              <w:t>.5</w:t>
            </w:r>
          </w:p>
        </w:tc>
        <w:tc>
          <w:tcPr>
            <w:tcW w:w="4254" w:type="dxa"/>
            <w:vMerge w:val="restart"/>
            <w:tcBorders>
              <w:right w:val="single" w:sz="4" w:space="0" w:color="auto"/>
            </w:tcBorders>
          </w:tcPr>
          <w:p w14:paraId="319BE63B" w14:textId="41316FAF" w:rsidR="00300E45" w:rsidRPr="003C4C94" w:rsidRDefault="00951034" w:rsidP="003C4C94">
            <w:pPr>
              <w:spacing w:line="276" w:lineRule="auto"/>
              <w:rPr>
                <w:rFonts w:cstheme="minorHAnsi"/>
              </w:rPr>
            </w:pPr>
            <w:r w:rsidRPr="003C4C94">
              <w:rPr>
                <w:rFonts w:cstheme="minorHAnsi"/>
              </w:rPr>
              <w:t>Is there a MoU, contract, or other sharing agreement in place with all parties with whom data will be shared?</w:t>
            </w:r>
          </w:p>
        </w:tc>
        <w:sdt>
          <w:sdtPr>
            <w:id w:val="-1758287873"/>
            <w14:checkbox>
              <w14:checked w14:val="1"/>
              <w14:checkedState w14:val="2612" w14:font="MS Gothic"/>
              <w14:uncheckedState w14:val="2610" w14:font="MS Gothic"/>
            </w14:checkbox>
          </w:sdtPr>
          <w:sdtEndPr/>
          <w:sdtContent>
            <w:tc>
              <w:tcPr>
                <w:tcW w:w="1377" w:type="dxa"/>
                <w:gridSpan w:val="2"/>
                <w:tcBorders>
                  <w:top w:val="single" w:sz="4" w:space="0" w:color="auto"/>
                  <w:left w:val="single" w:sz="4" w:space="0" w:color="auto"/>
                  <w:bottom w:val="nil"/>
                  <w:right w:val="nil"/>
                </w:tcBorders>
              </w:tcPr>
              <w:p w14:paraId="44DC3682" w14:textId="5CEF46E4" w:rsidR="00300E45" w:rsidRPr="005D6D73" w:rsidRDefault="005D6D73" w:rsidP="003C4C94">
                <w:pPr>
                  <w:spacing w:line="276" w:lineRule="auto"/>
                  <w:jc w:val="right"/>
                  <w:rPr>
                    <w:rFonts w:cstheme="minorHAnsi"/>
                  </w:rPr>
                </w:pPr>
                <w:r w:rsidRPr="005D6D73">
                  <w:rPr>
                    <w:rFonts w:ascii="MS Gothic" w:eastAsia="MS Gothic" w:hAnsi="MS Gothic" w:hint="eastAsia"/>
                  </w:rPr>
                  <w:t>☒</w:t>
                </w:r>
              </w:p>
            </w:tc>
          </w:sdtContent>
        </w:sdt>
        <w:tc>
          <w:tcPr>
            <w:tcW w:w="3726" w:type="dxa"/>
            <w:tcBorders>
              <w:top w:val="single" w:sz="4" w:space="0" w:color="auto"/>
              <w:left w:val="nil"/>
              <w:bottom w:val="nil"/>
              <w:right w:val="single" w:sz="4" w:space="0" w:color="auto"/>
            </w:tcBorders>
          </w:tcPr>
          <w:p w14:paraId="4F23E13B" w14:textId="77777777" w:rsidR="00300E45" w:rsidRPr="005D6D73" w:rsidRDefault="00300E45" w:rsidP="003C4C94">
            <w:pPr>
              <w:spacing w:line="276" w:lineRule="auto"/>
              <w:rPr>
                <w:rFonts w:cstheme="minorHAnsi"/>
              </w:rPr>
            </w:pPr>
            <w:r w:rsidRPr="005D6D73">
              <w:rPr>
                <w:rFonts w:cstheme="minorHAnsi"/>
              </w:rPr>
              <w:t>Yes - agreements in place</w:t>
            </w:r>
          </w:p>
        </w:tc>
      </w:tr>
      <w:tr w:rsidR="008D5848" w:rsidRPr="003C4C94" w14:paraId="025DF026" w14:textId="77777777" w:rsidTr="58055B1F">
        <w:tc>
          <w:tcPr>
            <w:tcW w:w="1842" w:type="dxa"/>
            <w:gridSpan w:val="2"/>
            <w:vMerge/>
          </w:tcPr>
          <w:p w14:paraId="2CBA803F" w14:textId="77777777" w:rsidR="00300E45" w:rsidRPr="003C4C94" w:rsidRDefault="00300E45" w:rsidP="003C4C94">
            <w:pPr>
              <w:spacing w:line="276" w:lineRule="auto"/>
              <w:rPr>
                <w:rFonts w:cstheme="minorHAnsi"/>
              </w:rPr>
            </w:pPr>
          </w:p>
        </w:tc>
        <w:tc>
          <w:tcPr>
            <w:tcW w:w="4254" w:type="dxa"/>
            <w:vMerge/>
          </w:tcPr>
          <w:p w14:paraId="09D6B2AD" w14:textId="77777777" w:rsidR="00300E45" w:rsidRPr="003C4C94" w:rsidRDefault="00300E45" w:rsidP="003C4C94">
            <w:pPr>
              <w:spacing w:line="276" w:lineRule="auto"/>
              <w:rPr>
                <w:rFonts w:cstheme="minorHAnsi"/>
              </w:rPr>
            </w:pPr>
          </w:p>
        </w:tc>
        <w:sdt>
          <w:sdtPr>
            <w:id w:val="1286003559"/>
            <w14:checkbox>
              <w14:checked w14:val="0"/>
              <w14:checkedState w14:val="2612" w14:font="MS Gothic"/>
              <w14:uncheckedState w14:val="2610" w14:font="MS Gothic"/>
            </w14:checkbox>
          </w:sdtPr>
          <w:sdtEndPr/>
          <w:sdtContent>
            <w:tc>
              <w:tcPr>
                <w:tcW w:w="1377" w:type="dxa"/>
                <w:gridSpan w:val="2"/>
                <w:tcBorders>
                  <w:top w:val="nil"/>
                  <w:left w:val="single" w:sz="4" w:space="0" w:color="auto"/>
                  <w:bottom w:val="nil"/>
                  <w:right w:val="nil"/>
                </w:tcBorders>
              </w:tcPr>
              <w:p w14:paraId="0C915CC2" w14:textId="026BDE47" w:rsidR="00300E45" w:rsidRPr="003C4C94" w:rsidRDefault="00951034" w:rsidP="003C4C94">
                <w:pPr>
                  <w:spacing w:line="276" w:lineRule="auto"/>
                  <w:jc w:val="right"/>
                  <w:rPr>
                    <w:rFonts w:cstheme="minorHAnsi"/>
                  </w:rPr>
                </w:pPr>
                <w:r w:rsidRPr="003C4C94">
                  <w:rPr>
                    <w:rFonts w:ascii="Segoe UI Symbol" w:eastAsia="MS Gothic" w:hAnsi="Segoe UI Symbol" w:cs="Segoe UI Symbol"/>
                  </w:rPr>
                  <w:t>☐</w:t>
                </w:r>
              </w:p>
            </w:tc>
          </w:sdtContent>
        </w:sdt>
        <w:tc>
          <w:tcPr>
            <w:tcW w:w="3726" w:type="dxa"/>
            <w:tcBorders>
              <w:top w:val="nil"/>
              <w:left w:val="nil"/>
              <w:bottom w:val="nil"/>
              <w:right w:val="single" w:sz="4" w:space="0" w:color="auto"/>
            </w:tcBorders>
          </w:tcPr>
          <w:p w14:paraId="3FA04403" w14:textId="77777777" w:rsidR="00300E45" w:rsidRPr="003C4C94" w:rsidRDefault="00300E45" w:rsidP="003C4C94">
            <w:pPr>
              <w:spacing w:line="276" w:lineRule="auto"/>
              <w:rPr>
                <w:rFonts w:cstheme="minorHAnsi"/>
              </w:rPr>
            </w:pPr>
            <w:r w:rsidRPr="003C4C94">
              <w:rPr>
                <w:rFonts w:cstheme="minorHAnsi"/>
              </w:rPr>
              <w:t>Not yet – agreements required</w:t>
            </w:r>
          </w:p>
        </w:tc>
      </w:tr>
      <w:tr w:rsidR="008D5848" w:rsidRPr="003C4C94" w14:paraId="0BCEEA9B" w14:textId="77777777" w:rsidTr="58055B1F">
        <w:tc>
          <w:tcPr>
            <w:tcW w:w="1842" w:type="dxa"/>
            <w:gridSpan w:val="2"/>
            <w:vMerge/>
          </w:tcPr>
          <w:p w14:paraId="68D29919" w14:textId="77777777" w:rsidR="00300E45" w:rsidRPr="003C4C94" w:rsidRDefault="00300E45" w:rsidP="003C4C94">
            <w:pPr>
              <w:spacing w:line="276" w:lineRule="auto"/>
              <w:rPr>
                <w:rFonts w:cstheme="minorHAnsi"/>
              </w:rPr>
            </w:pPr>
          </w:p>
        </w:tc>
        <w:tc>
          <w:tcPr>
            <w:tcW w:w="4254" w:type="dxa"/>
            <w:vMerge/>
          </w:tcPr>
          <w:p w14:paraId="7248563B" w14:textId="77777777" w:rsidR="00300E45" w:rsidRPr="003C4C94" w:rsidRDefault="00300E45" w:rsidP="003C4C94">
            <w:pPr>
              <w:spacing w:line="276" w:lineRule="auto"/>
              <w:rPr>
                <w:rFonts w:cstheme="minorHAnsi"/>
              </w:rPr>
            </w:pPr>
          </w:p>
        </w:tc>
        <w:sdt>
          <w:sdtPr>
            <w:id w:val="1862318581"/>
            <w14:checkbox>
              <w14:checked w14:val="0"/>
              <w14:checkedState w14:val="2612" w14:font="MS Gothic"/>
              <w14:uncheckedState w14:val="2610" w14:font="MS Gothic"/>
            </w14:checkbox>
          </w:sdtPr>
          <w:sdtEndPr/>
          <w:sdtContent>
            <w:tc>
              <w:tcPr>
                <w:tcW w:w="1377" w:type="dxa"/>
                <w:gridSpan w:val="2"/>
                <w:tcBorders>
                  <w:top w:val="nil"/>
                  <w:left w:val="single" w:sz="4" w:space="0" w:color="auto"/>
                  <w:bottom w:val="single" w:sz="4" w:space="0" w:color="auto"/>
                  <w:right w:val="nil"/>
                </w:tcBorders>
              </w:tcPr>
              <w:p w14:paraId="5C2119D5" w14:textId="51897753" w:rsidR="00300E45" w:rsidRPr="003C4C94" w:rsidRDefault="005D6D73" w:rsidP="003C4C94">
                <w:pPr>
                  <w:spacing w:line="276" w:lineRule="auto"/>
                  <w:jc w:val="right"/>
                  <w:rPr>
                    <w:rFonts w:cstheme="minorHAnsi"/>
                  </w:rPr>
                </w:pPr>
                <w:r>
                  <w:rPr>
                    <w:rFonts w:ascii="MS Gothic" w:eastAsia="MS Gothic" w:hAnsi="MS Gothic" w:hint="eastAsia"/>
                  </w:rPr>
                  <w:t>☐</w:t>
                </w:r>
              </w:p>
            </w:tc>
          </w:sdtContent>
        </w:sdt>
        <w:tc>
          <w:tcPr>
            <w:tcW w:w="3726" w:type="dxa"/>
            <w:tcBorders>
              <w:top w:val="nil"/>
              <w:left w:val="nil"/>
              <w:bottom w:val="single" w:sz="4" w:space="0" w:color="auto"/>
              <w:right w:val="single" w:sz="4" w:space="0" w:color="auto"/>
            </w:tcBorders>
          </w:tcPr>
          <w:p w14:paraId="7CE8D8B7" w14:textId="77777777" w:rsidR="00300E45" w:rsidRPr="003C4C94" w:rsidRDefault="00300E45" w:rsidP="003C4C94">
            <w:pPr>
              <w:spacing w:line="276" w:lineRule="auto"/>
              <w:rPr>
                <w:rFonts w:cstheme="minorHAnsi"/>
              </w:rPr>
            </w:pPr>
            <w:r w:rsidRPr="003C4C94">
              <w:rPr>
                <w:rFonts w:cstheme="minorHAnsi"/>
              </w:rPr>
              <w:t>No – none required</w:t>
            </w:r>
          </w:p>
        </w:tc>
      </w:tr>
      <w:tr w:rsidR="00300E45" w:rsidRPr="003C4C94" w14:paraId="2C471E46" w14:textId="77777777" w:rsidTr="09F927F0">
        <w:tc>
          <w:tcPr>
            <w:tcW w:w="11199" w:type="dxa"/>
            <w:gridSpan w:val="6"/>
          </w:tcPr>
          <w:p w14:paraId="1C0AF52F" w14:textId="77777777" w:rsidR="00300E45" w:rsidRDefault="00300E45" w:rsidP="003C4C94">
            <w:pPr>
              <w:spacing w:line="276" w:lineRule="auto"/>
              <w:rPr>
                <w:rFonts w:cstheme="minorHAnsi"/>
                <w:b/>
              </w:rPr>
            </w:pPr>
            <w:r w:rsidRPr="003C4C94">
              <w:rPr>
                <w:rFonts w:cstheme="minorHAnsi"/>
                <w:b/>
              </w:rPr>
              <w:t>Please detail the names and reference numbers (if known) of any agreements already in place:</w:t>
            </w:r>
          </w:p>
          <w:p w14:paraId="445BB09E" w14:textId="31C106E3" w:rsidR="00505637" w:rsidRDefault="00505637">
            <w:pPr>
              <w:pStyle w:val="ListParagraph"/>
              <w:numPr>
                <w:ilvl w:val="0"/>
                <w:numId w:val="14"/>
              </w:numPr>
              <w:rPr>
                <w:b/>
              </w:rPr>
            </w:pPr>
            <w:r w:rsidRPr="7E6A6794">
              <w:rPr>
                <w:b/>
              </w:rPr>
              <w:t xml:space="preserve">Data Processing Agreement </w:t>
            </w:r>
          </w:p>
          <w:p w14:paraId="7E9B633B" w14:textId="05A10C26" w:rsidR="00300E45" w:rsidRPr="003C4C94" w:rsidRDefault="00300E45" w:rsidP="003C4C94">
            <w:pPr>
              <w:spacing w:line="276" w:lineRule="auto"/>
              <w:rPr>
                <w:rFonts w:cstheme="minorHAnsi"/>
                <w:b/>
              </w:rPr>
            </w:pPr>
          </w:p>
          <w:p w14:paraId="2A3AC93E" w14:textId="77777777" w:rsidR="00300E45" w:rsidRPr="003C4C94" w:rsidRDefault="00300E45" w:rsidP="003C4C94">
            <w:pPr>
              <w:spacing w:line="276" w:lineRule="auto"/>
              <w:rPr>
                <w:rFonts w:cstheme="minorHAnsi"/>
                <w:b/>
              </w:rPr>
            </w:pPr>
          </w:p>
        </w:tc>
      </w:tr>
      <w:tr w:rsidR="00300E45" w:rsidRPr="003C4C94" w14:paraId="2534FC04" w14:textId="77777777" w:rsidTr="58055B1F">
        <w:tc>
          <w:tcPr>
            <w:tcW w:w="11199" w:type="dxa"/>
            <w:gridSpan w:val="6"/>
            <w:shd w:val="clear" w:color="auto" w:fill="D9E2F3" w:themeFill="accent1" w:themeFillTint="33"/>
          </w:tcPr>
          <w:p w14:paraId="3F613999" w14:textId="731550C5" w:rsidR="00300E45" w:rsidRPr="003C4C94" w:rsidRDefault="00300E45" w:rsidP="003C4C94">
            <w:pPr>
              <w:spacing w:line="276" w:lineRule="auto"/>
              <w:rPr>
                <w:rFonts w:cstheme="minorHAnsi"/>
                <w:b/>
              </w:rPr>
            </w:pPr>
            <w:r w:rsidRPr="003C4C94">
              <w:rPr>
                <w:rFonts w:cstheme="minorHAnsi"/>
                <w:b/>
              </w:rPr>
              <w:t>2.1</w:t>
            </w:r>
            <w:r w:rsidR="00344089" w:rsidRPr="003C4C94">
              <w:rPr>
                <w:rFonts w:cstheme="minorHAnsi"/>
                <w:b/>
              </w:rPr>
              <w:t>2</w:t>
            </w:r>
            <w:r w:rsidRPr="003C4C94">
              <w:rPr>
                <w:rFonts w:cstheme="minorHAnsi"/>
                <w:b/>
              </w:rPr>
              <w:t xml:space="preserve"> Why it is necessary to use personal data to achieve the aim and why can’t the aim be achieved by other means?</w:t>
            </w:r>
          </w:p>
          <w:p w14:paraId="0FEB7814" w14:textId="77777777" w:rsidR="00300E45" w:rsidRPr="003C4C94" w:rsidRDefault="00300E45" w:rsidP="003C4C94">
            <w:pPr>
              <w:spacing w:line="276" w:lineRule="auto"/>
              <w:rPr>
                <w:rFonts w:cstheme="minorHAnsi"/>
              </w:rPr>
            </w:pPr>
            <w:r w:rsidRPr="003C4C94">
              <w:rPr>
                <w:rFonts w:cstheme="minorHAnsi"/>
              </w:rPr>
              <w:t>For example, can the aim be achieved by using less data or different types of data?</w:t>
            </w:r>
          </w:p>
          <w:p w14:paraId="576A5468" w14:textId="77777777" w:rsidR="00300E45" w:rsidRPr="003C4C94" w:rsidRDefault="00300E45" w:rsidP="003C4C94">
            <w:pPr>
              <w:spacing w:line="276" w:lineRule="auto"/>
              <w:rPr>
                <w:rFonts w:cstheme="minorHAnsi"/>
              </w:rPr>
            </w:pPr>
            <w:r w:rsidRPr="003C4C94">
              <w:rPr>
                <w:rFonts w:cstheme="minorHAnsi"/>
              </w:rPr>
              <w:t>Are all categories of data necessary to achieve the aim?</w:t>
            </w:r>
          </w:p>
        </w:tc>
      </w:tr>
      <w:tr w:rsidR="00300E45" w:rsidRPr="003C4C94" w14:paraId="605545B4" w14:textId="77777777" w:rsidTr="58055B1F">
        <w:tc>
          <w:tcPr>
            <w:tcW w:w="11199" w:type="dxa"/>
            <w:gridSpan w:val="6"/>
          </w:tcPr>
          <w:sdt>
            <w:sdtPr>
              <w:rPr>
                <w:rStyle w:val="Style1"/>
              </w:rPr>
              <w:id w:val="-796070562"/>
              <w:placeholder>
                <w:docPart w:val="203CEA99DB254967A09A6F74048C25A3"/>
              </w:placeholder>
            </w:sdtPr>
            <w:sdtEndPr>
              <w:rPr>
                <w:rStyle w:val="DefaultParagraphFont"/>
                <w:b/>
              </w:rPr>
            </w:sdtEndPr>
            <w:sdtContent>
              <w:p w14:paraId="0548303A" w14:textId="0F19F5C2" w:rsidR="00A014C3" w:rsidRDefault="00A014C3" w:rsidP="003C4C94">
                <w:pPr>
                  <w:spacing w:line="276" w:lineRule="auto"/>
                  <w:rPr>
                    <w:rStyle w:val="Style1"/>
                  </w:rPr>
                </w:pPr>
              </w:p>
              <w:p w14:paraId="7CB4DDF2" w14:textId="6AEB4621" w:rsidR="00300E45" w:rsidRDefault="00A014C3" w:rsidP="003C4C94">
                <w:pPr>
                  <w:spacing w:line="276" w:lineRule="auto"/>
                  <w:rPr>
                    <w:rFonts w:cstheme="minorHAnsi"/>
                  </w:rPr>
                </w:pPr>
                <w:r>
                  <w:rPr>
                    <w:rStyle w:val="Style1"/>
                  </w:rPr>
                  <w:t xml:space="preserve">The Registry is a new and swifter way of gathering, obtaining and processing personal data and information which traditionally would have taken longer to obtain. </w:t>
                </w:r>
                <w:r>
                  <w:rPr>
                    <w:rFonts w:cstheme="minorHAnsi"/>
                  </w:rPr>
                  <w:t xml:space="preserve">Formerly, an officer would have had to physically go to the location where an incident had occurred and conduct House to House enquiring if anyone has CCTV (and other recording equipment), then have the images downloaded onto a disc for evidential purposes. </w:t>
                </w:r>
              </w:p>
              <w:p w14:paraId="2D98493E" w14:textId="7FC76597" w:rsidR="00A014C3" w:rsidRPr="003C4C94" w:rsidRDefault="00A014C3" w:rsidP="003C4C94">
                <w:pPr>
                  <w:spacing w:line="276" w:lineRule="auto"/>
                  <w:rPr>
                    <w:rFonts w:cstheme="minorHAnsi"/>
                  </w:rPr>
                </w:pPr>
                <w:r>
                  <w:rPr>
                    <w:rFonts w:cstheme="minorHAnsi"/>
                  </w:rPr>
                  <w:t xml:space="preserve">The Registry enables this to be done virtually and assists </w:t>
                </w:r>
                <w:r w:rsidR="00573120">
                  <w:rPr>
                    <w:rFonts w:cstheme="minorHAnsi"/>
                  </w:rPr>
                  <w:t>more effective response to incidents.</w:t>
                </w:r>
                <w:r>
                  <w:rPr>
                    <w:rFonts w:cstheme="minorHAnsi"/>
                  </w:rPr>
                  <w:t xml:space="preserve"> </w:t>
                </w:r>
              </w:p>
            </w:sdtContent>
          </w:sdt>
          <w:p w14:paraId="41B38B78" w14:textId="77777777" w:rsidR="00300E45" w:rsidRPr="003C4C94" w:rsidRDefault="00300E45" w:rsidP="003C4C94">
            <w:pPr>
              <w:spacing w:line="276" w:lineRule="auto"/>
              <w:rPr>
                <w:rFonts w:cstheme="minorHAnsi"/>
              </w:rPr>
            </w:pPr>
          </w:p>
          <w:p w14:paraId="1FFA4C7E" w14:textId="77777777" w:rsidR="00300E45" w:rsidRPr="003C4C94" w:rsidRDefault="00300E45" w:rsidP="003C4C94">
            <w:pPr>
              <w:spacing w:line="276" w:lineRule="auto"/>
              <w:rPr>
                <w:rFonts w:cstheme="minorHAnsi"/>
              </w:rPr>
            </w:pPr>
          </w:p>
        </w:tc>
      </w:tr>
      <w:tr w:rsidR="00300E45" w:rsidRPr="003C4C94" w14:paraId="75EB6446" w14:textId="77777777" w:rsidTr="58055B1F">
        <w:tc>
          <w:tcPr>
            <w:tcW w:w="11199" w:type="dxa"/>
            <w:gridSpan w:val="6"/>
            <w:shd w:val="clear" w:color="auto" w:fill="D9E2F3" w:themeFill="accent1" w:themeFillTint="33"/>
          </w:tcPr>
          <w:p w14:paraId="425FF29E" w14:textId="0F466DD7" w:rsidR="00300E45" w:rsidRPr="003C4C94" w:rsidRDefault="00300E45" w:rsidP="003C4C94">
            <w:pPr>
              <w:spacing w:line="276" w:lineRule="auto"/>
              <w:rPr>
                <w:rFonts w:cstheme="minorHAnsi"/>
              </w:rPr>
            </w:pPr>
            <w:r w:rsidRPr="003C4C94">
              <w:rPr>
                <w:rFonts w:cstheme="minorHAnsi"/>
                <w:b/>
              </w:rPr>
              <w:t>2.1</w:t>
            </w:r>
            <w:r w:rsidR="00344089" w:rsidRPr="003C4C94">
              <w:rPr>
                <w:rFonts w:cstheme="minorHAnsi"/>
                <w:b/>
              </w:rPr>
              <w:t>3</w:t>
            </w:r>
            <w:r w:rsidRPr="003C4C94">
              <w:rPr>
                <w:rFonts w:cstheme="minorHAnsi"/>
                <w:b/>
              </w:rPr>
              <w:t xml:space="preserve"> Explain how the use of personal data is proportionate to the aim of the proposal</w:t>
            </w:r>
            <w:r w:rsidRPr="003C4C94">
              <w:rPr>
                <w:rFonts w:cstheme="minorHAnsi"/>
              </w:rPr>
              <w:t>. Weigh the advantages of achieving your purpose against disadvantages to data subjects.</w:t>
            </w:r>
          </w:p>
        </w:tc>
      </w:tr>
      <w:tr w:rsidR="00300E45" w:rsidRPr="003C4C94" w14:paraId="11D02B8E" w14:textId="77777777" w:rsidTr="58055B1F">
        <w:tc>
          <w:tcPr>
            <w:tcW w:w="11199" w:type="dxa"/>
            <w:gridSpan w:val="6"/>
          </w:tcPr>
          <w:p w14:paraId="6272B934" w14:textId="69236C4B" w:rsidR="00300E45" w:rsidRPr="00CE27D9" w:rsidRDefault="008162BD" w:rsidP="00CE27D9">
            <w:pPr>
              <w:pStyle w:val="ListParagraph"/>
              <w:numPr>
                <w:ilvl w:val="0"/>
                <w:numId w:val="9"/>
              </w:numPr>
              <w:rPr>
                <w:rFonts w:cstheme="minorHAnsi"/>
              </w:rPr>
            </w:pPr>
            <w:sdt>
              <w:sdtPr>
                <w:rPr>
                  <w:rStyle w:val="Style1"/>
                  <w:rFonts w:cstheme="minorHAnsi"/>
                </w:rPr>
                <w:id w:val="-2020145726"/>
                <w:placeholder>
                  <w:docPart w:val="DCF015E9C4D1443981CBB0D2B584C928"/>
                </w:placeholder>
              </w:sdtPr>
              <w:sdtEndPr>
                <w:rPr>
                  <w:rStyle w:val="DefaultParagraphFont"/>
                  <w:rFonts w:cstheme="minorBidi"/>
                  <w:b/>
                  <w:bCs/>
                </w:rPr>
              </w:sdtEndPr>
              <w:sdtContent>
                <w:r w:rsidR="00CE27D9" w:rsidRPr="00CE27D9">
                  <w:rPr>
                    <w:rStyle w:val="Style1"/>
                    <w:rFonts w:cstheme="minorHAnsi"/>
                  </w:rPr>
                  <w:t>The processing is necessary and proportionate to meet Cumbria Constabulary’s law enforcement, safeguarding and statutory obligations and objectives. The secure digital submission of evidence is the least intrusive and most effective means of achieving the intended purpose.</w:t>
                </w:r>
              </w:sdtContent>
            </w:sdt>
          </w:p>
          <w:p w14:paraId="0330B3A0" w14:textId="77777777" w:rsidR="00CE27D9" w:rsidRDefault="00CE27D9" w:rsidP="00CE27D9">
            <w:pPr>
              <w:spacing w:line="276" w:lineRule="auto"/>
              <w:rPr>
                <w:b/>
                <w:bCs/>
              </w:rPr>
            </w:pPr>
            <w:r w:rsidRPr="00CE27D9">
              <w:rPr>
                <w:rFonts w:cstheme="minorHAnsi"/>
                <w:b/>
                <w:bCs/>
              </w:rPr>
              <w:t>A</w:t>
            </w:r>
            <w:r w:rsidRPr="00CE27D9">
              <w:rPr>
                <w:b/>
                <w:bCs/>
              </w:rPr>
              <w:t xml:space="preserve">dvantages: </w:t>
            </w:r>
          </w:p>
          <w:p w14:paraId="689CEB3E" w14:textId="41FE0C0A" w:rsidR="00CE27D9" w:rsidRDefault="00CE27D9" w:rsidP="00CE27D9">
            <w:pPr>
              <w:spacing w:line="276" w:lineRule="auto"/>
              <w:rPr>
                <w:rFonts w:cstheme="minorHAnsi"/>
                <w:b/>
                <w:bCs/>
              </w:rPr>
            </w:pPr>
            <w:r>
              <w:rPr>
                <w:rFonts w:cstheme="minorHAnsi"/>
                <w:b/>
                <w:bCs/>
              </w:rPr>
              <w:t xml:space="preserve">Timeliness and cost effectiveness </w:t>
            </w:r>
          </w:p>
          <w:p w14:paraId="620749D6" w14:textId="61CBA7B7" w:rsidR="00CE27D9" w:rsidRDefault="00CE27D9" w:rsidP="00CE27D9">
            <w:pPr>
              <w:pStyle w:val="ListParagraph"/>
              <w:numPr>
                <w:ilvl w:val="0"/>
                <w:numId w:val="9"/>
              </w:numPr>
              <w:rPr>
                <w:rFonts w:cstheme="minorHAnsi"/>
              </w:rPr>
            </w:pPr>
            <w:r>
              <w:rPr>
                <w:rFonts w:cstheme="minorHAnsi"/>
              </w:rPr>
              <w:t>Reduces time from initial incident to initial investigation as request is digital, officers do not need to travel to collect the data</w:t>
            </w:r>
          </w:p>
          <w:p w14:paraId="329142F5" w14:textId="255A784F" w:rsidR="00CE27D9" w:rsidRPr="00CE27D9" w:rsidRDefault="00CE27D9" w:rsidP="00CE27D9">
            <w:pPr>
              <w:pStyle w:val="ListParagraph"/>
              <w:numPr>
                <w:ilvl w:val="0"/>
                <w:numId w:val="9"/>
              </w:numPr>
              <w:rPr>
                <w:rFonts w:cstheme="minorHAnsi"/>
              </w:rPr>
            </w:pPr>
            <w:r>
              <w:rPr>
                <w:rFonts w:cstheme="minorHAnsi"/>
              </w:rPr>
              <w:t xml:space="preserve">Enables simultaneous and multiple requests for data and data provision </w:t>
            </w:r>
          </w:p>
          <w:p w14:paraId="5D08ACE1" w14:textId="7D320682" w:rsidR="00CE27D9" w:rsidRPr="00CE27D9" w:rsidRDefault="00CE27D9" w:rsidP="00CE27D9">
            <w:pPr>
              <w:spacing w:line="276" w:lineRule="auto"/>
              <w:rPr>
                <w:rFonts w:cstheme="minorHAnsi"/>
                <w:b/>
                <w:bCs/>
              </w:rPr>
            </w:pPr>
            <w:r w:rsidRPr="00CE27D9">
              <w:rPr>
                <w:rFonts w:cstheme="minorHAnsi"/>
                <w:b/>
                <w:bCs/>
              </w:rPr>
              <w:t>Security Measures</w:t>
            </w:r>
          </w:p>
          <w:p w14:paraId="30DD2E79" w14:textId="77777777" w:rsidR="00CE27D9" w:rsidRPr="00CE27D9" w:rsidRDefault="00CE27D9" w:rsidP="00CE27D9">
            <w:pPr>
              <w:rPr>
                <w:rFonts w:cstheme="minorHAnsi"/>
              </w:rPr>
            </w:pPr>
            <w:r w:rsidRPr="00CE27D9">
              <w:rPr>
                <w:rFonts w:cstheme="minorHAnsi"/>
              </w:rPr>
              <w:t>Appropriate technical and organisational measures are in place, including:</w:t>
            </w:r>
          </w:p>
          <w:p w14:paraId="304C9FAA" w14:textId="77777777" w:rsidR="00CE27D9" w:rsidRPr="00CE27D9" w:rsidRDefault="00CE27D9" w:rsidP="00CE27D9">
            <w:pPr>
              <w:rPr>
                <w:rFonts w:cstheme="minorHAnsi"/>
              </w:rPr>
            </w:pPr>
            <w:r w:rsidRPr="00CE27D9">
              <w:rPr>
                <w:rFonts w:cstheme="minorHAnsi"/>
              </w:rPr>
              <w:t>•</w:t>
            </w:r>
            <w:r w:rsidRPr="00CE27D9">
              <w:rPr>
                <w:rFonts w:cstheme="minorHAnsi"/>
              </w:rPr>
              <w:tab/>
              <w:t>Secure, encrypted upload process</w:t>
            </w:r>
          </w:p>
          <w:p w14:paraId="06961015" w14:textId="4F240B0A" w:rsidR="00CE27D9" w:rsidRPr="00CE27D9" w:rsidRDefault="00CE27D9" w:rsidP="00CE27D9">
            <w:pPr>
              <w:rPr>
                <w:rFonts w:cstheme="minorHAnsi"/>
              </w:rPr>
            </w:pPr>
            <w:r w:rsidRPr="00CE27D9">
              <w:rPr>
                <w:rFonts w:cstheme="minorHAnsi"/>
              </w:rPr>
              <w:t>•</w:t>
            </w:r>
            <w:r w:rsidRPr="00CE27D9">
              <w:rPr>
                <w:rFonts w:cstheme="minorHAnsi"/>
              </w:rPr>
              <w:tab/>
              <w:t>Unique access links</w:t>
            </w:r>
          </w:p>
          <w:p w14:paraId="45F3A881" w14:textId="77777777" w:rsidR="00CE27D9" w:rsidRPr="00CE27D9" w:rsidRDefault="00CE27D9" w:rsidP="00CE27D9">
            <w:pPr>
              <w:rPr>
                <w:rFonts w:cstheme="minorHAnsi"/>
              </w:rPr>
            </w:pPr>
            <w:r w:rsidRPr="00CE27D9">
              <w:rPr>
                <w:rFonts w:cstheme="minorHAnsi"/>
              </w:rPr>
              <w:t>•</w:t>
            </w:r>
            <w:r w:rsidRPr="00CE27D9">
              <w:rPr>
                <w:rFonts w:cstheme="minorHAnsi"/>
              </w:rPr>
              <w:tab/>
              <w:t>Secure police-managed evidential storage</w:t>
            </w:r>
          </w:p>
          <w:p w14:paraId="2F944384" w14:textId="77777777" w:rsidR="00CE27D9" w:rsidRPr="00CE27D9" w:rsidRDefault="00CE27D9" w:rsidP="00CE27D9">
            <w:pPr>
              <w:rPr>
                <w:rFonts w:cstheme="minorHAnsi"/>
              </w:rPr>
            </w:pPr>
            <w:r w:rsidRPr="00CE27D9">
              <w:rPr>
                <w:rFonts w:cstheme="minorHAnsi"/>
              </w:rPr>
              <w:t>•</w:t>
            </w:r>
            <w:r w:rsidRPr="00CE27D9">
              <w:rPr>
                <w:rFonts w:cstheme="minorHAnsi"/>
              </w:rPr>
              <w:tab/>
              <w:t>Role-based access controls</w:t>
            </w:r>
          </w:p>
          <w:p w14:paraId="65EEF2F2" w14:textId="77777777" w:rsidR="00CE27D9" w:rsidRPr="00CE27D9" w:rsidRDefault="00CE27D9" w:rsidP="00CE27D9">
            <w:pPr>
              <w:rPr>
                <w:rFonts w:cstheme="minorHAnsi"/>
              </w:rPr>
            </w:pPr>
            <w:r w:rsidRPr="00CE27D9">
              <w:rPr>
                <w:rFonts w:cstheme="minorHAnsi"/>
              </w:rPr>
              <w:t>•</w:t>
            </w:r>
            <w:r w:rsidRPr="00CE27D9">
              <w:rPr>
                <w:rFonts w:cstheme="minorHAnsi"/>
              </w:rPr>
              <w:tab/>
              <w:t>Audit logs of uploads and access</w:t>
            </w:r>
          </w:p>
          <w:p w14:paraId="209C9EEF" w14:textId="77777777" w:rsidR="00300E45" w:rsidRDefault="00CE27D9" w:rsidP="00CE27D9">
            <w:pPr>
              <w:spacing w:line="276" w:lineRule="auto"/>
              <w:rPr>
                <w:rFonts w:cstheme="minorHAnsi"/>
              </w:rPr>
            </w:pPr>
            <w:r w:rsidRPr="00CE27D9">
              <w:rPr>
                <w:rFonts w:cstheme="minorHAnsi"/>
              </w:rPr>
              <w:t>These measures align with Cumbria Constabulary information security standards.</w:t>
            </w:r>
          </w:p>
          <w:p w14:paraId="483E4D5C" w14:textId="77777777" w:rsidR="00CE27D9" w:rsidRPr="00CE27D9" w:rsidRDefault="00CE27D9" w:rsidP="00CE27D9">
            <w:pPr>
              <w:rPr>
                <w:rFonts w:cstheme="minorHAnsi"/>
                <w:b/>
                <w:bCs/>
              </w:rPr>
            </w:pPr>
            <w:r w:rsidRPr="00CE27D9">
              <w:rPr>
                <w:rFonts w:cstheme="minorHAnsi"/>
                <w:b/>
                <w:bCs/>
              </w:rPr>
              <w:t>Privacy Risks Identified</w:t>
            </w:r>
          </w:p>
          <w:p w14:paraId="192A8FE7" w14:textId="77777777" w:rsidR="00CE27D9" w:rsidRPr="00CE27D9" w:rsidRDefault="00CE27D9" w:rsidP="00CE27D9">
            <w:pPr>
              <w:rPr>
                <w:rFonts w:cstheme="minorHAnsi"/>
              </w:rPr>
            </w:pPr>
            <w:r w:rsidRPr="00CE27D9">
              <w:rPr>
                <w:rFonts w:cstheme="minorHAnsi"/>
              </w:rPr>
              <w:t>Potential risks include:</w:t>
            </w:r>
          </w:p>
          <w:p w14:paraId="10DF3D5B" w14:textId="77777777" w:rsidR="00CE27D9" w:rsidRPr="00CE27D9" w:rsidRDefault="00CE27D9" w:rsidP="00CE27D9">
            <w:pPr>
              <w:rPr>
                <w:rFonts w:cstheme="minorHAnsi"/>
              </w:rPr>
            </w:pPr>
            <w:r w:rsidRPr="00CE27D9">
              <w:rPr>
                <w:rFonts w:cstheme="minorHAnsi"/>
              </w:rPr>
              <w:t>•</w:t>
            </w:r>
            <w:r w:rsidRPr="00CE27D9">
              <w:rPr>
                <w:rFonts w:cstheme="minorHAnsi"/>
              </w:rPr>
              <w:tab/>
              <w:t>Upload of excessive or irrelevant personal data</w:t>
            </w:r>
          </w:p>
          <w:p w14:paraId="5F417485" w14:textId="77777777" w:rsidR="00CE27D9" w:rsidRPr="00CE27D9" w:rsidRDefault="00CE27D9" w:rsidP="00CE27D9">
            <w:pPr>
              <w:rPr>
                <w:rFonts w:cstheme="minorHAnsi"/>
              </w:rPr>
            </w:pPr>
            <w:r w:rsidRPr="00CE27D9">
              <w:rPr>
                <w:rFonts w:cstheme="minorHAnsi"/>
              </w:rPr>
              <w:t>•</w:t>
            </w:r>
            <w:r w:rsidRPr="00CE27D9">
              <w:rPr>
                <w:rFonts w:cstheme="minorHAnsi"/>
              </w:rPr>
              <w:tab/>
              <w:t>Inclusion of third-party personal data without their awareness</w:t>
            </w:r>
          </w:p>
          <w:p w14:paraId="4252B965" w14:textId="77777777" w:rsidR="00CE27D9" w:rsidRDefault="00CE27D9" w:rsidP="00CE27D9">
            <w:pPr>
              <w:spacing w:line="276" w:lineRule="auto"/>
              <w:rPr>
                <w:rFonts w:cstheme="minorHAnsi"/>
              </w:rPr>
            </w:pPr>
            <w:r w:rsidRPr="00CE27D9">
              <w:rPr>
                <w:rFonts w:cstheme="minorHAnsi"/>
              </w:rPr>
              <w:t>•</w:t>
            </w:r>
            <w:r w:rsidRPr="00CE27D9">
              <w:rPr>
                <w:rFonts w:cstheme="minorHAnsi"/>
              </w:rPr>
              <w:tab/>
              <w:t>Unauthorised access if a link is misused or forwarded</w:t>
            </w:r>
          </w:p>
          <w:p w14:paraId="49E043C1" w14:textId="274D5896" w:rsidR="00CE27D9" w:rsidRPr="00CE27D9" w:rsidRDefault="00CE27D9" w:rsidP="00CE27D9">
            <w:pPr>
              <w:rPr>
                <w:rFonts w:cstheme="minorHAnsi"/>
                <w:b/>
                <w:bCs/>
              </w:rPr>
            </w:pPr>
            <w:r w:rsidRPr="00CE27D9">
              <w:rPr>
                <w:rFonts w:cstheme="minorHAnsi"/>
                <w:b/>
                <w:bCs/>
              </w:rPr>
              <w:t>Risk Mitigation</w:t>
            </w:r>
          </w:p>
          <w:p w14:paraId="3B943155" w14:textId="77777777" w:rsidR="00CE27D9" w:rsidRPr="00CE27D9" w:rsidRDefault="00CE27D9" w:rsidP="00CE27D9">
            <w:pPr>
              <w:rPr>
                <w:rFonts w:cstheme="minorHAnsi"/>
              </w:rPr>
            </w:pPr>
            <w:r w:rsidRPr="00CE27D9">
              <w:rPr>
                <w:rFonts w:cstheme="minorHAnsi"/>
              </w:rPr>
              <w:t>The following mitigations are in place:</w:t>
            </w:r>
          </w:p>
          <w:p w14:paraId="3F356B23" w14:textId="6A8F04AF" w:rsidR="00CE27D9" w:rsidRPr="00CE27D9" w:rsidRDefault="00CE27D9" w:rsidP="00CE27D9">
            <w:pPr>
              <w:rPr>
                <w:rFonts w:cstheme="minorHAnsi"/>
              </w:rPr>
            </w:pPr>
            <w:r w:rsidRPr="00CE27D9">
              <w:rPr>
                <w:rFonts w:cstheme="minorHAnsi"/>
              </w:rPr>
              <w:t>•</w:t>
            </w:r>
            <w:r w:rsidRPr="00CE27D9">
              <w:rPr>
                <w:rFonts w:cstheme="minorHAnsi"/>
              </w:rPr>
              <w:tab/>
              <w:t xml:space="preserve">Clear guidance provided to the public regarding appropriate </w:t>
            </w:r>
            <w:r>
              <w:rPr>
                <w:rFonts w:cstheme="minorHAnsi"/>
              </w:rPr>
              <w:t>use of the link and the intended purpose</w:t>
            </w:r>
          </w:p>
          <w:p w14:paraId="7F5BEEB5" w14:textId="0BB3A577" w:rsidR="00CE27D9" w:rsidRPr="00CE27D9" w:rsidRDefault="00CE27D9" w:rsidP="00CE27D9">
            <w:pPr>
              <w:rPr>
                <w:rFonts w:cstheme="minorHAnsi"/>
              </w:rPr>
            </w:pPr>
            <w:r w:rsidRPr="00CE27D9">
              <w:rPr>
                <w:rFonts w:cstheme="minorHAnsi"/>
              </w:rPr>
              <w:t>•</w:t>
            </w:r>
            <w:r w:rsidRPr="00CE27D9">
              <w:rPr>
                <w:rFonts w:cstheme="minorHAnsi"/>
              </w:rPr>
              <w:tab/>
              <w:t>Use of secure, unique links</w:t>
            </w:r>
          </w:p>
          <w:p w14:paraId="04E1A386" w14:textId="77777777" w:rsidR="00CE27D9" w:rsidRPr="00CE27D9" w:rsidRDefault="00CE27D9" w:rsidP="00CE27D9">
            <w:pPr>
              <w:rPr>
                <w:rFonts w:cstheme="minorHAnsi"/>
              </w:rPr>
            </w:pPr>
            <w:r w:rsidRPr="00CE27D9">
              <w:rPr>
                <w:rFonts w:cstheme="minorHAnsi"/>
              </w:rPr>
              <w:t>•</w:t>
            </w:r>
            <w:r w:rsidRPr="00CE27D9">
              <w:rPr>
                <w:rFonts w:cstheme="minorHAnsi"/>
              </w:rPr>
              <w:tab/>
              <w:t>Restricted access to authorised personnel only</w:t>
            </w:r>
          </w:p>
          <w:p w14:paraId="5F4AF244" w14:textId="77777777" w:rsidR="00CE27D9" w:rsidRPr="00CE27D9" w:rsidRDefault="00CE27D9" w:rsidP="00CE27D9">
            <w:pPr>
              <w:rPr>
                <w:rFonts w:cstheme="minorHAnsi"/>
              </w:rPr>
            </w:pPr>
            <w:r w:rsidRPr="00CE27D9">
              <w:rPr>
                <w:rFonts w:cstheme="minorHAnsi"/>
              </w:rPr>
              <w:t>•</w:t>
            </w:r>
            <w:r w:rsidRPr="00CE27D9">
              <w:rPr>
                <w:rFonts w:cstheme="minorHAnsi"/>
              </w:rPr>
              <w:tab/>
              <w:t>Compliance with force data protection and information management policies</w:t>
            </w:r>
          </w:p>
          <w:p w14:paraId="593D0972" w14:textId="77777777" w:rsidR="00CE27D9" w:rsidRPr="00CE27D9" w:rsidRDefault="00CE27D9" w:rsidP="00CE27D9">
            <w:pPr>
              <w:rPr>
                <w:rFonts w:cstheme="minorHAnsi"/>
              </w:rPr>
            </w:pPr>
            <w:r w:rsidRPr="00CE27D9">
              <w:rPr>
                <w:rFonts w:cstheme="minorHAnsi"/>
              </w:rPr>
              <w:t>•</w:t>
            </w:r>
            <w:r w:rsidRPr="00CE27D9">
              <w:rPr>
                <w:rFonts w:cstheme="minorHAnsi"/>
              </w:rPr>
              <w:tab/>
              <w:t>Secure deletion once data is no longer required</w:t>
            </w:r>
          </w:p>
          <w:p w14:paraId="45EBDAB8" w14:textId="15A04617" w:rsidR="00CE27D9" w:rsidRDefault="00CE27D9" w:rsidP="00CE27D9">
            <w:pPr>
              <w:spacing w:line="276" w:lineRule="auto"/>
              <w:rPr>
                <w:rFonts w:cstheme="minorHAnsi"/>
              </w:rPr>
            </w:pPr>
            <w:r w:rsidRPr="00CE27D9">
              <w:rPr>
                <w:rFonts w:cstheme="minorHAnsi"/>
              </w:rPr>
              <w:t>Residual risk is considered low and proportionate to the policing purpose.</w:t>
            </w:r>
          </w:p>
          <w:p w14:paraId="0AF5C696" w14:textId="6D1FEF73" w:rsidR="00CE27D9" w:rsidRPr="003C4C94" w:rsidRDefault="00CE27D9" w:rsidP="00CE27D9">
            <w:pPr>
              <w:spacing w:line="276" w:lineRule="auto"/>
              <w:rPr>
                <w:rFonts w:cstheme="minorHAnsi"/>
              </w:rPr>
            </w:pPr>
          </w:p>
        </w:tc>
      </w:tr>
      <w:tr w:rsidR="00DB521F" w:rsidRPr="003C4C94" w14:paraId="138A8518" w14:textId="77777777" w:rsidTr="58055B1F">
        <w:tc>
          <w:tcPr>
            <w:tcW w:w="11199" w:type="dxa"/>
            <w:gridSpan w:val="6"/>
          </w:tcPr>
          <w:p w14:paraId="64AC3E74" w14:textId="77777777" w:rsidR="00F64FBA" w:rsidRDefault="00DB521F" w:rsidP="00F64FBA">
            <w:pPr>
              <w:pStyle w:val="Default"/>
              <w:rPr>
                <w:rStyle w:val="Style1"/>
                <w:rFonts w:cstheme="minorHAnsi"/>
              </w:rPr>
            </w:pPr>
            <w:r w:rsidRPr="00F64FBA">
              <w:rPr>
                <w:rFonts w:asciiTheme="minorHAnsi" w:hAnsiTheme="minorHAnsi"/>
                <w:b/>
                <w:color w:val="auto"/>
                <w:sz w:val="22"/>
                <w:szCs w:val="22"/>
              </w:rPr>
              <w:t>2.14 Has consideration been given to the Data Ethics Framework</w:t>
            </w:r>
            <w:r w:rsidR="00F64FBA" w:rsidRPr="00F64FBA">
              <w:rPr>
                <w:rFonts w:asciiTheme="minorHAnsi" w:hAnsiTheme="minorHAnsi"/>
                <w:b/>
                <w:color w:val="auto"/>
                <w:sz w:val="22"/>
                <w:szCs w:val="22"/>
              </w:rPr>
              <w:t>?</w:t>
            </w:r>
            <w:r w:rsidR="00F64FBA">
              <w:rPr>
                <w:rStyle w:val="Style1"/>
                <w:rFonts w:cstheme="minorHAnsi"/>
              </w:rPr>
              <w:t xml:space="preserve"> </w:t>
            </w:r>
          </w:p>
          <w:p w14:paraId="45E13084" w14:textId="7450E3E1" w:rsidR="00F64FBA" w:rsidRPr="00F64FBA" w:rsidRDefault="00F64FBA" w:rsidP="00F64FBA">
            <w:pPr>
              <w:pStyle w:val="Default"/>
              <w:rPr>
                <w:rFonts w:asciiTheme="minorHAnsi" w:hAnsiTheme="minorHAnsi" w:cstheme="minorHAnsi"/>
                <w:color w:val="auto"/>
                <w:sz w:val="22"/>
                <w:szCs w:val="22"/>
              </w:rPr>
            </w:pPr>
            <w:r w:rsidRPr="00F64FBA">
              <w:rPr>
                <w:rFonts w:asciiTheme="minorHAnsi" w:hAnsiTheme="minorHAnsi" w:cstheme="minorHAnsi"/>
                <w:color w:val="auto"/>
                <w:sz w:val="22"/>
                <w:szCs w:val="22"/>
              </w:rPr>
              <w:t>The Data Ethics Framework builds on the core values of the Police Code of Ethics - honesty, integrity, confidentiality, equality and diversity - to encourage ethical data use to build better services and inform policy.</w:t>
            </w:r>
            <w:r w:rsidR="00B77388">
              <w:rPr>
                <w:rFonts w:asciiTheme="minorHAnsi" w:hAnsiTheme="minorHAnsi" w:cstheme="minorHAnsi"/>
                <w:color w:val="auto"/>
                <w:sz w:val="22"/>
                <w:szCs w:val="22"/>
              </w:rPr>
              <w:t xml:space="preserve"> </w:t>
            </w:r>
          </w:p>
          <w:p w14:paraId="0936BA02" w14:textId="6B0F014E" w:rsidR="00DB521F" w:rsidRDefault="00DB521F" w:rsidP="003C4C94">
            <w:pPr>
              <w:rPr>
                <w:rStyle w:val="Style1"/>
                <w:rFonts w:cstheme="minorHAnsi"/>
              </w:rPr>
            </w:pPr>
            <w:r>
              <w:rPr>
                <w:rStyle w:val="Style1"/>
                <w:rFonts w:cstheme="minorHAnsi"/>
              </w:rPr>
              <w:t xml:space="preserve">  </w:t>
            </w:r>
          </w:p>
        </w:tc>
      </w:tr>
      <w:tr w:rsidR="00F64FBA" w:rsidRPr="003C4C94" w14:paraId="02E899A7" w14:textId="77777777" w:rsidTr="58055B1F">
        <w:tc>
          <w:tcPr>
            <w:tcW w:w="11199" w:type="dxa"/>
            <w:gridSpan w:val="6"/>
          </w:tcPr>
          <w:sdt>
            <w:sdtPr>
              <w:rPr>
                <w:rStyle w:val="Style1"/>
                <w:rFonts w:cstheme="minorBidi"/>
              </w:rPr>
              <w:id w:val="320463487"/>
              <w:placeholder>
                <w:docPart w:val="03A2DFEECDE2452CA9B83FC25169D44C"/>
              </w:placeholder>
            </w:sdtPr>
            <w:sdtEndPr>
              <w:rPr>
                <w:rStyle w:val="DefaultParagraphFont"/>
                <w:b/>
                <w:bCs/>
              </w:rPr>
            </w:sdtEndPr>
            <w:sdtContent>
              <w:p w14:paraId="4C1FC7BF" w14:textId="481100E4" w:rsidR="007B403A" w:rsidRPr="005B1509" w:rsidRDefault="00CE27D9" w:rsidP="007B403A">
                <w:pPr>
                  <w:pStyle w:val="Default"/>
                  <w:rPr>
                    <w:rStyle w:val="Style1"/>
                    <w:rFonts w:asciiTheme="minorHAnsi" w:hAnsiTheme="minorHAnsi" w:cstheme="minorHAnsi"/>
                    <w:sz w:val="22"/>
                    <w:szCs w:val="22"/>
                  </w:rPr>
                </w:pPr>
                <w:r w:rsidRPr="005B1509">
                  <w:rPr>
                    <w:rStyle w:val="Style1"/>
                    <w:rFonts w:asciiTheme="minorHAnsi" w:hAnsiTheme="minorHAnsi" w:cstheme="minorHAnsi"/>
                    <w:sz w:val="22"/>
                    <w:szCs w:val="22"/>
                  </w:rPr>
                  <w:t xml:space="preserve">Yes, and there are no contraindications linked to </w:t>
                </w:r>
                <w:r w:rsidR="007B403A" w:rsidRPr="005B1509">
                  <w:rPr>
                    <w:rStyle w:val="Style1"/>
                    <w:rFonts w:asciiTheme="minorHAnsi" w:hAnsiTheme="minorHAnsi" w:cstheme="minorHAnsi"/>
                    <w:sz w:val="22"/>
                    <w:szCs w:val="22"/>
                  </w:rPr>
                  <w:t xml:space="preserve">Transparency, Accountability, Fairness, Privacy, Safety, Societal impact and Environmental sustainability. </w:t>
                </w:r>
              </w:p>
              <w:p w14:paraId="164EBB44" w14:textId="366831FD" w:rsidR="007B403A" w:rsidRPr="005B1509" w:rsidRDefault="007B403A" w:rsidP="007B403A">
                <w:pPr>
                  <w:pStyle w:val="Default"/>
                  <w:rPr>
                    <w:rStyle w:val="Style1"/>
                    <w:rFonts w:asciiTheme="minorHAnsi" w:hAnsiTheme="minorHAnsi" w:cstheme="minorHAnsi"/>
                    <w:sz w:val="22"/>
                    <w:szCs w:val="22"/>
                  </w:rPr>
                </w:pPr>
                <w:r w:rsidRPr="005B1509">
                  <w:rPr>
                    <w:rStyle w:val="Style1"/>
                    <w:rFonts w:asciiTheme="minorHAnsi" w:hAnsiTheme="minorHAnsi" w:cstheme="minorHAnsi"/>
                    <w:sz w:val="22"/>
                    <w:szCs w:val="22"/>
                  </w:rPr>
                  <w:t xml:space="preserve">There are no trade-off circumstances </w:t>
                </w:r>
                <w:proofErr w:type="gramStart"/>
                <w:r w:rsidRPr="005B1509">
                  <w:rPr>
                    <w:rStyle w:val="Style1"/>
                    <w:rFonts w:asciiTheme="minorHAnsi" w:hAnsiTheme="minorHAnsi" w:cstheme="minorHAnsi"/>
                    <w:sz w:val="22"/>
                    <w:szCs w:val="22"/>
                  </w:rPr>
                  <w:t>at this time</w:t>
                </w:r>
                <w:proofErr w:type="gramEnd"/>
                <w:r w:rsidRPr="005B1509">
                  <w:rPr>
                    <w:rStyle w:val="Style1"/>
                    <w:rFonts w:asciiTheme="minorHAnsi" w:hAnsiTheme="minorHAnsi" w:cstheme="minorHAnsi"/>
                    <w:sz w:val="22"/>
                    <w:szCs w:val="22"/>
                  </w:rPr>
                  <w:t xml:space="preserve">. </w:t>
                </w:r>
              </w:p>
              <w:p w14:paraId="2A8DD8D5" w14:textId="564DE77B" w:rsidR="00F64FBA" w:rsidRPr="00F64FBA" w:rsidRDefault="008162BD" w:rsidP="49CCE5EB">
                <w:pPr>
                  <w:pStyle w:val="Default"/>
                  <w:rPr>
                    <w:rFonts w:asciiTheme="minorHAnsi" w:hAnsiTheme="minorHAnsi"/>
                    <w:b/>
                    <w:bCs/>
                    <w:color w:val="auto"/>
                    <w:sz w:val="22"/>
                    <w:szCs w:val="22"/>
                  </w:rPr>
                </w:pPr>
              </w:p>
            </w:sdtContent>
          </w:sdt>
          <w:p w14:paraId="0F4270A8" w14:textId="5754381E" w:rsidR="00F64FBA" w:rsidRPr="00F64FBA" w:rsidRDefault="00F64FBA" w:rsidP="49CCE5EB">
            <w:pPr>
              <w:pStyle w:val="Default"/>
              <w:rPr>
                <w:rStyle w:val="PlaceholderText"/>
                <w:rFonts w:asciiTheme="minorHAnsi" w:hAnsiTheme="minorHAnsi" w:cstheme="minorBidi"/>
                <w:sz w:val="22"/>
                <w:szCs w:val="22"/>
              </w:rPr>
            </w:pPr>
          </w:p>
        </w:tc>
      </w:tr>
      <w:tr w:rsidR="49CCE5EB" w14:paraId="51391A4E" w14:textId="77777777" w:rsidTr="58055B1F">
        <w:trPr>
          <w:trHeight w:val="300"/>
        </w:trPr>
        <w:tc>
          <w:tcPr>
            <w:tcW w:w="11199" w:type="dxa"/>
            <w:gridSpan w:val="6"/>
          </w:tcPr>
          <w:p w14:paraId="32FA2E24" w14:textId="4A1F24E2" w:rsidR="4FA1DDD4" w:rsidRDefault="4FA1DDD4" w:rsidP="1EDA7DEB">
            <w:pPr>
              <w:pStyle w:val="Default"/>
              <w:rPr>
                <w:rFonts w:asciiTheme="minorHAnsi" w:hAnsiTheme="minorHAnsi"/>
                <w:b/>
                <w:bCs/>
                <w:color w:val="auto"/>
                <w:sz w:val="22"/>
                <w:szCs w:val="22"/>
              </w:rPr>
            </w:pPr>
            <w:r w:rsidRPr="1EDA7DEB">
              <w:rPr>
                <w:rFonts w:asciiTheme="minorHAnsi" w:eastAsiaTheme="minorEastAsia" w:hAnsiTheme="minorHAnsi" w:cstheme="minorBidi"/>
                <w:b/>
                <w:bCs/>
                <w:color w:val="auto"/>
                <w:sz w:val="22"/>
                <w:szCs w:val="22"/>
              </w:rPr>
              <w:t xml:space="preserve">2.15 Does the tool/ system use artificial intelligence (AI) </w:t>
            </w:r>
          </w:p>
          <w:p w14:paraId="7BD27AEC" w14:textId="37DAE44D" w:rsidR="4FA1DDD4" w:rsidRDefault="4FA1DDD4" w:rsidP="1EDA7DEB">
            <w:pPr>
              <w:spacing w:after="160" w:line="257" w:lineRule="auto"/>
            </w:pPr>
            <w:r w:rsidRPr="58055B1F">
              <w:rPr>
                <w:rFonts w:eastAsiaTheme="minorEastAsia"/>
              </w:rPr>
              <w:t xml:space="preserve">If the Tool or System you are seeking to implement uses Artificial Intelligence, there are </w:t>
            </w:r>
            <w:proofErr w:type="gramStart"/>
            <w:r w:rsidRPr="58055B1F">
              <w:rPr>
                <w:rFonts w:eastAsiaTheme="minorEastAsia"/>
              </w:rPr>
              <w:t>a number of</w:t>
            </w:r>
            <w:proofErr w:type="gramEnd"/>
            <w:r w:rsidRPr="58055B1F">
              <w:rPr>
                <w:rFonts w:eastAsiaTheme="minorEastAsia"/>
              </w:rPr>
              <w:t xml:space="preserve"> other considerations (technical validity/ operational deployment/ legal/ ethical) that will need to be considered and documented prior to procurement/ implementation of the system.</w:t>
            </w:r>
          </w:p>
          <w:p w14:paraId="4B14903D" w14:textId="35BC27A0" w:rsidR="4FA1DDD4" w:rsidRDefault="008162BD" w:rsidP="58055B1F">
            <w:pPr>
              <w:spacing w:line="276" w:lineRule="auto"/>
              <w:rPr>
                <w:b/>
                <w:bCs/>
              </w:rPr>
            </w:pPr>
            <w:sdt>
              <w:sdtPr>
                <w:id w:val="40254125"/>
                <w14:checkbox>
                  <w14:checked w14:val="0"/>
                  <w14:checkedState w14:val="2612" w14:font="MS Gothic"/>
                  <w14:uncheckedState w14:val="2610" w14:font="MS Gothic"/>
                </w14:checkbox>
              </w:sdtPr>
              <w:sdtEndPr/>
              <w:sdtContent>
                <w:r w:rsidR="692FA8F0" w:rsidRPr="58055B1F">
                  <w:rPr>
                    <w:rFonts w:ascii="Segoe UI Symbol" w:eastAsia="MS Gothic" w:hAnsi="Segoe UI Symbol" w:cs="Segoe UI Symbol"/>
                  </w:rPr>
                  <w:t>☐</w:t>
                </w:r>
              </w:sdtContent>
            </w:sdt>
            <w:r w:rsidR="692FA8F0" w:rsidRPr="58055B1F">
              <w:t xml:space="preserve"> Yes </w:t>
            </w:r>
            <w:sdt>
              <w:sdtPr>
                <w:rPr>
                  <w:b/>
                  <w:bCs/>
                </w:rPr>
                <w:id w:val="1912606942"/>
                <w14:checkbox>
                  <w14:checked w14:val="1"/>
                  <w14:checkedState w14:val="2612" w14:font="MS Gothic"/>
                  <w14:uncheckedState w14:val="2610" w14:font="MS Gothic"/>
                </w14:checkbox>
              </w:sdtPr>
              <w:sdtEndPr/>
              <w:sdtContent>
                <w:r w:rsidR="007B403A">
                  <w:rPr>
                    <w:rFonts w:ascii="MS Gothic" w:eastAsia="MS Gothic" w:hAnsi="MS Gothic" w:hint="eastAsia"/>
                    <w:b/>
                    <w:bCs/>
                  </w:rPr>
                  <w:t>☒</w:t>
                </w:r>
              </w:sdtContent>
            </w:sdt>
            <w:r w:rsidR="692FA8F0" w:rsidRPr="58055B1F">
              <w:t xml:space="preserve"> No   </w:t>
            </w:r>
            <w:r w:rsidR="692FA8F0" w:rsidRPr="58055B1F">
              <w:rPr>
                <w:b/>
                <w:bCs/>
              </w:rPr>
              <w:t xml:space="preserve"> </w:t>
            </w:r>
          </w:p>
          <w:p w14:paraId="555CCB6F" w14:textId="3898991F" w:rsidR="4FA1DDD4" w:rsidRDefault="008162BD" w:rsidP="58055B1F">
            <w:pPr>
              <w:spacing w:line="276" w:lineRule="auto"/>
              <w:rPr>
                <w:b/>
                <w:bCs/>
              </w:rPr>
            </w:pPr>
            <w:sdt>
              <w:sdtPr>
                <w:rPr>
                  <w:rStyle w:val="Style1"/>
                </w:rPr>
                <w:id w:val="893494079"/>
                <w:placeholder>
                  <w:docPart w:val="3AE0366F1E684EBABDF1A437D7D9C07E"/>
                </w:placeholder>
                <w:showingPlcHdr/>
              </w:sdtPr>
              <w:sdtEndPr>
                <w:rPr>
                  <w:rStyle w:val="DefaultParagraphFont"/>
                  <w:b/>
                  <w:bCs/>
                </w:rPr>
              </w:sdtEndPr>
              <w:sdtContent>
                <w:r w:rsidR="692FA8F0" w:rsidRPr="58055B1F">
                  <w:rPr>
                    <w:rStyle w:val="PlaceholderText"/>
                  </w:rPr>
                  <w:t>Click here to enter text.</w:t>
                </w:r>
              </w:sdtContent>
            </w:sdt>
          </w:p>
          <w:p w14:paraId="6B14CF13" w14:textId="75C1FFF6" w:rsidR="4FA1DDD4" w:rsidRDefault="692FA8F0" w:rsidP="09F927F0">
            <w:pPr>
              <w:pStyle w:val="Default"/>
              <w:rPr>
                <w:rFonts w:asciiTheme="minorHAnsi" w:eastAsiaTheme="minorEastAsia" w:hAnsiTheme="minorHAnsi" w:cstheme="minorBidi"/>
                <w:b/>
                <w:bCs/>
                <w:color w:val="auto"/>
                <w:sz w:val="22"/>
                <w:szCs w:val="22"/>
              </w:rPr>
            </w:pPr>
            <w:r w:rsidRPr="58055B1F">
              <w:rPr>
                <w:rFonts w:asciiTheme="minorHAnsi" w:eastAsiaTheme="minorEastAsia" w:hAnsiTheme="minorHAnsi" w:cstheme="minorBidi"/>
                <w:b/>
                <w:bCs/>
                <w:color w:val="auto"/>
                <w:sz w:val="22"/>
                <w:szCs w:val="22"/>
              </w:rPr>
              <w:t xml:space="preserve">If </w:t>
            </w:r>
            <w:proofErr w:type="gramStart"/>
            <w:r w:rsidRPr="58055B1F">
              <w:rPr>
                <w:rFonts w:asciiTheme="minorHAnsi" w:eastAsiaTheme="minorEastAsia" w:hAnsiTheme="minorHAnsi" w:cstheme="minorBidi"/>
                <w:b/>
                <w:bCs/>
                <w:color w:val="auto"/>
                <w:sz w:val="22"/>
                <w:szCs w:val="22"/>
              </w:rPr>
              <w:t>Yes</w:t>
            </w:r>
            <w:proofErr w:type="gramEnd"/>
            <w:r w:rsidRPr="58055B1F">
              <w:rPr>
                <w:rFonts w:asciiTheme="minorHAnsi" w:eastAsiaTheme="minorEastAsia" w:hAnsiTheme="minorHAnsi" w:cstheme="minorBidi"/>
                <w:b/>
                <w:bCs/>
                <w:color w:val="auto"/>
                <w:sz w:val="22"/>
                <w:szCs w:val="22"/>
              </w:rPr>
              <w:t xml:space="preserve"> please complete Annex A </w:t>
            </w:r>
            <w:r w:rsidRPr="09F927F0">
              <w:rPr>
                <w:rFonts w:asciiTheme="minorHAnsi" w:eastAsiaTheme="minorEastAsia" w:hAnsiTheme="minorHAnsi" w:cstheme="minorBidi"/>
                <w:b/>
                <w:bCs/>
                <w:color w:val="auto"/>
                <w:sz w:val="22"/>
                <w:szCs w:val="22"/>
              </w:rPr>
              <w:t>– AI DPIA Inser</w:t>
            </w:r>
            <w:r w:rsidR="1264E1D0" w:rsidRPr="09F927F0">
              <w:rPr>
                <w:rFonts w:asciiTheme="minorHAnsi" w:eastAsiaTheme="minorEastAsia" w:hAnsiTheme="minorHAnsi" w:cstheme="minorBidi"/>
                <w:b/>
                <w:bCs/>
                <w:color w:val="auto"/>
                <w:sz w:val="22"/>
                <w:szCs w:val="22"/>
              </w:rPr>
              <w:t>t</w:t>
            </w:r>
          </w:p>
          <w:p w14:paraId="6935E604" w14:textId="58AF627E" w:rsidR="4FA1DDD4" w:rsidRDefault="4FA1DDD4" w:rsidP="09F927F0">
            <w:pPr>
              <w:pStyle w:val="Default"/>
              <w:rPr>
                <w:rFonts w:asciiTheme="minorHAnsi" w:eastAsiaTheme="minorEastAsia" w:hAnsiTheme="minorHAnsi" w:cstheme="minorBidi"/>
                <w:b/>
                <w:bCs/>
                <w:color w:val="auto"/>
                <w:sz w:val="22"/>
                <w:szCs w:val="22"/>
              </w:rPr>
            </w:pPr>
          </w:p>
          <w:p w14:paraId="15C19A8E" w14:textId="65EBDE13" w:rsidR="4FA1DDD4" w:rsidRDefault="692FA8F0" w:rsidP="58055B1F">
            <w:pPr>
              <w:pStyle w:val="Default"/>
              <w:rPr>
                <w:rFonts w:asciiTheme="minorHAnsi" w:eastAsiaTheme="minorEastAsia" w:hAnsiTheme="minorHAnsi" w:cstheme="minorBidi"/>
                <w:b/>
                <w:bCs/>
                <w:color w:val="auto"/>
                <w:sz w:val="22"/>
                <w:szCs w:val="22"/>
              </w:rPr>
            </w:pPr>
            <w:r w:rsidRPr="58055B1F">
              <w:rPr>
                <w:rFonts w:asciiTheme="minorHAnsi" w:eastAsiaTheme="minorEastAsia" w:hAnsiTheme="minorHAnsi" w:cstheme="minorBidi"/>
                <w:b/>
                <w:bCs/>
                <w:color w:val="auto"/>
                <w:sz w:val="22"/>
                <w:szCs w:val="22"/>
              </w:rPr>
              <w:t xml:space="preserve"> </w:t>
            </w:r>
          </w:p>
        </w:tc>
      </w:tr>
    </w:tbl>
    <w:p w14:paraId="441E45B8" w14:textId="23E48C9F" w:rsidR="00300E45" w:rsidRDefault="00300E45" w:rsidP="003C4C94">
      <w:pPr>
        <w:rPr>
          <w:rFonts w:cstheme="minorHAnsi"/>
        </w:rPr>
      </w:pPr>
    </w:p>
    <w:p w14:paraId="11F36736" w14:textId="77777777" w:rsidR="00D81735" w:rsidRPr="003C4C94" w:rsidRDefault="00D81735" w:rsidP="003C4C94">
      <w:pPr>
        <w:rPr>
          <w:rFonts w:cstheme="minorHAnsi"/>
        </w:rPr>
      </w:pPr>
    </w:p>
    <w:tbl>
      <w:tblPr>
        <w:tblStyle w:val="TableGrid"/>
        <w:tblW w:w="11199" w:type="dxa"/>
        <w:tblInd w:w="-998" w:type="dxa"/>
        <w:tblLook w:val="04A0" w:firstRow="1" w:lastRow="0" w:firstColumn="1" w:lastColumn="0" w:noHBand="0" w:noVBand="1"/>
      </w:tblPr>
      <w:tblGrid>
        <w:gridCol w:w="11199"/>
      </w:tblGrid>
      <w:tr w:rsidR="00344089" w:rsidRPr="003C4C94" w14:paraId="325A8878" w14:textId="77777777" w:rsidTr="006645E7">
        <w:trPr>
          <w:trHeight w:val="561"/>
        </w:trPr>
        <w:tc>
          <w:tcPr>
            <w:tcW w:w="11199" w:type="dxa"/>
            <w:shd w:val="clear" w:color="auto" w:fill="8EAADB" w:themeFill="accent1" w:themeFillTint="99"/>
            <w:vAlign w:val="center"/>
          </w:tcPr>
          <w:p w14:paraId="499D4B32" w14:textId="7CCD5257" w:rsidR="00344089" w:rsidRPr="003C4C94" w:rsidRDefault="00344089" w:rsidP="006645E7">
            <w:pPr>
              <w:spacing w:line="276" w:lineRule="auto"/>
              <w:rPr>
                <w:rFonts w:cstheme="minorHAnsi"/>
                <w:b/>
                <w:sz w:val="24"/>
                <w:szCs w:val="24"/>
              </w:rPr>
            </w:pPr>
            <w:r w:rsidRPr="003C4C94">
              <w:rPr>
                <w:rFonts w:cstheme="minorHAnsi"/>
                <w:b/>
                <w:sz w:val="24"/>
                <w:szCs w:val="24"/>
              </w:rPr>
              <w:t>Section 3 – Lawful Basis</w:t>
            </w:r>
            <w:r w:rsidR="00163A16" w:rsidRPr="003C4C94">
              <w:rPr>
                <w:rFonts w:cstheme="minorHAnsi"/>
                <w:b/>
                <w:sz w:val="24"/>
                <w:szCs w:val="24"/>
              </w:rPr>
              <w:t xml:space="preserve">   </w:t>
            </w:r>
          </w:p>
        </w:tc>
      </w:tr>
      <w:tr w:rsidR="00344089" w:rsidRPr="003C4C94" w14:paraId="19E92F49" w14:textId="77777777" w:rsidTr="00FA71A0">
        <w:trPr>
          <w:trHeight w:val="1137"/>
        </w:trPr>
        <w:tc>
          <w:tcPr>
            <w:tcW w:w="11199" w:type="dxa"/>
            <w:tcBorders>
              <w:bottom w:val="single" w:sz="4" w:space="0" w:color="auto"/>
            </w:tcBorders>
            <w:shd w:val="clear" w:color="auto" w:fill="D9E2F3" w:themeFill="accent1" w:themeFillTint="33"/>
          </w:tcPr>
          <w:p w14:paraId="56322C20" w14:textId="77777777" w:rsidR="00344089" w:rsidRPr="003C4C94" w:rsidRDefault="00344089" w:rsidP="003C4C94">
            <w:pPr>
              <w:spacing w:line="276" w:lineRule="auto"/>
              <w:rPr>
                <w:rFonts w:cstheme="minorHAnsi"/>
                <w:b/>
              </w:rPr>
            </w:pPr>
            <w:r w:rsidRPr="003C4C94">
              <w:rPr>
                <w:rFonts w:cstheme="minorHAnsi"/>
                <w:b/>
              </w:rPr>
              <w:t>3.1 Lawful Basis</w:t>
            </w:r>
          </w:p>
          <w:p w14:paraId="5DD39ADE" w14:textId="77777777" w:rsidR="00344089" w:rsidRPr="003C4C94" w:rsidRDefault="00344089" w:rsidP="003C4C94">
            <w:pPr>
              <w:spacing w:line="276" w:lineRule="auto"/>
              <w:rPr>
                <w:rFonts w:cstheme="minorHAnsi"/>
                <w:b/>
                <w:bCs/>
                <w:i/>
                <w:iCs/>
              </w:rPr>
            </w:pPr>
            <w:r w:rsidRPr="003C4C94">
              <w:rPr>
                <w:rFonts w:cstheme="minorHAnsi"/>
                <w:b/>
                <w:bCs/>
                <w:i/>
                <w:iCs/>
              </w:rPr>
              <w:t xml:space="preserve">To process personal </w:t>
            </w:r>
            <w:proofErr w:type="gramStart"/>
            <w:r w:rsidRPr="003C4C94">
              <w:rPr>
                <w:rFonts w:cstheme="minorHAnsi"/>
                <w:b/>
                <w:bCs/>
                <w:i/>
                <w:iCs/>
              </w:rPr>
              <w:t>data</w:t>
            </w:r>
            <w:proofErr w:type="gramEnd"/>
            <w:r w:rsidRPr="003C4C94">
              <w:rPr>
                <w:rFonts w:cstheme="minorHAnsi"/>
                <w:b/>
                <w:bCs/>
                <w:i/>
                <w:iCs/>
              </w:rPr>
              <w:t xml:space="preserve"> you must have a lawful </w:t>
            </w:r>
            <w:proofErr w:type="gramStart"/>
            <w:r w:rsidRPr="003C4C94">
              <w:rPr>
                <w:rFonts w:cstheme="minorHAnsi"/>
                <w:b/>
                <w:bCs/>
                <w:i/>
                <w:iCs/>
              </w:rPr>
              <w:t>basis</w:t>
            </w:r>
            <w:proofErr w:type="gramEnd"/>
            <w:r w:rsidRPr="003C4C94">
              <w:rPr>
                <w:rFonts w:cstheme="minorHAnsi"/>
                <w:b/>
                <w:bCs/>
                <w:i/>
                <w:iCs/>
              </w:rPr>
              <w:t xml:space="preserve"> and these are reliant on whether the data being processed is Operational Data or Administrative Data. Please select the one appropriate lawful basis from those detailed below.</w:t>
            </w:r>
          </w:p>
        </w:tc>
      </w:tr>
    </w:tbl>
    <w:p w14:paraId="21C7C7EE" w14:textId="77777777" w:rsidR="00344089" w:rsidRPr="003C4C94" w:rsidRDefault="00344089" w:rsidP="003C4C94">
      <w:pPr>
        <w:rPr>
          <w:rFonts w:cstheme="minorHAnsi"/>
        </w:rPr>
      </w:pPr>
    </w:p>
    <w:tbl>
      <w:tblPr>
        <w:tblStyle w:val="TableGrid"/>
        <w:tblW w:w="11199" w:type="dxa"/>
        <w:tblInd w:w="-998" w:type="dxa"/>
        <w:tblLook w:val="04A0" w:firstRow="1" w:lastRow="0" w:firstColumn="1" w:lastColumn="0" w:noHBand="0" w:noVBand="1"/>
      </w:tblPr>
      <w:tblGrid>
        <w:gridCol w:w="1208"/>
        <w:gridCol w:w="9991"/>
      </w:tblGrid>
      <w:tr w:rsidR="00344089" w:rsidRPr="003C4C94" w14:paraId="2B27F961" w14:textId="77777777" w:rsidTr="00FA71A0">
        <w:tc>
          <w:tcPr>
            <w:tcW w:w="11199" w:type="dxa"/>
            <w:gridSpan w:val="2"/>
            <w:tcBorders>
              <w:top w:val="single" w:sz="4" w:space="0" w:color="auto"/>
              <w:left w:val="single" w:sz="4" w:space="0" w:color="auto"/>
              <w:bottom w:val="nil"/>
              <w:right w:val="single" w:sz="4" w:space="0" w:color="auto"/>
            </w:tcBorders>
          </w:tcPr>
          <w:p w14:paraId="084DC916" w14:textId="77777777" w:rsidR="00344089" w:rsidRPr="003C4C94" w:rsidRDefault="00344089" w:rsidP="003C4C94">
            <w:pPr>
              <w:spacing w:line="276" w:lineRule="auto"/>
              <w:rPr>
                <w:rFonts w:cstheme="minorHAnsi"/>
              </w:rPr>
            </w:pPr>
            <w:r w:rsidRPr="003C4C94">
              <w:rPr>
                <w:rFonts w:cstheme="minorHAnsi"/>
              </w:rPr>
              <w:t xml:space="preserve">Lawful Basis for </w:t>
            </w:r>
            <w:r w:rsidRPr="003C4C94">
              <w:rPr>
                <w:rFonts w:cstheme="minorHAnsi"/>
                <w:b/>
              </w:rPr>
              <w:t>Operational Data</w:t>
            </w:r>
            <w:r w:rsidRPr="003C4C94">
              <w:rPr>
                <w:rFonts w:cstheme="minorHAnsi"/>
              </w:rPr>
              <w:t xml:space="preserve"> (Personal data processed for law enforcement purposes): </w:t>
            </w:r>
          </w:p>
        </w:tc>
      </w:tr>
      <w:tr w:rsidR="00344089" w:rsidRPr="003C4C94" w14:paraId="583CB3EF" w14:textId="77777777" w:rsidTr="00FA71A0">
        <w:trPr>
          <w:trHeight w:val="178"/>
        </w:trPr>
        <w:sdt>
          <w:sdtPr>
            <w:rPr>
              <w:rFonts w:cstheme="minorHAnsi"/>
              <w:b/>
            </w:rPr>
            <w:id w:val="749926973"/>
            <w14:checkbox>
              <w14:checked w14:val="1"/>
              <w14:checkedState w14:val="2612" w14:font="MS Gothic"/>
              <w14:uncheckedState w14:val="2610" w14:font="MS Gothic"/>
            </w14:checkbox>
          </w:sdtPr>
          <w:sdtEndPr/>
          <w:sdtContent>
            <w:tc>
              <w:tcPr>
                <w:tcW w:w="1208" w:type="dxa"/>
                <w:tcBorders>
                  <w:top w:val="nil"/>
                  <w:left w:val="single" w:sz="4" w:space="0" w:color="auto"/>
                  <w:bottom w:val="nil"/>
                  <w:right w:val="nil"/>
                </w:tcBorders>
              </w:tcPr>
              <w:p w14:paraId="3796D468" w14:textId="1FE60CDD" w:rsidR="00344089" w:rsidRPr="003C4C94" w:rsidRDefault="007B403A" w:rsidP="003C4C94">
                <w:pPr>
                  <w:spacing w:line="276" w:lineRule="auto"/>
                  <w:rPr>
                    <w:rFonts w:cstheme="minorHAnsi"/>
                    <w:b/>
                  </w:rPr>
                </w:pPr>
                <w:r>
                  <w:rPr>
                    <w:rFonts w:ascii="MS Gothic" w:eastAsia="MS Gothic" w:hAnsi="MS Gothic" w:cstheme="minorHAnsi" w:hint="eastAsia"/>
                    <w:b/>
                  </w:rPr>
                  <w:t>☒</w:t>
                </w:r>
              </w:p>
            </w:tc>
          </w:sdtContent>
        </w:sdt>
        <w:tc>
          <w:tcPr>
            <w:tcW w:w="9991" w:type="dxa"/>
            <w:tcBorders>
              <w:top w:val="nil"/>
              <w:left w:val="nil"/>
              <w:bottom w:val="nil"/>
              <w:right w:val="single" w:sz="4" w:space="0" w:color="auto"/>
            </w:tcBorders>
          </w:tcPr>
          <w:p w14:paraId="305F6F47" w14:textId="77777777" w:rsidR="00344089" w:rsidRPr="003C4C94" w:rsidRDefault="00344089" w:rsidP="003C4C94">
            <w:pPr>
              <w:spacing w:line="276" w:lineRule="auto"/>
              <w:rPr>
                <w:rFonts w:cstheme="minorHAnsi"/>
              </w:rPr>
            </w:pPr>
            <w:r w:rsidRPr="003C4C94">
              <w:rPr>
                <w:rFonts w:cstheme="minorHAnsi"/>
              </w:rPr>
              <w:t>Necessary for a law enforcement purpose</w:t>
            </w:r>
          </w:p>
        </w:tc>
      </w:tr>
      <w:tr w:rsidR="00344089" w:rsidRPr="003C4C94" w14:paraId="30B5E11B" w14:textId="77777777" w:rsidTr="00FA71A0">
        <w:trPr>
          <w:trHeight w:val="178"/>
        </w:trPr>
        <w:sdt>
          <w:sdtPr>
            <w:rPr>
              <w:rFonts w:cstheme="minorHAnsi"/>
              <w:b/>
            </w:rPr>
            <w:id w:val="772831993"/>
            <w14:checkbox>
              <w14:checked w14:val="1"/>
              <w14:checkedState w14:val="2612" w14:font="MS Gothic"/>
              <w14:uncheckedState w14:val="2610" w14:font="MS Gothic"/>
            </w14:checkbox>
          </w:sdtPr>
          <w:sdtEndPr/>
          <w:sdtContent>
            <w:tc>
              <w:tcPr>
                <w:tcW w:w="1208" w:type="dxa"/>
                <w:tcBorders>
                  <w:top w:val="nil"/>
                  <w:left w:val="single" w:sz="4" w:space="0" w:color="auto"/>
                  <w:bottom w:val="single" w:sz="4" w:space="0" w:color="auto"/>
                  <w:right w:val="nil"/>
                </w:tcBorders>
              </w:tcPr>
              <w:p w14:paraId="2BCFBA0F" w14:textId="2121E30E" w:rsidR="00344089" w:rsidRPr="003C4C94" w:rsidRDefault="007B403A" w:rsidP="003C4C94">
                <w:pPr>
                  <w:spacing w:line="276" w:lineRule="auto"/>
                  <w:rPr>
                    <w:rFonts w:cstheme="minorHAnsi"/>
                    <w:b/>
                  </w:rPr>
                </w:pPr>
                <w:r>
                  <w:rPr>
                    <w:rFonts w:ascii="MS Gothic" w:eastAsia="MS Gothic" w:hAnsi="MS Gothic" w:cstheme="minorHAnsi" w:hint="eastAsia"/>
                    <w:b/>
                  </w:rPr>
                  <w:t>☒</w:t>
                </w:r>
              </w:p>
            </w:tc>
          </w:sdtContent>
        </w:sdt>
        <w:tc>
          <w:tcPr>
            <w:tcW w:w="9991" w:type="dxa"/>
            <w:tcBorders>
              <w:top w:val="nil"/>
              <w:left w:val="nil"/>
              <w:bottom w:val="single" w:sz="4" w:space="0" w:color="auto"/>
              <w:right w:val="single" w:sz="4" w:space="0" w:color="auto"/>
            </w:tcBorders>
          </w:tcPr>
          <w:p w14:paraId="5B2189F2" w14:textId="77777777" w:rsidR="00344089" w:rsidRPr="003C4C94" w:rsidRDefault="00344089" w:rsidP="003C4C94">
            <w:pPr>
              <w:spacing w:line="276" w:lineRule="auto"/>
              <w:rPr>
                <w:rFonts w:cstheme="minorHAnsi"/>
              </w:rPr>
            </w:pPr>
            <w:r w:rsidRPr="003C4C94">
              <w:rPr>
                <w:rFonts w:cstheme="minorHAnsi"/>
              </w:rPr>
              <w:t>Consent by the Data Subject (refer to guidance on consent)</w:t>
            </w:r>
          </w:p>
        </w:tc>
      </w:tr>
    </w:tbl>
    <w:p w14:paraId="4C899AA1" w14:textId="77777777" w:rsidR="00344089" w:rsidRPr="003C4C94" w:rsidRDefault="00344089" w:rsidP="003C4C94">
      <w:pPr>
        <w:rPr>
          <w:rFonts w:cstheme="minorHAnsi"/>
        </w:rPr>
      </w:pPr>
    </w:p>
    <w:tbl>
      <w:tblPr>
        <w:tblStyle w:val="TableGrid"/>
        <w:tblW w:w="11058" w:type="dxa"/>
        <w:tblInd w:w="-998" w:type="dxa"/>
        <w:tblLook w:val="04A0" w:firstRow="1" w:lastRow="0" w:firstColumn="1" w:lastColumn="0" w:noHBand="0" w:noVBand="1"/>
      </w:tblPr>
      <w:tblGrid>
        <w:gridCol w:w="1315"/>
        <w:gridCol w:w="9743"/>
      </w:tblGrid>
      <w:tr w:rsidR="00344089" w:rsidRPr="003C4C94" w14:paraId="0B658CEA" w14:textId="77777777" w:rsidTr="00FA71A0">
        <w:tc>
          <w:tcPr>
            <w:tcW w:w="11058" w:type="dxa"/>
            <w:gridSpan w:val="2"/>
          </w:tcPr>
          <w:p w14:paraId="55FDF9D0" w14:textId="77777777" w:rsidR="00344089" w:rsidRPr="003C4C94" w:rsidRDefault="00344089" w:rsidP="003C4C94">
            <w:pPr>
              <w:spacing w:line="276" w:lineRule="auto"/>
              <w:rPr>
                <w:rFonts w:cstheme="minorHAnsi"/>
              </w:rPr>
            </w:pPr>
            <w:r w:rsidRPr="003C4C94">
              <w:rPr>
                <w:rFonts w:cstheme="minorHAnsi"/>
              </w:rPr>
              <w:t xml:space="preserve">Lawful Basis for </w:t>
            </w:r>
            <w:r w:rsidRPr="003C4C94">
              <w:rPr>
                <w:rFonts w:cstheme="minorHAnsi"/>
                <w:b/>
              </w:rPr>
              <w:t>Administrative Data</w:t>
            </w:r>
            <w:r w:rsidRPr="003C4C94">
              <w:rPr>
                <w:rFonts w:cstheme="minorHAnsi"/>
              </w:rPr>
              <w:t xml:space="preserve"> (Personal data processed for non-law enforcement purposes, e.g. for HR or Commercial purposes):</w:t>
            </w:r>
          </w:p>
        </w:tc>
      </w:tr>
      <w:tr w:rsidR="00344089" w:rsidRPr="003C4C94" w14:paraId="3C4F79B2" w14:textId="77777777" w:rsidTr="00FA71A0">
        <w:trPr>
          <w:trHeight w:val="184"/>
        </w:trPr>
        <w:sdt>
          <w:sdtPr>
            <w:rPr>
              <w:rFonts w:cstheme="minorHAnsi"/>
              <w:b/>
            </w:rPr>
            <w:id w:val="1158798830"/>
            <w14:checkbox>
              <w14:checked w14:val="0"/>
              <w14:checkedState w14:val="2612" w14:font="MS Gothic"/>
              <w14:uncheckedState w14:val="2610" w14:font="MS Gothic"/>
            </w14:checkbox>
          </w:sdtPr>
          <w:sdtEndPr/>
          <w:sdtContent>
            <w:tc>
              <w:tcPr>
                <w:tcW w:w="1315" w:type="dxa"/>
              </w:tcPr>
              <w:p w14:paraId="51DB9325" w14:textId="77777777" w:rsidR="00344089" w:rsidRPr="003C4C94" w:rsidRDefault="00344089" w:rsidP="003C4C94">
                <w:pPr>
                  <w:spacing w:line="276" w:lineRule="auto"/>
                  <w:rPr>
                    <w:rFonts w:cstheme="minorHAnsi"/>
                    <w:b/>
                  </w:rPr>
                </w:pPr>
                <w:r w:rsidRPr="003C4C94">
                  <w:rPr>
                    <w:rFonts w:ascii="Segoe UI Symbol" w:eastAsia="MS Gothic" w:hAnsi="Segoe UI Symbol" w:cs="Segoe UI Symbol"/>
                    <w:b/>
                  </w:rPr>
                  <w:t>☐</w:t>
                </w:r>
              </w:p>
            </w:tc>
          </w:sdtContent>
        </w:sdt>
        <w:tc>
          <w:tcPr>
            <w:tcW w:w="9743" w:type="dxa"/>
          </w:tcPr>
          <w:p w14:paraId="6FA8DDBC" w14:textId="77777777" w:rsidR="00344089" w:rsidRPr="003C4C94" w:rsidRDefault="00344089" w:rsidP="003C4C94">
            <w:pPr>
              <w:spacing w:line="276" w:lineRule="auto"/>
              <w:rPr>
                <w:rFonts w:cstheme="minorHAnsi"/>
              </w:rPr>
            </w:pPr>
            <w:r w:rsidRPr="003C4C94">
              <w:rPr>
                <w:rFonts w:cstheme="minorHAnsi"/>
              </w:rPr>
              <w:t>Necessary for the performance of a</w:t>
            </w:r>
            <w:r w:rsidRPr="003C4C94">
              <w:rPr>
                <w:rFonts w:cstheme="minorHAnsi"/>
                <w:b/>
              </w:rPr>
              <w:t xml:space="preserve"> contract </w:t>
            </w:r>
            <w:r w:rsidRPr="003C4C94">
              <w:rPr>
                <w:rFonts w:cstheme="minorHAnsi"/>
              </w:rPr>
              <w:t xml:space="preserve">to which the data subject is party or </w:t>
            </w:r>
            <w:proofErr w:type="gramStart"/>
            <w:r w:rsidRPr="003C4C94">
              <w:rPr>
                <w:rFonts w:cstheme="minorHAnsi"/>
              </w:rPr>
              <w:t>in order to</w:t>
            </w:r>
            <w:proofErr w:type="gramEnd"/>
            <w:r w:rsidRPr="003C4C94">
              <w:rPr>
                <w:rFonts w:cstheme="minorHAnsi"/>
              </w:rPr>
              <w:t xml:space="preserve"> take steps at the request of the data subject prior to </w:t>
            </w:r>
            <w:proofErr w:type="gramStart"/>
            <w:r w:rsidRPr="003C4C94">
              <w:rPr>
                <w:rFonts w:cstheme="minorHAnsi"/>
              </w:rPr>
              <w:t>entering into</w:t>
            </w:r>
            <w:proofErr w:type="gramEnd"/>
            <w:r w:rsidRPr="003C4C94">
              <w:rPr>
                <w:rFonts w:cstheme="minorHAnsi"/>
              </w:rPr>
              <w:t xml:space="preserve"> a contract</w:t>
            </w:r>
          </w:p>
        </w:tc>
      </w:tr>
      <w:tr w:rsidR="00344089" w:rsidRPr="003C4C94" w14:paraId="16FE7C59" w14:textId="77777777" w:rsidTr="00FA71A0">
        <w:trPr>
          <w:trHeight w:val="180"/>
        </w:trPr>
        <w:sdt>
          <w:sdtPr>
            <w:rPr>
              <w:rFonts w:cstheme="minorHAnsi"/>
              <w:b/>
            </w:rPr>
            <w:id w:val="775687852"/>
            <w14:checkbox>
              <w14:checked w14:val="0"/>
              <w14:checkedState w14:val="2612" w14:font="MS Gothic"/>
              <w14:uncheckedState w14:val="2610" w14:font="MS Gothic"/>
            </w14:checkbox>
          </w:sdtPr>
          <w:sdtEndPr/>
          <w:sdtContent>
            <w:tc>
              <w:tcPr>
                <w:tcW w:w="1315" w:type="dxa"/>
              </w:tcPr>
              <w:p w14:paraId="4FFC7A01" w14:textId="25D86D32" w:rsidR="00344089" w:rsidRPr="003C4C94" w:rsidRDefault="00D05E02" w:rsidP="003C4C94">
                <w:pPr>
                  <w:spacing w:line="276" w:lineRule="auto"/>
                  <w:rPr>
                    <w:rFonts w:cstheme="minorHAnsi"/>
                    <w:b/>
                  </w:rPr>
                </w:pPr>
                <w:r>
                  <w:rPr>
                    <w:rFonts w:ascii="MS Gothic" w:eastAsia="MS Gothic" w:hAnsi="MS Gothic" w:cstheme="minorHAnsi" w:hint="eastAsia"/>
                    <w:b/>
                  </w:rPr>
                  <w:t>☐</w:t>
                </w:r>
              </w:p>
            </w:tc>
          </w:sdtContent>
        </w:sdt>
        <w:tc>
          <w:tcPr>
            <w:tcW w:w="9743" w:type="dxa"/>
          </w:tcPr>
          <w:p w14:paraId="23E15820" w14:textId="77777777" w:rsidR="00344089" w:rsidRPr="003C4C94" w:rsidRDefault="00344089" w:rsidP="003C4C94">
            <w:pPr>
              <w:spacing w:line="276" w:lineRule="auto"/>
              <w:rPr>
                <w:rFonts w:cstheme="minorHAnsi"/>
              </w:rPr>
            </w:pPr>
            <w:r w:rsidRPr="003C4C94">
              <w:rPr>
                <w:rFonts w:cstheme="minorHAnsi"/>
              </w:rPr>
              <w:t xml:space="preserve">Necessary for compliance with a </w:t>
            </w:r>
            <w:r w:rsidRPr="003C4C94">
              <w:rPr>
                <w:rFonts w:cstheme="minorHAnsi"/>
                <w:b/>
              </w:rPr>
              <w:t xml:space="preserve">legal obligation </w:t>
            </w:r>
            <w:r w:rsidRPr="003C4C94">
              <w:rPr>
                <w:rFonts w:cstheme="minorHAnsi"/>
              </w:rPr>
              <w:t>to which the controller is subject</w:t>
            </w:r>
          </w:p>
        </w:tc>
      </w:tr>
      <w:tr w:rsidR="00344089" w:rsidRPr="003C4C94" w14:paraId="5F7DCD4D" w14:textId="77777777" w:rsidTr="00FA71A0">
        <w:trPr>
          <w:trHeight w:val="180"/>
        </w:trPr>
        <w:sdt>
          <w:sdtPr>
            <w:rPr>
              <w:rFonts w:cstheme="minorHAnsi"/>
              <w:b/>
            </w:rPr>
            <w:id w:val="1395239282"/>
            <w14:checkbox>
              <w14:checked w14:val="0"/>
              <w14:checkedState w14:val="2612" w14:font="MS Gothic"/>
              <w14:uncheckedState w14:val="2610" w14:font="MS Gothic"/>
            </w14:checkbox>
          </w:sdtPr>
          <w:sdtEndPr/>
          <w:sdtContent>
            <w:tc>
              <w:tcPr>
                <w:tcW w:w="1315" w:type="dxa"/>
              </w:tcPr>
              <w:p w14:paraId="3BF52911" w14:textId="77777777" w:rsidR="00344089" w:rsidRPr="003C4C94" w:rsidRDefault="00344089" w:rsidP="003C4C94">
                <w:pPr>
                  <w:spacing w:line="276" w:lineRule="auto"/>
                  <w:rPr>
                    <w:rFonts w:cstheme="minorHAnsi"/>
                    <w:b/>
                  </w:rPr>
                </w:pPr>
                <w:r w:rsidRPr="003C4C94">
                  <w:rPr>
                    <w:rFonts w:ascii="Segoe UI Symbol" w:eastAsia="MS Gothic" w:hAnsi="Segoe UI Symbol" w:cs="Segoe UI Symbol"/>
                    <w:b/>
                  </w:rPr>
                  <w:t>☐</w:t>
                </w:r>
              </w:p>
            </w:tc>
          </w:sdtContent>
        </w:sdt>
        <w:tc>
          <w:tcPr>
            <w:tcW w:w="9743" w:type="dxa"/>
          </w:tcPr>
          <w:p w14:paraId="473536A2" w14:textId="77777777" w:rsidR="00344089" w:rsidRPr="003C4C94" w:rsidRDefault="00344089" w:rsidP="003C4C94">
            <w:pPr>
              <w:spacing w:line="276" w:lineRule="auto"/>
              <w:rPr>
                <w:rFonts w:cstheme="minorHAnsi"/>
              </w:rPr>
            </w:pPr>
            <w:r w:rsidRPr="003C4C94">
              <w:rPr>
                <w:rFonts w:cstheme="minorHAnsi"/>
              </w:rPr>
              <w:t xml:space="preserve">Necessary for the purposes of the </w:t>
            </w:r>
            <w:r w:rsidRPr="003C4C94">
              <w:rPr>
                <w:rFonts w:cstheme="minorHAnsi"/>
                <w:b/>
              </w:rPr>
              <w:t>legitimate interests</w:t>
            </w:r>
            <w:r w:rsidRPr="003C4C94">
              <w:rPr>
                <w:rFonts w:cstheme="minorHAnsi"/>
              </w:rPr>
              <w:t xml:space="preserve"> of the controller or a third party</w:t>
            </w:r>
          </w:p>
        </w:tc>
      </w:tr>
      <w:tr w:rsidR="00344089" w:rsidRPr="003C4C94" w14:paraId="6BA05498" w14:textId="77777777" w:rsidTr="00FA71A0">
        <w:trPr>
          <w:trHeight w:val="180"/>
        </w:trPr>
        <w:sdt>
          <w:sdtPr>
            <w:rPr>
              <w:rFonts w:cstheme="minorHAnsi"/>
              <w:b/>
            </w:rPr>
            <w:id w:val="-1417627950"/>
            <w14:checkbox>
              <w14:checked w14:val="0"/>
              <w14:checkedState w14:val="2612" w14:font="MS Gothic"/>
              <w14:uncheckedState w14:val="2610" w14:font="MS Gothic"/>
            </w14:checkbox>
          </w:sdtPr>
          <w:sdtEndPr/>
          <w:sdtContent>
            <w:tc>
              <w:tcPr>
                <w:tcW w:w="1315" w:type="dxa"/>
              </w:tcPr>
              <w:p w14:paraId="7839E4C0" w14:textId="77777777" w:rsidR="00344089" w:rsidRPr="003C4C94" w:rsidRDefault="00344089" w:rsidP="003C4C94">
                <w:pPr>
                  <w:spacing w:line="276" w:lineRule="auto"/>
                  <w:rPr>
                    <w:rFonts w:cstheme="minorHAnsi"/>
                    <w:b/>
                  </w:rPr>
                </w:pPr>
                <w:r w:rsidRPr="003C4C94">
                  <w:rPr>
                    <w:rFonts w:ascii="Segoe UI Symbol" w:eastAsia="MS Gothic" w:hAnsi="Segoe UI Symbol" w:cs="Segoe UI Symbol"/>
                    <w:b/>
                  </w:rPr>
                  <w:t>☐</w:t>
                </w:r>
              </w:p>
            </w:tc>
          </w:sdtContent>
        </w:sdt>
        <w:tc>
          <w:tcPr>
            <w:tcW w:w="9743" w:type="dxa"/>
          </w:tcPr>
          <w:p w14:paraId="60099B86" w14:textId="77777777" w:rsidR="00344089" w:rsidRPr="003C4C94" w:rsidRDefault="00344089" w:rsidP="003C4C94">
            <w:pPr>
              <w:spacing w:line="276" w:lineRule="auto"/>
              <w:rPr>
                <w:rFonts w:cstheme="minorHAnsi"/>
              </w:rPr>
            </w:pPr>
            <w:r w:rsidRPr="003C4C94">
              <w:rPr>
                <w:rFonts w:cstheme="minorHAnsi"/>
              </w:rPr>
              <w:t xml:space="preserve">Necessary to protect the </w:t>
            </w:r>
            <w:r w:rsidRPr="003C4C94">
              <w:rPr>
                <w:rFonts w:cstheme="minorHAnsi"/>
                <w:b/>
              </w:rPr>
              <w:t>vital interests</w:t>
            </w:r>
            <w:r w:rsidRPr="003C4C94">
              <w:rPr>
                <w:rFonts w:cstheme="minorHAnsi"/>
              </w:rPr>
              <w:t xml:space="preserve"> of a data subject or another person</w:t>
            </w:r>
          </w:p>
        </w:tc>
      </w:tr>
      <w:tr w:rsidR="00344089" w:rsidRPr="003C4C94" w14:paraId="08D39565" w14:textId="77777777" w:rsidTr="00FA71A0">
        <w:trPr>
          <w:trHeight w:val="180"/>
        </w:trPr>
        <w:sdt>
          <w:sdtPr>
            <w:rPr>
              <w:rFonts w:cstheme="minorHAnsi"/>
              <w:b/>
            </w:rPr>
            <w:id w:val="-600188060"/>
            <w14:checkbox>
              <w14:checked w14:val="1"/>
              <w14:checkedState w14:val="2612" w14:font="MS Gothic"/>
              <w14:uncheckedState w14:val="2610" w14:font="MS Gothic"/>
            </w14:checkbox>
          </w:sdtPr>
          <w:sdtEndPr/>
          <w:sdtContent>
            <w:tc>
              <w:tcPr>
                <w:tcW w:w="1315" w:type="dxa"/>
              </w:tcPr>
              <w:p w14:paraId="00DA4129" w14:textId="01D7200D" w:rsidR="00344089" w:rsidRPr="003C4C94" w:rsidRDefault="007B403A" w:rsidP="003C4C94">
                <w:pPr>
                  <w:spacing w:line="276" w:lineRule="auto"/>
                  <w:rPr>
                    <w:rFonts w:cstheme="minorHAnsi"/>
                    <w:b/>
                  </w:rPr>
                </w:pPr>
                <w:r>
                  <w:rPr>
                    <w:rFonts w:ascii="MS Gothic" w:eastAsia="MS Gothic" w:hAnsi="MS Gothic" w:cstheme="minorHAnsi" w:hint="eastAsia"/>
                    <w:b/>
                  </w:rPr>
                  <w:t>☒</w:t>
                </w:r>
              </w:p>
            </w:tc>
          </w:sdtContent>
        </w:sdt>
        <w:tc>
          <w:tcPr>
            <w:tcW w:w="9743" w:type="dxa"/>
          </w:tcPr>
          <w:p w14:paraId="500271C6" w14:textId="77777777" w:rsidR="00344089" w:rsidRPr="003C4C94" w:rsidRDefault="00344089" w:rsidP="003C4C94">
            <w:pPr>
              <w:spacing w:line="276" w:lineRule="auto"/>
              <w:rPr>
                <w:rFonts w:cstheme="minorHAnsi"/>
              </w:rPr>
            </w:pPr>
            <w:r w:rsidRPr="003C4C94">
              <w:rPr>
                <w:rFonts w:cstheme="minorHAnsi"/>
              </w:rPr>
              <w:t xml:space="preserve">Necessary for the performance of a task carried out in the </w:t>
            </w:r>
            <w:r w:rsidRPr="003C4C94">
              <w:rPr>
                <w:rFonts w:cstheme="minorHAnsi"/>
                <w:b/>
              </w:rPr>
              <w:t>public interest</w:t>
            </w:r>
            <w:r w:rsidRPr="003C4C94">
              <w:rPr>
                <w:rFonts w:cstheme="minorHAnsi"/>
              </w:rPr>
              <w:t xml:space="preserve"> or in the exercise of official authority vested in the controller</w:t>
            </w:r>
          </w:p>
        </w:tc>
      </w:tr>
      <w:tr w:rsidR="00344089" w:rsidRPr="003C4C94" w14:paraId="5CDC41D1" w14:textId="77777777" w:rsidTr="00FA71A0">
        <w:trPr>
          <w:trHeight w:val="180"/>
        </w:trPr>
        <w:sdt>
          <w:sdtPr>
            <w:rPr>
              <w:rFonts w:cstheme="minorHAnsi"/>
              <w:b/>
            </w:rPr>
            <w:id w:val="-1995555736"/>
            <w14:checkbox>
              <w14:checked w14:val="0"/>
              <w14:checkedState w14:val="2612" w14:font="MS Gothic"/>
              <w14:uncheckedState w14:val="2610" w14:font="MS Gothic"/>
            </w14:checkbox>
          </w:sdtPr>
          <w:sdtEndPr/>
          <w:sdtContent>
            <w:tc>
              <w:tcPr>
                <w:tcW w:w="1315" w:type="dxa"/>
              </w:tcPr>
              <w:p w14:paraId="3817082D" w14:textId="3D846A5F" w:rsidR="00344089" w:rsidRPr="003C4C94" w:rsidRDefault="002D5E26" w:rsidP="003C4C94">
                <w:pPr>
                  <w:spacing w:line="276" w:lineRule="auto"/>
                  <w:rPr>
                    <w:rFonts w:cstheme="minorHAnsi"/>
                    <w:b/>
                  </w:rPr>
                </w:pPr>
                <w:r>
                  <w:rPr>
                    <w:rFonts w:ascii="MS Gothic" w:eastAsia="MS Gothic" w:hAnsi="MS Gothic" w:cstheme="minorHAnsi" w:hint="eastAsia"/>
                    <w:b/>
                  </w:rPr>
                  <w:t>☐</w:t>
                </w:r>
              </w:p>
            </w:tc>
          </w:sdtContent>
        </w:sdt>
        <w:tc>
          <w:tcPr>
            <w:tcW w:w="9743" w:type="dxa"/>
          </w:tcPr>
          <w:p w14:paraId="66A180EF" w14:textId="77777777" w:rsidR="00344089" w:rsidRPr="003C4C94" w:rsidRDefault="00344089" w:rsidP="003C4C94">
            <w:pPr>
              <w:spacing w:line="276" w:lineRule="auto"/>
              <w:rPr>
                <w:rFonts w:cstheme="minorHAnsi"/>
              </w:rPr>
            </w:pPr>
            <w:r w:rsidRPr="003C4C94">
              <w:rPr>
                <w:rFonts w:cstheme="minorHAnsi"/>
                <w:b/>
              </w:rPr>
              <w:t>Consent</w:t>
            </w:r>
            <w:r w:rsidRPr="003C4C94">
              <w:rPr>
                <w:rFonts w:cstheme="minorHAnsi"/>
              </w:rPr>
              <w:t xml:space="preserve"> has been given by the Data Subject for the processing of their personal data for one or more specific purposes</w:t>
            </w:r>
          </w:p>
        </w:tc>
      </w:tr>
    </w:tbl>
    <w:p w14:paraId="08D5C579" w14:textId="77777777" w:rsidR="00344089" w:rsidRPr="003C4C94" w:rsidRDefault="00344089" w:rsidP="003C4C94">
      <w:pPr>
        <w:rPr>
          <w:rFonts w:cstheme="minorHAnsi"/>
        </w:rPr>
      </w:pPr>
    </w:p>
    <w:tbl>
      <w:tblPr>
        <w:tblStyle w:val="TableGrid"/>
        <w:tblW w:w="11058" w:type="dxa"/>
        <w:tblInd w:w="-998" w:type="dxa"/>
        <w:tblLook w:val="04A0" w:firstRow="1" w:lastRow="0" w:firstColumn="1" w:lastColumn="0" w:noHBand="0" w:noVBand="1"/>
      </w:tblPr>
      <w:tblGrid>
        <w:gridCol w:w="1435"/>
        <w:gridCol w:w="9623"/>
      </w:tblGrid>
      <w:tr w:rsidR="00344089" w:rsidRPr="003C4C94" w14:paraId="1FA17E82" w14:textId="77777777" w:rsidTr="00FA71A0">
        <w:tc>
          <w:tcPr>
            <w:tcW w:w="11058" w:type="dxa"/>
            <w:gridSpan w:val="2"/>
            <w:tcBorders>
              <w:bottom w:val="single" w:sz="4" w:space="0" w:color="auto"/>
            </w:tcBorders>
            <w:shd w:val="clear" w:color="auto" w:fill="D9E2F3" w:themeFill="accent1" w:themeFillTint="33"/>
          </w:tcPr>
          <w:p w14:paraId="0C055E92" w14:textId="77777777" w:rsidR="00344089" w:rsidRPr="003C4C94" w:rsidRDefault="00344089" w:rsidP="003C4C94">
            <w:pPr>
              <w:spacing w:line="276" w:lineRule="auto"/>
              <w:rPr>
                <w:rFonts w:cstheme="minorHAnsi"/>
                <w:b/>
              </w:rPr>
            </w:pPr>
            <w:r w:rsidRPr="003C4C94">
              <w:rPr>
                <w:rFonts w:cstheme="minorHAnsi"/>
                <w:b/>
              </w:rPr>
              <w:t>3.2 Further Special Category Lawful Basis</w:t>
            </w:r>
          </w:p>
          <w:p w14:paraId="4509AF93" w14:textId="7E1B5B9A" w:rsidR="00344089" w:rsidRPr="003C4C94" w:rsidRDefault="00344089" w:rsidP="003C4C94">
            <w:pPr>
              <w:spacing w:line="276" w:lineRule="auto"/>
              <w:rPr>
                <w:rFonts w:cstheme="minorHAnsi"/>
              </w:rPr>
            </w:pPr>
            <w:r w:rsidRPr="003C4C94">
              <w:rPr>
                <w:rFonts w:cstheme="minorHAnsi"/>
              </w:rPr>
              <w:t xml:space="preserve">If processing special category data (section 2.3) you must </w:t>
            </w:r>
            <w:r w:rsidR="00005D13">
              <w:rPr>
                <w:rFonts w:cstheme="minorHAnsi"/>
              </w:rPr>
              <w:t>identify</w:t>
            </w:r>
            <w:r w:rsidRPr="003C4C94">
              <w:rPr>
                <w:rFonts w:cstheme="minorHAnsi"/>
              </w:rPr>
              <w:t xml:space="preserve"> a further lawful condition</w:t>
            </w:r>
          </w:p>
        </w:tc>
      </w:tr>
      <w:tr w:rsidR="00344089" w:rsidRPr="003C4C94" w14:paraId="1215DC98" w14:textId="77777777" w:rsidTr="00FA71A0">
        <w:tc>
          <w:tcPr>
            <w:tcW w:w="11058" w:type="dxa"/>
            <w:gridSpan w:val="2"/>
            <w:tcBorders>
              <w:top w:val="single" w:sz="4" w:space="0" w:color="auto"/>
              <w:left w:val="single" w:sz="4" w:space="0" w:color="auto"/>
              <w:bottom w:val="nil"/>
              <w:right w:val="single" w:sz="4" w:space="0" w:color="auto"/>
            </w:tcBorders>
          </w:tcPr>
          <w:p w14:paraId="117F0E7B" w14:textId="77777777" w:rsidR="00344089" w:rsidRPr="003C4C94" w:rsidRDefault="00344089" w:rsidP="003C4C94">
            <w:pPr>
              <w:spacing w:line="276" w:lineRule="auto"/>
              <w:rPr>
                <w:rFonts w:cstheme="minorHAnsi"/>
                <w:b/>
              </w:rPr>
            </w:pPr>
            <w:r w:rsidRPr="003C4C94">
              <w:rPr>
                <w:rFonts w:cstheme="minorHAnsi"/>
                <w:b/>
              </w:rPr>
              <w:t xml:space="preserve">Operational Data: </w:t>
            </w:r>
          </w:p>
          <w:p w14:paraId="525B4293" w14:textId="38FBFA04" w:rsidR="00344089" w:rsidRPr="003C4C94" w:rsidRDefault="00344089" w:rsidP="003C4C94">
            <w:pPr>
              <w:spacing w:line="276" w:lineRule="auto"/>
              <w:rPr>
                <w:rFonts w:cstheme="minorHAnsi"/>
              </w:rPr>
            </w:pPr>
            <w:r w:rsidRPr="003C4C94">
              <w:rPr>
                <w:rFonts w:cstheme="minorHAnsi"/>
              </w:rPr>
              <w:t xml:space="preserve">The processing is strictly necessary (please tick to confirm)  </w:t>
            </w:r>
            <w:sdt>
              <w:sdtPr>
                <w:rPr>
                  <w:rFonts w:cstheme="minorHAnsi"/>
                </w:rPr>
                <w:id w:val="587274584"/>
                <w14:checkbox>
                  <w14:checked w14:val="1"/>
                  <w14:checkedState w14:val="2612" w14:font="MS Gothic"/>
                  <w14:uncheckedState w14:val="2610" w14:font="MS Gothic"/>
                </w14:checkbox>
              </w:sdtPr>
              <w:sdtEndPr/>
              <w:sdtContent>
                <w:r w:rsidR="007B403A">
                  <w:rPr>
                    <w:rFonts w:ascii="MS Gothic" w:eastAsia="MS Gothic" w:hAnsi="MS Gothic" w:cstheme="minorHAnsi" w:hint="eastAsia"/>
                  </w:rPr>
                  <w:t>☒</w:t>
                </w:r>
              </w:sdtContent>
            </w:sdt>
          </w:p>
        </w:tc>
      </w:tr>
      <w:tr w:rsidR="00344089" w:rsidRPr="003C4C94" w14:paraId="360FE896" w14:textId="77777777" w:rsidTr="00FA71A0">
        <w:tc>
          <w:tcPr>
            <w:tcW w:w="11058" w:type="dxa"/>
            <w:gridSpan w:val="2"/>
            <w:tcBorders>
              <w:top w:val="nil"/>
              <w:left w:val="single" w:sz="4" w:space="0" w:color="auto"/>
              <w:bottom w:val="nil"/>
              <w:right w:val="single" w:sz="4" w:space="0" w:color="auto"/>
            </w:tcBorders>
            <w:shd w:val="clear" w:color="auto" w:fill="D9E2F3" w:themeFill="accent1" w:themeFillTint="33"/>
          </w:tcPr>
          <w:p w14:paraId="6BBC68DD" w14:textId="77777777" w:rsidR="00344089" w:rsidRPr="003C4C94" w:rsidRDefault="00344089" w:rsidP="003C4C94">
            <w:pPr>
              <w:spacing w:line="276" w:lineRule="auto"/>
              <w:rPr>
                <w:rFonts w:cstheme="minorHAnsi"/>
                <w:b/>
                <w:u w:val="single"/>
              </w:rPr>
            </w:pPr>
            <w:r w:rsidRPr="003C4C94">
              <w:rPr>
                <w:rFonts w:cstheme="minorHAnsi"/>
                <w:b/>
                <w:u w:val="single"/>
              </w:rPr>
              <w:t>AND</w:t>
            </w:r>
          </w:p>
        </w:tc>
      </w:tr>
      <w:tr w:rsidR="00344089" w:rsidRPr="003C4C94" w14:paraId="7D7442D3" w14:textId="77777777" w:rsidTr="00FA71A0">
        <w:tc>
          <w:tcPr>
            <w:tcW w:w="11058" w:type="dxa"/>
            <w:gridSpan w:val="2"/>
            <w:tcBorders>
              <w:top w:val="nil"/>
              <w:left w:val="single" w:sz="4" w:space="0" w:color="auto"/>
              <w:bottom w:val="nil"/>
              <w:right w:val="single" w:sz="4" w:space="0" w:color="auto"/>
            </w:tcBorders>
          </w:tcPr>
          <w:p w14:paraId="1B5A978A" w14:textId="77777777" w:rsidR="00344089" w:rsidRPr="003C4C94" w:rsidRDefault="00344089" w:rsidP="003C4C94">
            <w:pPr>
              <w:spacing w:line="276" w:lineRule="auto"/>
              <w:rPr>
                <w:rFonts w:cstheme="minorHAnsi"/>
              </w:rPr>
            </w:pPr>
            <w:r w:rsidRPr="003C4C94">
              <w:rPr>
                <w:rFonts w:cstheme="minorHAnsi"/>
              </w:rPr>
              <w:t>One of the following conditions applies (select from the list):</w:t>
            </w:r>
          </w:p>
        </w:tc>
      </w:tr>
      <w:tr w:rsidR="00344089" w:rsidRPr="003C4C94" w14:paraId="6F212B6B" w14:textId="77777777" w:rsidTr="00FA71A0">
        <w:trPr>
          <w:trHeight w:val="184"/>
        </w:trPr>
        <w:sdt>
          <w:sdtPr>
            <w:rPr>
              <w:rFonts w:cstheme="minorHAnsi"/>
              <w:b/>
            </w:rPr>
            <w:id w:val="-2119593670"/>
            <w14:checkbox>
              <w14:checked w14:val="1"/>
              <w14:checkedState w14:val="2612" w14:font="MS Gothic"/>
              <w14:uncheckedState w14:val="2610" w14:font="MS Gothic"/>
            </w14:checkbox>
          </w:sdtPr>
          <w:sdtEndPr/>
          <w:sdtContent>
            <w:tc>
              <w:tcPr>
                <w:tcW w:w="1435" w:type="dxa"/>
                <w:tcBorders>
                  <w:top w:val="nil"/>
                  <w:left w:val="single" w:sz="4" w:space="0" w:color="auto"/>
                  <w:bottom w:val="nil"/>
                  <w:right w:val="nil"/>
                </w:tcBorders>
              </w:tcPr>
              <w:p w14:paraId="7034939B" w14:textId="275D6884" w:rsidR="00344089" w:rsidRPr="003C4C94" w:rsidRDefault="007B403A" w:rsidP="003C4C94">
                <w:pPr>
                  <w:spacing w:line="276" w:lineRule="auto"/>
                  <w:rPr>
                    <w:rFonts w:cstheme="minorHAnsi"/>
                    <w:b/>
                  </w:rPr>
                </w:pPr>
                <w:r>
                  <w:rPr>
                    <w:rFonts w:ascii="MS Gothic" w:eastAsia="MS Gothic" w:hAnsi="MS Gothic" w:cstheme="minorHAnsi" w:hint="eastAsia"/>
                    <w:b/>
                  </w:rPr>
                  <w:t>☒</w:t>
                </w:r>
              </w:p>
            </w:tc>
          </w:sdtContent>
        </w:sdt>
        <w:tc>
          <w:tcPr>
            <w:tcW w:w="9623" w:type="dxa"/>
            <w:tcBorders>
              <w:top w:val="nil"/>
              <w:left w:val="nil"/>
              <w:bottom w:val="nil"/>
              <w:right w:val="single" w:sz="4" w:space="0" w:color="auto"/>
            </w:tcBorders>
          </w:tcPr>
          <w:p w14:paraId="2C0FA45C" w14:textId="77777777" w:rsidR="00344089" w:rsidRPr="003C4C94" w:rsidRDefault="00344089" w:rsidP="003C4C94">
            <w:pPr>
              <w:spacing w:line="276" w:lineRule="auto"/>
              <w:rPr>
                <w:rFonts w:cstheme="minorHAnsi"/>
              </w:rPr>
            </w:pPr>
            <w:r w:rsidRPr="003C4C94">
              <w:rPr>
                <w:rFonts w:cstheme="minorHAnsi"/>
              </w:rPr>
              <w:t>Statutory Purpose</w:t>
            </w:r>
          </w:p>
        </w:tc>
      </w:tr>
      <w:tr w:rsidR="00344089" w:rsidRPr="003C4C94" w14:paraId="1C1F27E0" w14:textId="77777777" w:rsidTr="00FA71A0">
        <w:trPr>
          <w:trHeight w:val="180"/>
        </w:trPr>
        <w:sdt>
          <w:sdtPr>
            <w:rPr>
              <w:rFonts w:cstheme="minorHAnsi"/>
              <w:b/>
            </w:rPr>
            <w:id w:val="-1611427775"/>
            <w14:checkbox>
              <w14:checked w14:val="1"/>
              <w14:checkedState w14:val="2612" w14:font="MS Gothic"/>
              <w14:uncheckedState w14:val="2610" w14:font="MS Gothic"/>
            </w14:checkbox>
          </w:sdtPr>
          <w:sdtEndPr/>
          <w:sdtContent>
            <w:tc>
              <w:tcPr>
                <w:tcW w:w="1435" w:type="dxa"/>
                <w:tcBorders>
                  <w:top w:val="nil"/>
                  <w:left w:val="single" w:sz="4" w:space="0" w:color="auto"/>
                  <w:bottom w:val="nil"/>
                  <w:right w:val="nil"/>
                </w:tcBorders>
              </w:tcPr>
              <w:p w14:paraId="668BAB71" w14:textId="4F6F4E3A" w:rsidR="00344089" w:rsidRPr="003C4C94" w:rsidRDefault="003E2535" w:rsidP="003C4C94">
                <w:pPr>
                  <w:spacing w:line="276" w:lineRule="auto"/>
                  <w:rPr>
                    <w:rFonts w:cstheme="minorHAnsi"/>
                    <w:b/>
                  </w:rPr>
                </w:pPr>
                <w:r>
                  <w:rPr>
                    <w:rFonts w:ascii="MS Gothic" w:eastAsia="MS Gothic" w:hAnsi="MS Gothic" w:cstheme="minorHAnsi" w:hint="eastAsia"/>
                    <w:b/>
                  </w:rPr>
                  <w:t>☒</w:t>
                </w:r>
              </w:p>
            </w:tc>
          </w:sdtContent>
        </w:sdt>
        <w:tc>
          <w:tcPr>
            <w:tcW w:w="9623" w:type="dxa"/>
            <w:tcBorders>
              <w:top w:val="nil"/>
              <w:left w:val="nil"/>
              <w:bottom w:val="nil"/>
              <w:right w:val="single" w:sz="4" w:space="0" w:color="auto"/>
            </w:tcBorders>
          </w:tcPr>
          <w:p w14:paraId="173D0CC2" w14:textId="77777777" w:rsidR="00344089" w:rsidRPr="003C4C94" w:rsidRDefault="00344089" w:rsidP="003C4C94">
            <w:pPr>
              <w:spacing w:line="276" w:lineRule="auto"/>
              <w:rPr>
                <w:rFonts w:cstheme="minorHAnsi"/>
              </w:rPr>
            </w:pPr>
            <w:r w:rsidRPr="003C4C94">
              <w:rPr>
                <w:rFonts w:cstheme="minorHAnsi"/>
              </w:rPr>
              <w:t>Justice</w:t>
            </w:r>
          </w:p>
        </w:tc>
      </w:tr>
      <w:tr w:rsidR="00344089" w:rsidRPr="003C4C94" w14:paraId="25F84563" w14:textId="77777777" w:rsidTr="00FA71A0">
        <w:trPr>
          <w:trHeight w:val="180"/>
        </w:trPr>
        <w:sdt>
          <w:sdtPr>
            <w:rPr>
              <w:rFonts w:cstheme="minorHAnsi"/>
              <w:b/>
            </w:rPr>
            <w:id w:val="-724841452"/>
            <w14:checkbox>
              <w14:checked w14:val="0"/>
              <w14:checkedState w14:val="2612" w14:font="MS Gothic"/>
              <w14:uncheckedState w14:val="2610" w14:font="MS Gothic"/>
            </w14:checkbox>
          </w:sdtPr>
          <w:sdtEndPr/>
          <w:sdtContent>
            <w:tc>
              <w:tcPr>
                <w:tcW w:w="1435" w:type="dxa"/>
                <w:tcBorders>
                  <w:top w:val="nil"/>
                  <w:left w:val="single" w:sz="4" w:space="0" w:color="auto"/>
                  <w:bottom w:val="nil"/>
                  <w:right w:val="nil"/>
                </w:tcBorders>
              </w:tcPr>
              <w:p w14:paraId="72497518" w14:textId="77777777" w:rsidR="00344089" w:rsidRPr="003C4C94" w:rsidRDefault="00344089" w:rsidP="003C4C94">
                <w:pPr>
                  <w:spacing w:line="276" w:lineRule="auto"/>
                  <w:rPr>
                    <w:rFonts w:cstheme="minorHAnsi"/>
                    <w:b/>
                  </w:rPr>
                </w:pPr>
                <w:r w:rsidRPr="003C4C94">
                  <w:rPr>
                    <w:rFonts w:ascii="Segoe UI Symbol" w:eastAsia="MS Gothic" w:hAnsi="Segoe UI Symbol" w:cs="Segoe UI Symbol"/>
                    <w:b/>
                  </w:rPr>
                  <w:t>☐</w:t>
                </w:r>
              </w:p>
            </w:tc>
          </w:sdtContent>
        </w:sdt>
        <w:tc>
          <w:tcPr>
            <w:tcW w:w="9623" w:type="dxa"/>
            <w:tcBorders>
              <w:top w:val="nil"/>
              <w:left w:val="nil"/>
              <w:bottom w:val="nil"/>
              <w:right w:val="single" w:sz="4" w:space="0" w:color="auto"/>
            </w:tcBorders>
          </w:tcPr>
          <w:p w14:paraId="071E06D1" w14:textId="77777777" w:rsidR="00344089" w:rsidRPr="003C4C94" w:rsidRDefault="00344089" w:rsidP="003C4C94">
            <w:pPr>
              <w:spacing w:line="276" w:lineRule="auto"/>
              <w:rPr>
                <w:rFonts w:cstheme="minorHAnsi"/>
              </w:rPr>
            </w:pPr>
            <w:r w:rsidRPr="003C4C94">
              <w:rPr>
                <w:rFonts w:cstheme="minorHAnsi"/>
              </w:rPr>
              <w:t>Vital interests</w:t>
            </w:r>
          </w:p>
        </w:tc>
      </w:tr>
      <w:tr w:rsidR="00344089" w:rsidRPr="003C4C94" w14:paraId="459EE547" w14:textId="77777777" w:rsidTr="00FA71A0">
        <w:trPr>
          <w:trHeight w:val="180"/>
        </w:trPr>
        <w:sdt>
          <w:sdtPr>
            <w:rPr>
              <w:rFonts w:cstheme="minorHAnsi"/>
              <w:b/>
            </w:rPr>
            <w:id w:val="-1219897545"/>
            <w14:checkbox>
              <w14:checked w14:val="1"/>
              <w14:checkedState w14:val="2612" w14:font="MS Gothic"/>
              <w14:uncheckedState w14:val="2610" w14:font="MS Gothic"/>
            </w14:checkbox>
          </w:sdtPr>
          <w:sdtEndPr/>
          <w:sdtContent>
            <w:tc>
              <w:tcPr>
                <w:tcW w:w="1435" w:type="dxa"/>
                <w:tcBorders>
                  <w:top w:val="nil"/>
                  <w:left w:val="single" w:sz="4" w:space="0" w:color="auto"/>
                  <w:bottom w:val="nil"/>
                  <w:right w:val="nil"/>
                </w:tcBorders>
              </w:tcPr>
              <w:p w14:paraId="408AA90D" w14:textId="72A1E490" w:rsidR="00344089" w:rsidRPr="003C4C94" w:rsidRDefault="007B403A" w:rsidP="003C4C94">
                <w:pPr>
                  <w:spacing w:line="276" w:lineRule="auto"/>
                  <w:rPr>
                    <w:rFonts w:cstheme="minorHAnsi"/>
                    <w:b/>
                  </w:rPr>
                </w:pPr>
                <w:r>
                  <w:rPr>
                    <w:rFonts w:ascii="MS Gothic" w:eastAsia="MS Gothic" w:hAnsi="MS Gothic" w:cstheme="minorHAnsi" w:hint="eastAsia"/>
                    <w:b/>
                  </w:rPr>
                  <w:t>☒</w:t>
                </w:r>
              </w:p>
            </w:tc>
          </w:sdtContent>
        </w:sdt>
        <w:tc>
          <w:tcPr>
            <w:tcW w:w="9623" w:type="dxa"/>
            <w:tcBorders>
              <w:top w:val="nil"/>
              <w:left w:val="nil"/>
              <w:bottom w:val="nil"/>
              <w:right w:val="single" w:sz="4" w:space="0" w:color="auto"/>
            </w:tcBorders>
          </w:tcPr>
          <w:p w14:paraId="22843982" w14:textId="77777777" w:rsidR="00344089" w:rsidRPr="003C4C94" w:rsidRDefault="00344089" w:rsidP="003C4C94">
            <w:pPr>
              <w:spacing w:line="276" w:lineRule="auto"/>
              <w:rPr>
                <w:rFonts w:cstheme="minorHAnsi"/>
              </w:rPr>
            </w:pPr>
            <w:r w:rsidRPr="003C4C94">
              <w:rPr>
                <w:rFonts w:cstheme="minorHAnsi"/>
              </w:rPr>
              <w:t>Safeguarding children and individuals at risk</w:t>
            </w:r>
          </w:p>
        </w:tc>
      </w:tr>
      <w:tr w:rsidR="00344089" w:rsidRPr="003C4C94" w14:paraId="36CAE286" w14:textId="77777777" w:rsidTr="00FA71A0">
        <w:trPr>
          <w:trHeight w:val="180"/>
        </w:trPr>
        <w:sdt>
          <w:sdtPr>
            <w:rPr>
              <w:rFonts w:cstheme="minorHAnsi"/>
              <w:b/>
            </w:rPr>
            <w:id w:val="191509532"/>
            <w14:checkbox>
              <w14:checked w14:val="0"/>
              <w14:checkedState w14:val="2612" w14:font="MS Gothic"/>
              <w14:uncheckedState w14:val="2610" w14:font="MS Gothic"/>
            </w14:checkbox>
          </w:sdtPr>
          <w:sdtEndPr/>
          <w:sdtContent>
            <w:tc>
              <w:tcPr>
                <w:tcW w:w="1435" w:type="dxa"/>
                <w:tcBorders>
                  <w:top w:val="nil"/>
                  <w:left w:val="single" w:sz="4" w:space="0" w:color="auto"/>
                  <w:bottom w:val="nil"/>
                  <w:right w:val="nil"/>
                </w:tcBorders>
              </w:tcPr>
              <w:p w14:paraId="7BCE9F58" w14:textId="1C12F6F3" w:rsidR="00344089" w:rsidRPr="003C4C94" w:rsidRDefault="00F50FDC" w:rsidP="003C4C94">
                <w:pPr>
                  <w:spacing w:line="276" w:lineRule="auto"/>
                  <w:rPr>
                    <w:rFonts w:cstheme="minorHAnsi"/>
                    <w:b/>
                  </w:rPr>
                </w:pPr>
                <w:r>
                  <w:rPr>
                    <w:rFonts w:ascii="MS Gothic" w:eastAsia="MS Gothic" w:hAnsi="MS Gothic" w:cstheme="minorHAnsi" w:hint="eastAsia"/>
                    <w:b/>
                  </w:rPr>
                  <w:t>☐</w:t>
                </w:r>
              </w:p>
            </w:tc>
          </w:sdtContent>
        </w:sdt>
        <w:tc>
          <w:tcPr>
            <w:tcW w:w="9623" w:type="dxa"/>
            <w:tcBorders>
              <w:top w:val="nil"/>
              <w:left w:val="nil"/>
              <w:bottom w:val="nil"/>
              <w:right w:val="single" w:sz="4" w:space="0" w:color="auto"/>
            </w:tcBorders>
          </w:tcPr>
          <w:p w14:paraId="40C3E8E8" w14:textId="77777777" w:rsidR="00344089" w:rsidRPr="003C4C94" w:rsidRDefault="00344089" w:rsidP="003C4C94">
            <w:pPr>
              <w:spacing w:line="276" w:lineRule="auto"/>
              <w:rPr>
                <w:rFonts w:cstheme="minorHAnsi"/>
              </w:rPr>
            </w:pPr>
            <w:r w:rsidRPr="003C4C94">
              <w:rPr>
                <w:rFonts w:cstheme="minorHAnsi"/>
              </w:rPr>
              <w:t>Data made public</w:t>
            </w:r>
          </w:p>
        </w:tc>
      </w:tr>
      <w:tr w:rsidR="00344089" w:rsidRPr="003C4C94" w14:paraId="6D29E878" w14:textId="77777777" w:rsidTr="00FA71A0">
        <w:trPr>
          <w:trHeight w:val="180"/>
        </w:trPr>
        <w:sdt>
          <w:sdtPr>
            <w:rPr>
              <w:rFonts w:cstheme="minorHAnsi"/>
              <w:b/>
            </w:rPr>
            <w:id w:val="1723947054"/>
            <w14:checkbox>
              <w14:checked w14:val="0"/>
              <w14:checkedState w14:val="2612" w14:font="MS Gothic"/>
              <w14:uncheckedState w14:val="2610" w14:font="MS Gothic"/>
            </w14:checkbox>
          </w:sdtPr>
          <w:sdtEndPr/>
          <w:sdtContent>
            <w:tc>
              <w:tcPr>
                <w:tcW w:w="1435" w:type="dxa"/>
                <w:tcBorders>
                  <w:top w:val="nil"/>
                  <w:left w:val="single" w:sz="4" w:space="0" w:color="auto"/>
                  <w:bottom w:val="nil"/>
                  <w:right w:val="nil"/>
                </w:tcBorders>
              </w:tcPr>
              <w:p w14:paraId="20610B25" w14:textId="77777777" w:rsidR="00344089" w:rsidRPr="003C4C94" w:rsidRDefault="00344089" w:rsidP="003C4C94">
                <w:pPr>
                  <w:spacing w:line="276" w:lineRule="auto"/>
                  <w:rPr>
                    <w:rFonts w:cstheme="minorHAnsi"/>
                    <w:b/>
                  </w:rPr>
                </w:pPr>
                <w:r w:rsidRPr="003C4C94">
                  <w:rPr>
                    <w:rFonts w:ascii="Segoe UI Symbol" w:eastAsia="MS Gothic" w:hAnsi="Segoe UI Symbol" w:cs="Segoe UI Symbol"/>
                    <w:b/>
                  </w:rPr>
                  <w:t>☐</w:t>
                </w:r>
              </w:p>
            </w:tc>
          </w:sdtContent>
        </w:sdt>
        <w:tc>
          <w:tcPr>
            <w:tcW w:w="9623" w:type="dxa"/>
            <w:tcBorders>
              <w:top w:val="nil"/>
              <w:left w:val="nil"/>
              <w:bottom w:val="nil"/>
              <w:right w:val="single" w:sz="4" w:space="0" w:color="auto"/>
            </w:tcBorders>
          </w:tcPr>
          <w:p w14:paraId="45F54376" w14:textId="77777777" w:rsidR="00344089" w:rsidRPr="003C4C94" w:rsidRDefault="00344089" w:rsidP="003C4C94">
            <w:pPr>
              <w:spacing w:line="276" w:lineRule="auto"/>
              <w:rPr>
                <w:rFonts w:cstheme="minorHAnsi"/>
              </w:rPr>
            </w:pPr>
            <w:r w:rsidRPr="003C4C94">
              <w:rPr>
                <w:rFonts w:cstheme="minorHAnsi"/>
              </w:rPr>
              <w:t>Legal claims</w:t>
            </w:r>
          </w:p>
        </w:tc>
      </w:tr>
      <w:tr w:rsidR="00344089" w:rsidRPr="003C4C94" w14:paraId="0ED689CF" w14:textId="77777777" w:rsidTr="00FA71A0">
        <w:trPr>
          <w:trHeight w:val="180"/>
        </w:trPr>
        <w:sdt>
          <w:sdtPr>
            <w:rPr>
              <w:rFonts w:cstheme="minorHAnsi"/>
              <w:b/>
            </w:rPr>
            <w:id w:val="-1316721090"/>
            <w14:checkbox>
              <w14:checked w14:val="1"/>
              <w14:checkedState w14:val="2612" w14:font="MS Gothic"/>
              <w14:uncheckedState w14:val="2610" w14:font="MS Gothic"/>
            </w14:checkbox>
          </w:sdtPr>
          <w:sdtEndPr/>
          <w:sdtContent>
            <w:tc>
              <w:tcPr>
                <w:tcW w:w="1435" w:type="dxa"/>
                <w:tcBorders>
                  <w:top w:val="nil"/>
                  <w:left w:val="single" w:sz="4" w:space="0" w:color="auto"/>
                  <w:bottom w:val="nil"/>
                  <w:right w:val="nil"/>
                </w:tcBorders>
              </w:tcPr>
              <w:p w14:paraId="7BC8454B" w14:textId="35CFE9F3" w:rsidR="00344089" w:rsidRPr="003C4C94" w:rsidRDefault="007B403A" w:rsidP="003C4C94">
                <w:pPr>
                  <w:spacing w:line="276" w:lineRule="auto"/>
                  <w:rPr>
                    <w:rFonts w:cstheme="minorHAnsi"/>
                    <w:b/>
                  </w:rPr>
                </w:pPr>
                <w:r>
                  <w:rPr>
                    <w:rFonts w:ascii="MS Gothic" w:eastAsia="MS Gothic" w:hAnsi="MS Gothic" w:cstheme="minorHAnsi" w:hint="eastAsia"/>
                    <w:b/>
                  </w:rPr>
                  <w:t>☒</w:t>
                </w:r>
              </w:p>
            </w:tc>
          </w:sdtContent>
        </w:sdt>
        <w:tc>
          <w:tcPr>
            <w:tcW w:w="9623" w:type="dxa"/>
            <w:tcBorders>
              <w:top w:val="nil"/>
              <w:left w:val="nil"/>
              <w:bottom w:val="nil"/>
              <w:right w:val="single" w:sz="4" w:space="0" w:color="auto"/>
            </w:tcBorders>
          </w:tcPr>
          <w:p w14:paraId="4D173845" w14:textId="77777777" w:rsidR="00344089" w:rsidRPr="003C4C94" w:rsidRDefault="00344089" w:rsidP="003C4C94">
            <w:pPr>
              <w:spacing w:line="276" w:lineRule="auto"/>
              <w:rPr>
                <w:rFonts w:cstheme="minorHAnsi"/>
              </w:rPr>
            </w:pPr>
            <w:r w:rsidRPr="003C4C94">
              <w:rPr>
                <w:rFonts w:cstheme="minorHAnsi"/>
              </w:rPr>
              <w:t>Preventing Fraud</w:t>
            </w:r>
          </w:p>
        </w:tc>
      </w:tr>
      <w:tr w:rsidR="00344089" w:rsidRPr="003C4C94" w14:paraId="1A1EEA91" w14:textId="77777777" w:rsidTr="00FA71A0">
        <w:trPr>
          <w:trHeight w:val="180"/>
        </w:trPr>
        <w:sdt>
          <w:sdtPr>
            <w:rPr>
              <w:rFonts w:cstheme="minorHAnsi"/>
              <w:b/>
            </w:rPr>
            <w:id w:val="1898785737"/>
            <w14:checkbox>
              <w14:checked w14:val="0"/>
              <w14:checkedState w14:val="2612" w14:font="MS Gothic"/>
              <w14:uncheckedState w14:val="2610" w14:font="MS Gothic"/>
            </w14:checkbox>
          </w:sdtPr>
          <w:sdtEndPr/>
          <w:sdtContent>
            <w:tc>
              <w:tcPr>
                <w:tcW w:w="1435" w:type="dxa"/>
                <w:tcBorders>
                  <w:top w:val="nil"/>
                  <w:left w:val="single" w:sz="4" w:space="0" w:color="auto"/>
                  <w:bottom w:val="single" w:sz="4" w:space="0" w:color="auto"/>
                  <w:right w:val="nil"/>
                </w:tcBorders>
              </w:tcPr>
              <w:p w14:paraId="57717C66" w14:textId="77777777" w:rsidR="00344089" w:rsidRPr="003C4C94" w:rsidRDefault="00344089" w:rsidP="003C4C94">
                <w:pPr>
                  <w:spacing w:line="276" w:lineRule="auto"/>
                  <w:rPr>
                    <w:rFonts w:cstheme="minorHAnsi"/>
                    <w:b/>
                  </w:rPr>
                </w:pPr>
                <w:r w:rsidRPr="003C4C94">
                  <w:rPr>
                    <w:rFonts w:ascii="Segoe UI Symbol" w:eastAsia="MS Gothic" w:hAnsi="Segoe UI Symbol" w:cs="Segoe UI Symbol"/>
                    <w:b/>
                  </w:rPr>
                  <w:t>☐</w:t>
                </w:r>
              </w:p>
            </w:tc>
          </w:sdtContent>
        </w:sdt>
        <w:tc>
          <w:tcPr>
            <w:tcW w:w="9623" w:type="dxa"/>
            <w:tcBorders>
              <w:top w:val="nil"/>
              <w:left w:val="nil"/>
              <w:bottom w:val="single" w:sz="4" w:space="0" w:color="auto"/>
              <w:right w:val="single" w:sz="4" w:space="0" w:color="auto"/>
            </w:tcBorders>
          </w:tcPr>
          <w:p w14:paraId="37BE49B8" w14:textId="77777777" w:rsidR="00344089" w:rsidRPr="003C4C94" w:rsidRDefault="00344089" w:rsidP="003C4C94">
            <w:pPr>
              <w:spacing w:line="276" w:lineRule="auto"/>
              <w:rPr>
                <w:rFonts w:cstheme="minorHAnsi"/>
              </w:rPr>
            </w:pPr>
            <w:r w:rsidRPr="003C4C94">
              <w:rPr>
                <w:rFonts w:cstheme="minorHAnsi"/>
              </w:rPr>
              <w:t>Archiving</w:t>
            </w:r>
          </w:p>
        </w:tc>
      </w:tr>
      <w:tr w:rsidR="00344089" w:rsidRPr="003C4C94" w14:paraId="3383E8C2" w14:textId="77777777" w:rsidTr="00FA71A0">
        <w:tc>
          <w:tcPr>
            <w:tcW w:w="11058" w:type="dxa"/>
            <w:gridSpan w:val="2"/>
            <w:tcBorders>
              <w:top w:val="single" w:sz="4" w:space="0" w:color="auto"/>
              <w:left w:val="single" w:sz="4" w:space="0" w:color="auto"/>
              <w:bottom w:val="nil"/>
              <w:right w:val="single" w:sz="4" w:space="0" w:color="auto"/>
            </w:tcBorders>
          </w:tcPr>
          <w:p w14:paraId="2F198489" w14:textId="77777777" w:rsidR="00344089" w:rsidRPr="003C4C94" w:rsidRDefault="00344089" w:rsidP="003C4C94">
            <w:pPr>
              <w:spacing w:line="276" w:lineRule="auto"/>
              <w:rPr>
                <w:rFonts w:cstheme="minorHAnsi"/>
                <w:b/>
              </w:rPr>
            </w:pPr>
            <w:r w:rsidRPr="003C4C94">
              <w:rPr>
                <w:rFonts w:cstheme="minorHAnsi"/>
                <w:b/>
              </w:rPr>
              <w:t>Administrative Data:</w:t>
            </w:r>
          </w:p>
          <w:p w14:paraId="00FE36AB" w14:textId="77777777" w:rsidR="00344089" w:rsidRPr="003C4C94" w:rsidRDefault="00344089" w:rsidP="003C4C94">
            <w:pPr>
              <w:spacing w:line="276" w:lineRule="auto"/>
              <w:rPr>
                <w:rFonts w:cstheme="minorHAnsi"/>
              </w:rPr>
            </w:pPr>
            <w:r w:rsidRPr="003C4C94">
              <w:rPr>
                <w:rFonts w:cstheme="minorHAnsi"/>
              </w:rPr>
              <w:t>It is necessary for one of the following conditions (select from the list):</w:t>
            </w:r>
          </w:p>
        </w:tc>
      </w:tr>
      <w:tr w:rsidR="00344089" w:rsidRPr="003C4C94" w14:paraId="3627BFD9" w14:textId="77777777" w:rsidTr="00FA71A0">
        <w:trPr>
          <w:trHeight w:val="184"/>
        </w:trPr>
        <w:sdt>
          <w:sdtPr>
            <w:rPr>
              <w:rFonts w:cstheme="minorHAnsi"/>
              <w:b/>
            </w:rPr>
            <w:id w:val="-1974361138"/>
            <w14:checkbox>
              <w14:checked w14:val="0"/>
              <w14:checkedState w14:val="2612" w14:font="MS Gothic"/>
              <w14:uncheckedState w14:val="2610" w14:font="MS Gothic"/>
            </w14:checkbox>
          </w:sdtPr>
          <w:sdtEndPr/>
          <w:sdtContent>
            <w:tc>
              <w:tcPr>
                <w:tcW w:w="1435" w:type="dxa"/>
                <w:tcBorders>
                  <w:top w:val="nil"/>
                  <w:left w:val="single" w:sz="4" w:space="0" w:color="auto"/>
                  <w:bottom w:val="nil"/>
                  <w:right w:val="nil"/>
                </w:tcBorders>
              </w:tcPr>
              <w:p w14:paraId="66851B83" w14:textId="71A0798C" w:rsidR="00344089" w:rsidRPr="003C4C94" w:rsidRDefault="007B403A" w:rsidP="003C4C94">
                <w:pPr>
                  <w:spacing w:line="276" w:lineRule="auto"/>
                  <w:rPr>
                    <w:rFonts w:cstheme="minorHAnsi"/>
                    <w:b/>
                  </w:rPr>
                </w:pPr>
                <w:r>
                  <w:rPr>
                    <w:rFonts w:ascii="MS Gothic" w:eastAsia="MS Gothic" w:hAnsi="MS Gothic" w:cstheme="minorHAnsi" w:hint="eastAsia"/>
                    <w:b/>
                  </w:rPr>
                  <w:t>☐</w:t>
                </w:r>
              </w:p>
            </w:tc>
          </w:sdtContent>
        </w:sdt>
        <w:tc>
          <w:tcPr>
            <w:tcW w:w="9623" w:type="dxa"/>
            <w:tcBorders>
              <w:top w:val="nil"/>
              <w:left w:val="nil"/>
              <w:bottom w:val="nil"/>
              <w:right w:val="single" w:sz="4" w:space="0" w:color="auto"/>
            </w:tcBorders>
          </w:tcPr>
          <w:p w14:paraId="1B7D6F69" w14:textId="77777777" w:rsidR="00344089" w:rsidRPr="003C4C94" w:rsidRDefault="00344089" w:rsidP="003C4C94">
            <w:pPr>
              <w:spacing w:line="276" w:lineRule="auto"/>
              <w:rPr>
                <w:rFonts w:cstheme="minorHAnsi"/>
              </w:rPr>
            </w:pPr>
            <w:r w:rsidRPr="003C4C94">
              <w:rPr>
                <w:rFonts w:cstheme="minorHAnsi"/>
              </w:rPr>
              <w:t>Employment</w:t>
            </w:r>
          </w:p>
        </w:tc>
      </w:tr>
      <w:tr w:rsidR="00344089" w:rsidRPr="003C4C94" w14:paraId="5805A934" w14:textId="77777777" w:rsidTr="00FA71A0">
        <w:trPr>
          <w:trHeight w:val="180"/>
        </w:trPr>
        <w:sdt>
          <w:sdtPr>
            <w:rPr>
              <w:rFonts w:cstheme="minorHAnsi"/>
              <w:b/>
            </w:rPr>
            <w:id w:val="-1748338793"/>
            <w14:checkbox>
              <w14:checked w14:val="0"/>
              <w14:checkedState w14:val="2612" w14:font="MS Gothic"/>
              <w14:uncheckedState w14:val="2610" w14:font="MS Gothic"/>
            </w14:checkbox>
          </w:sdtPr>
          <w:sdtEndPr/>
          <w:sdtContent>
            <w:tc>
              <w:tcPr>
                <w:tcW w:w="1435" w:type="dxa"/>
                <w:tcBorders>
                  <w:top w:val="nil"/>
                  <w:left w:val="single" w:sz="4" w:space="0" w:color="auto"/>
                  <w:bottom w:val="nil"/>
                  <w:right w:val="nil"/>
                </w:tcBorders>
              </w:tcPr>
              <w:p w14:paraId="2DF7C438" w14:textId="77777777" w:rsidR="00344089" w:rsidRPr="003C4C94" w:rsidRDefault="00344089" w:rsidP="003C4C94">
                <w:pPr>
                  <w:spacing w:line="276" w:lineRule="auto"/>
                  <w:rPr>
                    <w:rFonts w:cstheme="minorHAnsi"/>
                    <w:b/>
                  </w:rPr>
                </w:pPr>
                <w:r w:rsidRPr="003C4C94">
                  <w:rPr>
                    <w:rFonts w:ascii="Segoe UI Symbol" w:eastAsia="MS Gothic" w:hAnsi="Segoe UI Symbol" w:cs="Segoe UI Symbol"/>
                    <w:b/>
                  </w:rPr>
                  <w:t>☐</w:t>
                </w:r>
              </w:p>
            </w:tc>
          </w:sdtContent>
        </w:sdt>
        <w:tc>
          <w:tcPr>
            <w:tcW w:w="9623" w:type="dxa"/>
            <w:tcBorders>
              <w:top w:val="nil"/>
              <w:left w:val="nil"/>
              <w:bottom w:val="nil"/>
              <w:right w:val="single" w:sz="4" w:space="0" w:color="auto"/>
            </w:tcBorders>
          </w:tcPr>
          <w:p w14:paraId="152F70C3" w14:textId="77777777" w:rsidR="00344089" w:rsidRPr="003C4C94" w:rsidRDefault="00344089" w:rsidP="003C4C94">
            <w:pPr>
              <w:spacing w:line="276" w:lineRule="auto"/>
              <w:rPr>
                <w:rFonts w:cstheme="minorHAnsi"/>
              </w:rPr>
            </w:pPr>
            <w:r w:rsidRPr="003C4C94">
              <w:rPr>
                <w:rFonts w:cstheme="minorHAnsi"/>
              </w:rPr>
              <w:t>Health</w:t>
            </w:r>
          </w:p>
        </w:tc>
      </w:tr>
      <w:tr w:rsidR="00344089" w:rsidRPr="003C4C94" w14:paraId="4A717422" w14:textId="77777777" w:rsidTr="00FA71A0">
        <w:trPr>
          <w:trHeight w:val="180"/>
        </w:trPr>
        <w:sdt>
          <w:sdtPr>
            <w:rPr>
              <w:rFonts w:cstheme="minorHAnsi"/>
              <w:b/>
            </w:rPr>
            <w:id w:val="-2091153510"/>
            <w14:checkbox>
              <w14:checked w14:val="0"/>
              <w14:checkedState w14:val="2612" w14:font="MS Gothic"/>
              <w14:uncheckedState w14:val="2610" w14:font="MS Gothic"/>
            </w14:checkbox>
          </w:sdtPr>
          <w:sdtEndPr/>
          <w:sdtContent>
            <w:tc>
              <w:tcPr>
                <w:tcW w:w="1435" w:type="dxa"/>
                <w:tcBorders>
                  <w:top w:val="nil"/>
                  <w:left w:val="single" w:sz="4" w:space="0" w:color="auto"/>
                  <w:bottom w:val="nil"/>
                  <w:right w:val="nil"/>
                </w:tcBorders>
              </w:tcPr>
              <w:p w14:paraId="6C390ADA" w14:textId="77777777" w:rsidR="00344089" w:rsidRPr="003C4C94" w:rsidRDefault="00344089" w:rsidP="003C4C94">
                <w:pPr>
                  <w:spacing w:line="276" w:lineRule="auto"/>
                  <w:rPr>
                    <w:rFonts w:cstheme="minorHAnsi"/>
                    <w:b/>
                  </w:rPr>
                </w:pPr>
                <w:r w:rsidRPr="003C4C94">
                  <w:rPr>
                    <w:rFonts w:ascii="Segoe UI Symbol" w:eastAsia="MS Gothic" w:hAnsi="Segoe UI Symbol" w:cs="Segoe UI Symbol"/>
                    <w:b/>
                  </w:rPr>
                  <w:t>☐</w:t>
                </w:r>
              </w:p>
            </w:tc>
          </w:sdtContent>
        </w:sdt>
        <w:tc>
          <w:tcPr>
            <w:tcW w:w="9623" w:type="dxa"/>
            <w:tcBorders>
              <w:top w:val="nil"/>
              <w:left w:val="nil"/>
              <w:bottom w:val="nil"/>
              <w:right w:val="single" w:sz="4" w:space="0" w:color="auto"/>
            </w:tcBorders>
          </w:tcPr>
          <w:p w14:paraId="63623AAA" w14:textId="77777777" w:rsidR="00344089" w:rsidRPr="003C4C94" w:rsidRDefault="00344089" w:rsidP="003C4C94">
            <w:pPr>
              <w:spacing w:line="276" w:lineRule="auto"/>
              <w:rPr>
                <w:rFonts w:cstheme="minorHAnsi"/>
              </w:rPr>
            </w:pPr>
            <w:r w:rsidRPr="003C4C94">
              <w:rPr>
                <w:rFonts w:cstheme="minorHAnsi"/>
              </w:rPr>
              <w:t>Vital interests</w:t>
            </w:r>
          </w:p>
        </w:tc>
      </w:tr>
      <w:tr w:rsidR="00344089" w:rsidRPr="003C4C94" w14:paraId="4AB38700" w14:textId="77777777" w:rsidTr="00FA71A0">
        <w:trPr>
          <w:trHeight w:val="180"/>
        </w:trPr>
        <w:sdt>
          <w:sdtPr>
            <w:rPr>
              <w:rFonts w:cstheme="minorHAnsi"/>
              <w:b/>
            </w:rPr>
            <w:id w:val="-277877700"/>
            <w14:checkbox>
              <w14:checked w14:val="0"/>
              <w14:checkedState w14:val="2612" w14:font="MS Gothic"/>
              <w14:uncheckedState w14:val="2610" w14:font="MS Gothic"/>
            </w14:checkbox>
          </w:sdtPr>
          <w:sdtEndPr/>
          <w:sdtContent>
            <w:tc>
              <w:tcPr>
                <w:tcW w:w="1435" w:type="dxa"/>
                <w:tcBorders>
                  <w:top w:val="nil"/>
                  <w:left w:val="single" w:sz="4" w:space="0" w:color="auto"/>
                  <w:bottom w:val="nil"/>
                  <w:right w:val="nil"/>
                </w:tcBorders>
              </w:tcPr>
              <w:p w14:paraId="7D811729" w14:textId="77777777" w:rsidR="00344089" w:rsidRPr="003C4C94" w:rsidRDefault="00344089" w:rsidP="003C4C94">
                <w:pPr>
                  <w:spacing w:line="276" w:lineRule="auto"/>
                  <w:rPr>
                    <w:rFonts w:cstheme="minorHAnsi"/>
                    <w:b/>
                  </w:rPr>
                </w:pPr>
                <w:r w:rsidRPr="003C4C94">
                  <w:rPr>
                    <w:rFonts w:ascii="Segoe UI Symbol" w:eastAsia="MS Gothic" w:hAnsi="Segoe UI Symbol" w:cs="Segoe UI Symbol"/>
                    <w:b/>
                  </w:rPr>
                  <w:t>☐</w:t>
                </w:r>
              </w:p>
            </w:tc>
          </w:sdtContent>
        </w:sdt>
        <w:tc>
          <w:tcPr>
            <w:tcW w:w="9623" w:type="dxa"/>
            <w:tcBorders>
              <w:top w:val="nil"/>
              <w:left w:val="nil"/>
              <w:bottom w:val="nil"/>
              <w:right w:val="single" w:sz="4" w:space="0" w:color="auto"/>
            </w:tcBorders>
          </w:tcPr>
          <w:p w14:paraId="5C6285CA" w14:textId="77777777" w:rsidR="00344089" w:rsidRPr="003C4C94" w:rsidRDefault="00344089" w:rsidP="003C4C94">
            <w:pPr>
              <w:spacing w:line="276" w:lineRule="auto"/>
              <w:rPr>
                <w:rFonts w:cstheme="minorHAnsi"/>
              </w:rPr>
            </w:pPr>
            <w:r w:rsidRPr="003C4C94">
              <w:rPr>
                <w:rFonts w:cstheme="minorHAnsi"/>
              </w:rPr>
              <w:t>Data is already public</w:t>
            </w:r>
          </w:p>
        </w:tc>
      </w:tr>
      <w:tr w:rsidR="00344089" w:rsidRPr="003C4C94" w14:paraId="10F5325C" w14:textId="77777777" w:rsidTr="00FA71A0">
        <w:trPr>
          <w:trHeight w:val="180"/>
        </w:trPr>
        <w:sdt>
          <w:sdtPr>
            <w:rPr>
              <w:rFonts w:cstheme="minorHAnsi"/>
              <w:b/>
            </w:rPr>
            <w:id w:val="1210690614"/>
            <w14:checkbox>
              <w14:checked w14:val="0"/>
              <w14:checkedState w14:val="2612" w14:font="MS Gothic"/>
              <w14:uncheckedState w14:val="2610" w14:font="MS Gothic"/>
            </w14:checkbox>
          </w:sdtPr>
          <w:sdtEndPr/>
          <w:sdtContent>
            <w:tc>
              <w:tcPr>
                <w:tcW w:w="1435" w:type="dxa"/>
                <w:tcBorders>
                  <w:top w:val="nil"/>
                  <w:left w:val="single" w:sz="4" w:space="0" w:color="auto"/>
                  <w:bottom w:val="nil"/>
                  <w:right w:val="nil"/>
                </w:tcBorders>
              </w:tcPr>
              <w:p w14:paraId="644EE510" w14:textId="77777777" w:rsidR="00344089" w:rsidRPr="003C4C94" w:rsidRDefault="00344089" w:rsidP="003C4C94">
                <w:pPr>
                  <w:spacing w:line="276" w:lineRule="auto"/>
                  <w:rPr>
                    <w:rFonts w:cstheme="minorHAnsi"/>
                    <w:b/>
                  </w:rPr>
                </w:pPr>
                <w:r w:rsidRPr="003C4C94">
                  <w:rPr>
                    <w:rFonts w:ascii="Segoe UI Symbol" w:eastAsia="MS Gothic" w:hAnsi="Segoe UI Symbol" w:cs="Segoe UI Symbol"/>
                    <w:b/>
                  </w:rPr>
                  <w:t>☐</w:t>
                </w:r>
              </w:p>
            </w:tc>
          </w:sdtContent>
        </w:sdt>
        <w:tc>
          <w:tcPr>
            <w:tcW w:w="9623" w:type="dxa"/>
            <w:tcBorders>
              <w:top w:val="nil"/>
              <w:left w:val="nil"/>
              <w:bottom w:val="nil"/>
              <w:right w:val="single" w:sz="4" w:space="0" w:color="auto"/>
            </w:tcBorders>
          </w:tcPr>
          <w:p w14:paraId="41B67D64" w14:textId="77777777" w:rsidR="00344089" w:rsidRPr="003C4C94" w:rsidRDefault="00344089" w:rsidP="003C4C94">
            <w:pPr>
              <w:spacing w:line="276" w:lineRule="auto"/>
              <w:rPr>
                <w:rFonts w:cstheme="minorHAnsi"/>
              </w:rPr>
            </w:pPr>
            <w:r w:rsidRPr="003C4C94">
              <w:rPr>
                <w:rFonts w:cstheme="minorHAnsi"/>
              </w:rPr>
              <w:t>Legal claims</w:t>
            </w:r>
          </w:p>
        </w:tc>
      </w:tr>
      <w:tr w:rsidR="00344089" w:rsidRPr="003C4C94" w14:paraId="24C87CC5" w14:textId="77777777" w:rsidTr="00FA71A0">
        <w:trPr>
          <w:trHeight w:val="180"/>
        </w:trPr>
        <w:sdt>
          <w:sdtPr>
            <w:rPr>
              <w:rFonts w:cstheme="minorHAnsi"/>
              <w:b/>
            </w:rPr>
            <w:id w:val="-535268530"/>
            <w14:checkbox>
              <w14:checked w14:val="0"/>
              <w14:checkedState w14:val="2612" w14:font="MS Gothic"/>
              <w14:uncheckedState w14:val="2610" w14:font="MS Gothic"/>
            </w14:checkbox>
          </w:sdtPr>
          <w:sdtEndPr/>
          <w:sdtContent>
            <w:tc>
              <w:tcPr>
                <w:tcW w:w="1435" w:type="dxa"/>
                <w:tcBorders>
                  <w:top w:val="nil"/>
                  <w:left w:val="single" w:sz="4" w:space="0" w:color="auto"/>
                  <w:bottom w:val="single" w:sz="4" w:space="0" w:color="auto"/>
                  <w:right w:val="nil"/>
                </w:tcBorders>
              </w:tcPr>
              <w:p w14:paraId="29999C69" w14:textId="77777777" w:rsidR="00344089" w:rsidRPr="003C4C94" w:rsidRDefault="00344089" w:rsidP="003C4C94">
                <w:pPr>
                  <w:spacing w:line="276" w:lineRule="auto"/>
                  <w:rPr>
                    <w:rFonts w:cstheme="minorHAnsi"/>
                    <w:b/>
                  </w:rPr>
                </w:pPr>
                <w:r w:rsidRPr="003C4C94">
                  <w:rPr>
                    <w:rFonts w:ascii="Segoe UI Symbol" w:eastAsia="MS Gothic" w:hAnsi="Segoe UI Symbol" w:cs="Segoe UI Symbol"/>
                    <w:b/>
                  </w:rPr>
                  <w:t>☐</w:t>
                </w:r>
              </w:p>
            </w:tc>
          </w:sdtContent>
        </w:sdt>
        <w:tc>
          <w:tcPr>
            <w:tcW w:w="9623" w:type="dxa"/>
            <w:tcBorders>
              <w:top w:val="nil"/>
              <w:left w:val="nil"/>
              <w:bottom w:val="single" w:sz="4" w:space="0" w:color="auto"/>
              <w:right w:val="single" w:sz="4" w:space="0" w:color="auto"/>
            </w:tcBorders>
          </w:tcPr>
          <w:p w14:paraId="05122956" w14:textId="77777777" w:rsidR="00344089" w:rsidRPr="003C4C94" w:rsidRDefault="00344089" w:rsidP="003C4C94">
            <w:pPr>
              <w:spacing w:line="276" w:lineRule="auto"/>
              <w:rPr>
                <w:rFonts w:cstheme="minorHAnsi"/>
              </w:rPr>
            </w:pPr>
            <w:r w:rsidRPr="003C4C94">
              <w:rPr>
                <w:rFonts w:cstheme="minorHAnsi"/>
              </w:rPr>
              <w:t>Explicit consent</w:t>
            </w:r>
          </w:p>
        </w:tc>
      </w:tr>
    </w:tbl>
    <w:p w14:paraId="3A6751B5" w14:textId="77777777" w:rsidR="00344089" w:rsidRPr="003C4C94" w:rsidRDefault="00344089" w:rsidP="003C4C94">
      <w:pPr>
        <w:rPr>
          <w:rFonts w:cstheme="minorHAnsi"/>
        </w:rPr>
      </w:pPr>
    </w:p>
    <w:tbl>
      <w:tblPr>
        <w:tblStyle w:val="TableGrid"/>
        <w:tblW w:w="11058" w:type="dxa"/>
        <w:tblInd w:w="-998" w:type="dxa"/>
        <w:tblBorders>
          <w:insideH w:val="none" w:sz="0" w:space="0" w:color="auto"/>
          <w:insideV w:val="none" w:sz="0" w:space="0" w:color="auto"/>
        </w:tblBorders>
        <w:tblLook w:val="04A0" w:firstRow="1" w:lastRow="0" w:firstColumn="1" w:lastColumn="0" w:noHBand="0" w:noVBand="1"/>
      </w:tblPr>
      <w:tblGrid>
        <w:gridCol w:w="11058"/>
      </w:tblGrid>
      <w:tr w:rsidR="00344089" w:rsidRPr="003C4C94" w14:paraId="7593C908" w14:textId="77777777" w:rsidTr="00FA71A0">
        <w:tc>
          <w:tcPr>
            <w:tcW w:w="11058" w:type="dxa"/>
            <w:shd w:val="clear" w:color="auto" w:fill="D9E2F3" w:themeFill="accent1" w:themeFillTint="33"/>
          </w:tcPr>
          <w:p w14:paraId="28B652D0" w14:textId="77777777" w:rsidR="00344089" w:rsidRPr="003C4C94" w:rsidRDefault="00344089" w:rsidP="003C4C94">
            <w:pPr>
              <w:spacing w:line="276" w:lineRule="auto"/>
              <w:rPr>
                <w:rFonts w:cstheme="minorHAnsi"/>
                <w:b/>
                <w:u w:val="single"/>
              </w:rPr>
            </w:pPr>
            <w:r w:rsidRPr="003C4C94">
              <w:rPr>
                <w:rFonts w:cstheme="minorHAnsi"/>
                <w:b/>
                <w:u w:val="single"/>
              </w:rPr>
              <w:t>OR</w:t>
            </w:r>
          </w:p>
        </w:tc>
      </w:tr>
    </w:tbl>
    <w:p w14:paraId="41941F15" w14:textId="77777777" w:rsidR="00344089" w:rsidRPr="003C4C94" w:rsidRDefault="00344089" w:rsidP="003C4C94">
      <w:pPr>
        <w:rPr>
          <w:rFonts w:cstheme="minorHAnsi"/>
        </w:rPr>
      </w:pPr>
    </w:p>
    <w:tbl>
      <w:tblPr>
        <w:tblStyle w:val="TableGrid"/>
        <w:tblW w:w="11058" w:type="dxa"/>
        <w:tblInd w:w="-998" w:type="dxa"/>
        <w:tblBorders>
          <w:insideH w:val="none" w:sz="0" w:space="0" w:color="auto"/>
          <w:insideV w:val="none" w:sz="0" w:space="0" w:color="auto"/>
        </w:tblBorders>
        <w:tblLook w:val="04A0" w:firstRow="1" w:lastRow="0" w:firstColumn="1" w:lastColumn="0" w:noHBand="0" w:noVBand="1"/>
      </w:tblPr>
      <w:tblGrid>
        <w:gridCol w:w="1560"/>
        <w:gridCol w:w="9498"/>
      </w:tblGrid>
      <w:tr w:rsidR="00344089" w:rsidRPr="003C4C94" w14:paraId="49A9FF3F" w14:textId="77777777" w:rsidTr="00FA71A0">
        <w:tc>
          <w:tcPr>
            <w:tcW w:w="11058" w:type="dxa"/>
            <w:gridSpan w:val="2"/>
          </w:tcPr>
          <w:p w14:paraId="6A79471C" w14:textId="614DFE41" w:rsidR="00344089" w:rsidRPr="003C4C94" w:rsidRDefault="00344089" w:rsidP="003C4C94">
            <w:pPr>
              <w:spacing w:line="276" w:lineRule="auto"/>
              <w:rPr>
                <w:rFonts w:cstheme="minorHAnsi"/>
              </w:rPr>
            </w:pPr>
            <w:r w:rsidRPr="003C4C94">
              <w:rPr>
                <w:rFonts w:cstheme="minorHAnsi"/>
              </w:rPr>
              <w:t xml:space="preserve">It is in the substantial public interest (tick to confirm)  </w:t>
            </w:r>
            <w:sdt>
              <w:sdtPr>
                <w:rPr>
                  <w:rFonts w:cstheme="minorHAnsi"/>
                </w:rPr>
                <w:id w:val="-2128536744"/>
                <w14:checkbox>
                  <w14:checked w14:val="1"/>
                  <w14:checkedState w14:val="2612" w14:font="MS Gothic"/>
                  <w14:uncheckedState w14:val="2610" w14:font="MS Gothic"/>
                </w14:checkbox>
              </w:sdtPr>
              <w:sdtEndPr/>
              <w:sdtContent>
                <w:r w:rsidR="003E2535">
                  <w:rPr>
                    <w:rFonts w:ascii="MS Gothic" w:eastAsia="MS Gothic" w:hAnsi="MS Gothic" w:cstheme="minorHAnsi" w:hint="eastAsia"/>
                  </w:rPr>
                  <w:t>☒</w:t>
                </w:r>
              </w:sdtContent>
            </w:sdt>
          </w:p>
        </w:tc>
      </w:tr>
      <w:tr w:rsidR="00344089" w:rsidRPr="003C4C94" w14:paraId="5BDCB484" w14:textId="77777777" w:rsidTr="00FA71A0">
        <w:tc>
          <w:tcPr>
            <w:tcW w:w="11058" w:type="dxa"/>
            <w:gridSpan w:val="2"/>
            <w:shd w:val="clear" w:color="auto" w:fill="D9E2F3" w:themeFill="accent1" w:themeFillTint="33"/>
          </w:tcPr>
          <w:p w14:paraId="19B1FA51" w14:textId="77777777" w:rsidR="00344089" w:rsidRPr="003C4C94" w:rsidRDefault="00344089" w:rsidP="003C4C94">
            <w:pPr>
              <w:spacing w:line="276" w:lineRule="auto"/>
              <w:rPr>
                <w:rFonts w:cstheme="minorHAnsi"/>
                <w:b/>
                <w:u w:val="single"/>
              </w:rPr>
            </w:pPr>
            <w:r w:rsidRPr="003C4C94">
              <w:rPr>
                <w:rFonts w:cstheme="minorHAnsi"/>
                <w:b/>
                <w:u w:val="single"/>
              </w:rPr>
              <w:t xml:space="preserve">AND </w:t>
            </w:r>
          </w:p>
        </w:tc>
      </w:tr>
      <w:tr w:rsidR="00344089" w:rsidRPr="003C4C94" w14:paraId="2AC2D24D" w14:textId="77777777" w:rsidTr="00FA71A0">
        <w:tc>
          <w:tcPr>
            <w:tcW w:w="11058" w:type="dxa"/>
            <w:gridSpan w:val="2"/>
          </w:tcPr>
          <w:p w14:paraId="3D06038B" w14:textId="77777777" w:rsidR="00344089" w:rsidRPr="003C4C94" w:rsidRDefault="00344089" w:rsidP="003C4C94">
            <w:pPr>
              <w:spacing w:line="276" w:lineRule="auto"/>
              <w:rPr>
                <w:rFonts w:cstheme="minorHAnsi"/>
              </w:rPr>
            </w:pPr>
            <w:r w:rsidRPr="003C4C94">
              <w:rPr>
                <w:rFonts w:cstheme="minorHAnsi"/>
              </w:rPr>
              <w:t>for the following purpose:</w:t>
            </w:r>
          </w:p>
        </w:tc>
      </w:tr>
      <w:tr w:rsidR="00344089" w:rsidRPr="003C4C94" w14:paraId="3E9A795C" w14:textId="77777777" w:rsidTr="00FA71A0">
        <w:sdt>
          <w:sdtPr>
            <w:rPr>
              <w:rFonts w:cstheme="minorHAnsi"/>
              <w:b/>
            </w:rPr>
            <w:id w:val="-1159073246"/>
            <w14:checkbox>
              <w14:checked w14:val="1"/>
              <w14:checkedState w14:val="2612" w14:font="MS Gothic"/>
              <w14:uncheckedState w14:val="2610" w14:font="MS Gothic"/>
            </w14:checkbox>
          </w:sdtPr>
          <w:sdtEndPr/>
          <w:sdtContent>
            <w:tc>
              <w:tcPr>
                <w:tcW w:w="1560" w:type="dxa"/>
              </w:tcPr>
              <w:p w14:paraId="0F0A8F8B" w14:textId="773A1BEF" w:rsidR="00344089" w:rsidRPr="003C4C94" w:rsidRDefault="007B403A" w:rsidP="003C4C94">
                <w:pPr>
                  <w:spacing w:line="276" w:lineRule="auto"/>
                  <w:rPr>
                    <w:rFonts w:cstheme="minorHAnsi"/>
                    <w:b/>
                  </w:rPr>
                </w:pPr>
                <w:r>
                  <w:rPr>
                    <w:rFonts w:ascii="MS Gothic" w:eastAsia="MS Gothic" w:hAnsi="MS Gothic" w:cstheme="minorHAnsi" w:hint="eastAsia"/>
                    <w:b/>
                  </w:rPr>
                  <w:t>☒</w:t>
                </w:r>
              </w:p>
            </w:tc>
          </w:sdtContent>
        </w:sdt>
        <w:tc>
          <w:tcPr>
            <w:tcW w:w="9498" w:type="dxa"/>
          </w:tcPr>
          <w:p w14:paraId="23318A7C" w14:textId="77777777" w:rsidR="00344089" w:rsidRPr="003C4C94" w:rsidRDefault="00344089" w:rsidP="003C4C94">
            <w:pPr>
              <w:spacing w:line="276" w:lineRule="auto"/>
              <w:rPr>
                <w:rFonts w:cstheme="minorHAnsi"/>
              </w:rPr>
            </w:pPr>
            <w:r w:rsidRPr="003C4C94">
              <w:rPr>
                <w:rFonts w:cstheme="minorHAnsi"/>
              </w:rPr>
              <w:t>Statutory function</w:t>
            </w:r>
          </w:p>
        </w:tc>
      </w:tr>
      <w:tr w:rsidR="00344089" w:rsidRPr="003C4C94" w14:paraId="53E2085D" w14:textId="77777777" w:rsidTr="00FA71A0">
        <w:trPr>
          <w:trHeight w:val="255"/>
        </w:trPr>
        <w:sdt>
          <w:sdtPr>
            <w:rPr>
              <w:rFonts w:cstheme="minorHAnsi"/>
              <w:b/>
            </w:rPr>
            <w:id w:val="-1034194458"/>
            <w14:checkbox>
              <w14:checked w14:val="1"/>
              <w14:checkedState w14:val="2612" w14:font="MS Gothic"/>
              <w14:uncheckedState w14:val="2610" w14:font="MS Gothic"/>
            </w14:checkbox>
          </w:sdtPr>
          <w:sdtEndPr/>
          <w:sdtContent>
            <w:tc>
              <w:tcPr>
                <w:tcW w:w="1560" w:type="dxa"/>
              </w:tcPr>
              <w:p w14:paraId="472E8EBF" w14:textId="639D1002" w:rsidR="00344089" w:rsidRPr="003C4C94" w:rsidRDefault="007B403A" w:rsidP="003C4C94">
                <w:pPr>
                  <w:spacing w:line="276" w:lineRule="auto"/>
                  <w:rPr>
                    <w:rFonts w:cstheme="minorHAnsi"/>
                    <w:b/>
                  </w:rPr>
                </w:pPr>
                <w:r>
                  <w:rPr>
                    <w:rFonts w:ascii="MS Gothic" w:eastAsia="MS Gothic" w:hAnsi="MS Gothic" w:cstheme="minorHAnsi" w:hint="eastAsia"/>
                    <w:b/>
                  </w:rPr>
                  <w:t>☒</w:t>
                </w:r>
              </w:p>
            </w:tc>
          </w:sdtContent>
        </w:sdt>
        <w:tc>
          <w:tcPr>
            <w:tcW w:w="9498" w:type="dxa"/>
          </w:tcPr>
          <w:p w14:paraId="6027046F" w14:textId="77777777" w:rsidR="00344089" w:rsidRPr="003C4C94" w:rsidRDefault="00344089" w:rsidP="003C4C94">
            <w:pPr>
              <w:spacing w:line="276" w:lineRule="auto"/>
              <w:rPr>
                <w:rFonts w:cstheme="minorHAnsi"/>
              </w:rPr>
            </w:pPr>
            <w:r w:rsidRPr="003C4C94">
              <w:rPr>
                <w:rFonts w:cstheme="minorHAnsi"/>
              </w:rPr>
              <w:t>Administration of Justice</w:t>
            </w:r>
          </w:p>
        </w:tc>
      </w:tr>
      <w:tr w:rsidR="00344089" w:rsidRPr="003C4C94" w14:paraId="111EEDEB" w14:textId="77777777" w:rsidTr="00FA71A0">
        <w:trPr>
          <w:trHeight w:val="253"/>
        </w:trPr>
        <w:sdt>
          <w:sdtPr>
            <w:rPr>
              <w:rFonts w:cstheme="minorHAnsi"/>
              <w:b/>
            </w:rPr>
            <w:id w:val="1696278038"/>
            <w14:checkbox>
              <w14:checked w14:val="0"/>
              <w14:checkedState w14:val="2612" w14:font="MS Gothic"/>
              <w14:uncheckedState w14:val="2610" w14:font="MS Gothic"/>
            </w14:checkbox>
          </w:sdtPr>
          <w:sdtEndPr/>
          <w:sdtContent>
            <w:tc>
              <w:tcPr>
                <w:tcW w:w="1560" w:type="dxa"/>
              </w:tcPr>
              <w:p w14:paraId="2167C329" w14:textId="77777777" w:rsidR="00344089" w:rsidRPr="003C4C94" w:rsidRDefault="00344089" w:rsidP="003C4C94">
                <w:pPr>
                  <w:spacing w:line="276" w:lineRule="auto"/>
                  <w:rPr>
                    <w:rFonts w:cstheme="minorHAnsi"/>
                    <w:b/>
                  </w:rPr>
                </w:pPr>
                <w:r w:rsidRPr="003C4C94">
                  <w:rPr>
                    <w:rFonts w:ascii="Segoe UI Symbol" w:eastAsia="MS Gothic" w:hAnsi="Segoe UI Symbol" w:cs="Segoe UI Symbol"/>
                    <w:b/>
                  </w:rPr>
                  <w:t>☐</w:t>
                </w:r>
              </w:p>
            </w:tc>
          </w:sdtContent>
        </w:sdt>
        <w:tc>
          <w:tcPr>
            <w:tcW w:w="9498" w:type="dxa"/>
          </w:tcPr>
          <w:p w14:paraId="24B6BA89" w14:textId="77777777" w:rsidR="00344089" w:rsidRPr="003C4C94" w:rsidRDefault="00344089" w:rsidP="003C4C94">
            <w:pPr>
              <w:spacing w:line="276" w:lineRule="auto"/>
              <w:rPr>
                <w:rFonts w:cstheme="minorHAnsi"/>
              </w:rPr>
            </w:pPr>
            <w:r w:rsidRPr="003C4C94">
              <w:rPr>
                <w:rFonts w:cstheme="minorHAnsi"/>
              </w:rPr>
              <w:t>Equal opportunities or treatment</w:t>
            </w:r>
          </w:p>
        </w:tc>
      </w:tr>
      <w:tr w:rsidR="00344089" w:rsidRPr="003C4C94" w14:paraId="79060E3C" w14:textId="77777777" w:rsidTr="00FA71A0">
        <w:trPr>
          <w:trHeight w:val="253"/>
        </w:trPr>
        <w:sdt>
          <w:sdtPr>
            <w:rPr>
              <w:rFonts w:cstheme="minorHAnsi"/>
              <w:b/>
            </w:rPr>
            <w:id w:val="926232426"/>
            <w14:checkbox>
              <w14:checked w14:val="0"/>
              <w14:checkedState w14:val="2612" w14:font="MS Gothic"/>
              <w14:uncheckedState w14:val="2610" w14:font="MS Gothic"/>
            </w14:checkbox>
          </w:sdtPr>
          <w:sdtEndPr/>
          <w:sdtContent>
            <w:tc>
              <w:tcPr>
                <w:tcW w:w="1560" w:type="dxa"/>
              </w:tcPr>
              <w:p w14:paraId="6A9A032C" w14:textId="77777777" w:rsidR="00344089" w:rsidRPr="003C4C94" w:rsidRDefault="00344089" w:rsidP="003C4C94">
                <w:pPr>
                  <w:spacing w:line="276" w:lineRule="auto"/>
                  <w:rPr>
                    <w:rFonts w:cstheme="minorHAnsi"/>
                    <w:b/>
                  </w:rPr>
                </w:pPr>
                <w:r w:rsidRPr="003C4C94">
                  <w:rPr>
                    <w:rFonts w:ascii="Segoe UI Symbol" w:eastAsia="MS Gothic" w:hAnsi="Segoe UI Symbol" w:cs="Segoe UI Symbol"/>
                    <w:b/>
                  </w:rPr>
                  <w:t>☐</w:t>
                </w:r>
              </w:p>
            </w:tc>
          </w:sdtContent>
        </w:sdt>
        <w:tc>
          <w:tcPr>
            <w:tcW w:w="9498" w:type="dxa"/>
          </w:tcPr>
          <w:p w14:paraId="31788EAB" w14:textId="77777777" w:rsidR="00344089" w:rsidRPr="003C4C94" w:rsidRDefault="00344089" w:rsidP="003C4C94">
            <w:pPr>
              <w:spacing w:line="276" w:lineRule="auto"/>
              <w:rPr>
                <w:rFonts w:cstheme="minorHAnsi"/>
              </w:rPr>
            </w:pPr>
            <w:r w:rsidRPr="003C4C94">
              <w:rPr>
                <w:rFonts w:cstheme="minorHAnsi"/>
              </w:rPr>
              <w:t>Racial and ethnic diversity at senior levels</w:t>
            </w:r>
          </w:p>
        </w:tc>
      </w:tr>
      <w:tr w:rsidR="00344089" w:rsidRPr="003C4C94" w14:paraId="53AD66B0" w14:textId="77777777" w:rsidTr="00FA71A0">
        <w:trPr>
          <w:trHeight w:val="253"/>
        </w:trPr>
        <w:sdt>
          <w:sdtPr>
            <w:rPr>
              <w:rFonts w:cstheme="minorHAnsi"/>
              <w:b/>
            </w:rPr>
            <w:id w:val="1170596949"/>
            <w14:checkbox>
              <w14:checked w14:val="1"/>
              <w14:checkedState w14:val="2612" w14:font="MS Gothic"/>
              <w14:uncheckedState w14:val="2610" w14:font="MS Gothic"/>
            </w14:checkbox>
          </w:sdtPr>
          <w:sdtEndPr/>
          <w:sdtContent>
            <w:tc>
              <w:tcPr>
                <w:tcW w:w="1560" w:type="dxa"/>
              </w:tcPr>
              <w:p w14:paraId="785D0503" w14:textId="00246E08" w:rsidR="00344089" w:rsidRPr="003C4C94" w:rsidRDefault="007B403A" w:rsidP="003C4C94">
                <w:pPr>
                  <w:spacing w:line="276" w:lineRule="auto"/>
                  <w:rPr>
                    <w:rFonts w:cstheme="minorHAnsi"/>
                    <w:b/>
                  </w:rPr>
                </w:pPr>
                <w:r>
                  <w:rPr>
                    <w:rFonts w:ascii="MS Gothic" w:eastAsia="MS Gothic" w:hAnsi="MS Gothic" w:cstheme="minorHAnsi" w:hint="eastAsia"/>
                    <w:b/>
                  </w:rPr>
                  <w:t>☒</w:t>
                </w:r>
              </w:p>
            </w:tc>
          </w:sdtContent>
        </w:sdt>
        <w:tc>
          <w:tcPr>
            <w:tcW w:w="9498" w:type="dxa"/>
          </w:tcPr>
          <w:p w14:paraId="23962F9D" w14:textId="77777777" w:rsidR="00344089" w:rsidRPr="003C4C94" w:rsidRDefault="00344089" w:rsidP="003C4C94">
            <w:pPr>
              <w:spacing w:line="276" w:lineRule="auto"/>
              <w:rPr>
                <w:rFonts w:cstheme="minorHAnsi"/>
              </w:rPr>
            </w:pPr>
            <w:r w:rsidRPr="003C4C94">
              <w:rPr>
                <w:rFonts w:cstheme="minorHAnsi"/>
              </w:rPr>
              <w:t>Preventing or detecting unlawful acts and protecting the public against dishonesty, malpractice, unfitness, or incompetence</w:t>
            </w:r>
          </w:p>
        </w:tc>
      </w:tr>
      <w:tr w:rsidR="00344089" w:rsidRPr="003C4C94" w14:paraId="38405B4A" w14:textId="77777777" w:rsidTr="00FA71A0">
        <w:trPr>
          <w:trHeight w:val="253"/>
        </w:trPr>
        <w:sdt>
          <w:sdtPr>
            <w:rPr>
              <w:rFonts w:cstheme="minorHAnsi"/>
              <w:b/>
            </w:rPr>
            <w:id w:val="1283765409"/>
            <w14:checkbox>
              <w14:checked w14:val="1"/>
              <w14:checkedState w14:val="2612" w14:font="MS Gothic"/>
              <w14:uncheckedState w14:val="2610" w14:font="MS Gothic"/>
            </w14:checkbox>
          </w:sdtPr>
          <w:sdtEndPr/>
          <w:sdtContent>
            <w:tc>
              <w:tcPr>
                <w:tcW w:w="1560" w:type="dxa"/>
              </w:tcPr>
              <w:p w14:paraId="3E4940CF" w14:textId="1005F0D8" w:rsidR="00344089" w:rsidRPr="003C4C94" w:rsidRDefault="007B403A" w:rsidP="003C4C94">
                <w:pPr>
                  <w:spacing w:line="276" w:lineRule="auto"/>
                  <w:rPr>
                    <w:rFonts w:cstheme="minorHAnsi"/>
                    <w:b/>
                  </w:rPr>
                </w:pPr>
                <w:r>
                  <w:rPr>
                    <w:rFonts w:ascii="MS Gothic" w:eastAsia="MS Gothic" w:hAnsi="MS Gothic" w:cstheme="minorHAnsi" w:hint="eastAsia"/>
                    <w:b/>
                  </w:rPr>
                  <w:t>☒</w:t>
                </w:r>
              </w:p>
            </w:tc>
          </w:sdtContent>
        </w:sdt>
        <w:tc>
          <w:tcPr>
            <w:tcW w:w="9498" w:type="dxa"/>
          </w:tcPr>
          <w:p w14:paraId="1B481AFF" w14:textId="77777777" w:rsidR="00344089" w:rsidRPr="003C4C94" w:rsidRDefault="00344089" w:rsidP="003C4C94">
            <w:pPr>
              <w:spacing w:line="276" w:lineRule="auto"/>
              <w:rPr>
                <w:rFonts w:cstheme="minorHAnsi"/>
              </w:rPr>
            </w:pPr>
            <w:r w:rsidRPr="003C4C94">
              <w:rPr>
                <w:rFonts w:cstheme="minorHAnsi"/>
              </w:rPr>
              <w:t>Preventing fraud</w:t>
            </w:r>
          </w:p>
        </w:tc>
      </w:tr>
      <w:tr w:rsidR="00344089" w:rsidRPr="003C4C94" w14:paraId="5B053DEF" w14:textId="77777777" w:rsidTr="00FA71A0">
        <w:trPr>
          <w:trHeight w:val="253"/>
        </w:trPr>
        <w:sdt>
          <w:sdtPr>
            <w:rPr>
              <w:rFonts w:cstheme="minorHAnsi"/>
              <w:b/>
            </w:rPr>
            <w:id w:val="-1418320938"/>
            <w14:checkbox>
              <w14:checked w14:val="1"/>
              <w14:checkedState w14:val="2612" w14:font="MS Gothic"/>
              <w14:uncheckedState w14:val="2610" w14:font="MS Gothic"/>
            </w14:checkbox>
          </w:sdtPr>
          <w:sdtEndPr/>
          <w:sdtContent>
            <w:tc>
              <w:tcPr>
                <w:tcW w:w="1560" w:type="dxa"/>
              </w:tcPr>
              <w:p w14:paraId="17FAF7A2" w14:textId="316220F5" w:rsidR="00344089" w:rsidRPr="003C4C94" w:rsidRDefault="007B403A" w:rsidP="003C4C94">
                <w:pPr>
                  <w:spacing w:line="276" w:lineRule="auto"/>
                  <w:rPr>
                    <w:rFonts w:cstheme="minorHAnsi"/>
                    <w:b/>
                  </w:rPr>
                </w:pPr>
                <w:r>
                  <w:rPr>
                    <w:rFonts w:ascii="MS Gothic" w:eastAsia="MS Gothic" w:hAnsi="MS Gothic" w:cstheme="minorHAnsi" w:hint="eastAsia"/>
                    <w:b/>
                  </w:rPr>
                  <w:t>☒</w:t>
                </w:r>
              </w:p>
            </w:tc>
          </w:sdtContent>
        </w:sdt>
        <w:tc>
          <w:tcPr>
            <w:tcW w:w="9498" w:type="dxa"/>
          </w:tcPr>
          <w:p w14:paraId="11FABBD9" w14:textId="77777777" w:rsidR="00344089" w:rsidRPr="003C4C94" w:rsidRDefault="00344089" w:rsidP="003C4C94">
            <w:pPr>
              <w:spacing w:line="276" w:lineRule="auto"/>
              <w:rPr>
                <w:rFonts w:cstheme="minorHAnsi"/>
              </w:rPr>
            </w:pPr>
            <w:r w:rsidRPr="003C4C94">
              <w:rPr>
                <w:rFonts w:cstheme="minorHAnsi"/>
              </w:rPr>
              <w:t>Safeguarding children</w:t>
            </w:r>
          </w:p>
        </w:tc>
      </w:tr>
      <w:tr w:rsidR="00344089" w:rsidRPr="003C4C94" w14:paraId="22205575" w14:textId="77777777" w:rsidTr="00FA71A0">
        <w:trPr>
          <w:trHeight w:val="253"/>
        </w:trPr>
        <w:sdt>
          <w:sdtPr>
            <w:rPr>
              <w:rFonts w:cstheme="minorHAnsi"/>
              <w:b/>
            </w:rPr>
            <w:id w:val="-1893648395"/>
            <w14:checkbox>
              <w14:checked w14:val="0"/>
              <w14:checkedState w14:val="2612" w14:font="MS Gothic"/>
              <w14:uncheckedState w14:val="2610" w14:font="MS Gothic"/>
            </w14:checkbox>
          </w:sdtPr>
          <w:sdtEndPr/>
          <w:sdtContent>
            <w:tc>
              <w:tcPr>
                <w:tcW w:w="1560" w:type="dxa"/>
              </w:tcPr>
              <w:p w14:paraId="7325EC50" w14:textId="77777777" w:rsidR="00344089" w:rsidRPr="003C4C94" w:rsidRDefault="00344089" w:rsidP="003C4C94">
                <w:pPr>
                  <w:spacing w:line="276" w:lineRule="auto"/>
                  <w:rPr>
                    <w:rFonts w:cstheme="minorHAnsi"/>
                    <w:b/>
                  </w:rPr>
                </w:pPr>
                <w:r w:rsidRPr="003C4C94">
                  <w:rPr>
                    <w:rFonts w:ascii="Segoe UI Symbol" w:eastAsia="MS Gothic" w:hAnsi="Segoe UI Symbol" w:cs="Segoe UI Symbol"/>
                    <w:b/>
                  </w:rPr>
                  <w:t>☐</w:t>
                </w:r>
              </w:p>
            </w:tc>
          </w:sdtContent>
        </w:sdt>
        <w:tc>
          <w:tcPr>
            <w:tcW w:w="9498" w:type="dxa"/>
          </w:tcPr>
          <w:p w14:paraId="10E7A7E2" w14:textId="77777777" w:rsidR="00344089" w:rsidRPr="003C4C94" w:rsidRDefault="00344089" w:rsidP="003C4C94">
            <w:pPr>
              <w:spacing w:line="276" w:lineRule="auto"/>
              <w:rPr>
                <w:rFonts w:cstheme="minorHAnsi"/>
              </w:rPr>
            </w:pPr>
            <w:r w:rsidRPr="003C4C94">
              <w:rPr>
                <w:rFonts w:cstheme="minorHAnsi"/>
              </w:rPr>
              <w:t>Insurance</w:t>
            </w:r>
          </w:p>
        </w:tc>
      </w:tr>
      <w:tr w:rsidR="00344089" w:rsidRPr="003C4C94" w14:paraId="55160DCF" w14:textId="77777777" w:rsidTr="00FA71A0">
        <w:trPr>
          <w:trHeight w:val="253"/>
        </w:trPr>
        <w:sdt>
          <w:sdtPr>
            <w:rPr>
              <w:rFonts w:cstheme="minorHAnsi"/>
              <w:b/>
            </w:rPr>
            <w:id w:val="-2055531790"/>
            <w14:checkbox>
              <w14:checked w14:val="0"/>
              <w14:checkedState w14:val="2612" w14:font="MS Gothic"/>
              <w14:uncheckedState w14:val="2610" w14:font="MS Gothic"/>
            </w14:checkbox>
          </w:sdtPr>
          <w:sdtEndPr/>
          <w:sdtContent>
            <w:tc>
              <w:tcPr>
                <w:tcW w:w="1560" w:type="dxa"/>
              </w:tcPr>
              <w:p w14:paraId="4D7B2080" w14:textId="77777777" w:rsidR="00344089" w:rsidRPr="003C4C94" w:rsidRDefault="00344089" w:rsidP="003C4C94">
                <w:pPr>
                  <w:spacing w:line="276" w:lineRule="auto"/>
                  <w:rPr>
                    <w:rFonts w:cstheme="minorHAnsi"/>
                    <w:b/>
                  </w:rPr>
                </w:pPr>
                <w:r w:rsidRPr="003C4C94">
                  <w:rPr>
                    <w:rFonts w:ascii="Segoe UI Symbol" w:eastAsia="MS Gothic" w:hAnsi="Segoe UI Symbol" w:cs="Segoe UI Symbol"/>
                    <w:b/>
                  </w:rPr>
                  <w:t>☐</w:t>
                </w:r>
              </w:p>
            </w:tc>
          </w:sdtContent>
        </w:sdt>
        <w:tc>
          <w:tcPr>
            <w:tcW w:w="9498" w:type="dxa"/>
          </w:tcPr>
          <w:p w14:paraId="079AB4C8" w14:textId="77777777" w:rsidR="00344089" w:rsidRPr="003C4C94" w:rsidRDefault="00344089" w:rsidP="003C4C94">
            <w:pPr>
              <w:spacing w:line="276" w:lineRule="auto"/>
              <w:rPr>
                <w:rFonts w:cstheme="minorHAnsi"/>
              </w:rPr>
            </w:pPr>
            <w:r w:rsidRPr="003C4C94">
              <w:rPr>
                <w:rFonts w:cstheme="minorHAnsi"/>
              </w:rPr>
              <w:t>Occupational pensions</w:t>
            </w:r>
          </w:p>
        </w:tc>
      </w:tr>
    </w:tbl>
    <w:p w14:paraId="2C4F0BDF" w14:textId="0DBD33C2" w:rsidR="00007E29" w:rsidRDefault="00007E29" w:rsidP="00007E29">
      <w:pPr>
        <w:rPr>
          <w:rFonts w:cstheme="minorHAnsi"/>
        </w:rPr>
      </w:pPr>
    </w:p>
    <w:tbl>
      <w:tblPr>
        <w:tblStyle w:val="TableGrid"/>
        <w:tblW w:w="11058" w:type="dxa"/>
        <w:tblInd w:w="-998" w:type="dxa"/>
        <w:tblLook w:val="04A0" w:firstRow="1" w:lastRow="0" w:firstColumn="1" w:lastColumn="0" w:noHBand="0" w:noVBand="1"/>
      </w:tblPr>
      <w:tblGrid>
        <w:gridCol w:w="567"/>
        <w:gridCol w:w="3828"/>
        <w:gridCol w:w="851"/>
        <w:gridCol w:w="5812"/>
      </w:tblGrid>
      <w:tr w:rsidR="006645E7" w:rsidRPr="006645E7" w14:paraId="78DB8DD6" w14:textId="77777777" w:rsidTr="006645E7">
        <w:trPr>
          <w:trHeight w:val="561"/>
        </w:trPr>
        <w:tc>
          <w:tcPr>
            <w:tcW w:w="11058" w:type="dxa"/>
            <w:gridSpan w:val="4"/>
            <w:shd w:val="clear" w:color="auto" w:fill="8EAADB" w:themeFill="accent1" w:themeFillTint="99"/>
            <w:vAlign w:val="center"/>
          </w:tcPr>
          <w:p w14:paraId="041370D0" w14:textId="4C15C21C" w:rsidR="006645E7" w:rsidRPr="006645E7" w:rsidRDefault="006645E7" w:rsidP="006645E7">
            <w:pPr>
              <w:rPr>
                <w:rFonts w:cstheme="minorHAnsi"/>
                <w:b/>
                <w:bCs/>
              </w:rPr>
            </w:pPr>
            <w:r w:rsidRPr="006645E7">
              <w:rPr>
                <w:rFonts w:cstheme="minorHAnsi"/>
                <w:b/>
                <w:bCs/>
              </w:rPr>
              <w:t>Step 4 – Screening Questions</w:t>
            </w:r>
          </w:p>
        </w:tc>
      </w:tr>
      <w:tr w:rsidR="006645E7" w14:paraId="58E19FA0" w14:textId="77777777" w:rsidTr="0077693B">
        <w:tc>
          <w:tcPr>
            <w:tcW w:w="11058" w:type="dxa"/>
            <w:gridSpan w:val="4"/>
            <w:shd w:val="clear" w:color="auto" w:fill="D9E2F3" w:themeFill="accent1" w:themeFillTint="33"/>
          </w:tcPr>
          <w:p w14:paraId="43D27345" w14:textId="00703FE0" w:rsidR="0077693B" w:rsidRDefault="0077693B" w:rsidP="0077693B">
            <w:pPr>
              <w:rPr>
                <w:rFonts w:cstheme="minorHAnsi"/>
              </w:rPr>
            </w:pPr>
            <w:r w:rsidRPr="0077693B">
              <w:rPr>
                <w:rFonts w:cstheme="minorHAnsi"/>
              </w:rPr>
              <w:t xml:space="preserve">The below are a number ‘high risk’ factors when processing personal data. </w:t>
            </w:r>
          </w:p>
          <w:p w14:paraId="6D4F20E1" w14:textId="77777777" w:rsidR="0077693B" w:rsidRPr="0077693B" w:rsidRDefault="0077693B" w:rsidP="0077693B">
            <w:pPr>
              <w:rPr>
                <w:rFonts w:cstheme="minorHAnsi"/>
              </w:rPr>
            </w:pPr>
          </w:p>
          <w:p w14:paraId="19DD4660" w14:textId="4EDC9C98" w:rsidR="006645E7" w:rsidRDefault="0077693B" w:rsidP="0077693B">
            <w:pPr>
              <w:rPr>
                <w:rFonts w:cstheme="minorHAnsi"/>
              </w:rPr>
            </w:pPr>
            <w:r w:rsidRPr="0077693B">
              <w:rPr>
                <w:rFonts w:cstheme="minorHAnsi"/>
              </w:rPr>
              <w:t>Saying ‘</w:t>
            </w:r>
            <w:proofErr w:type="spellStart"/>
            <w:r w:rsidRPr="0077693B">
              <w:rPr>
                <w:rFonts w:cstheme="minorHAnsi"/>
              </w:rPr>
              <w:t>yes’</w:t>
            </w:r>
            <w:proofErr w:type="spellEnd"/>
            <w:r w:rsidRPr="0077693B">
              <w:rPr>
                <w:rFonts w:cstheme="minorHAnsi"/>
              </w:rPr>
              <w:t xml:space="preserve"> to questions 1-12 indicate that a DPIA is required. For questions 13-18, a DPIA should be considered</w:t>
            </w:r>
          </w:p>
        </w:tc>
      </w:tr>
      <w:tr w:rsidR="0077693B" w14:paraId="6AE079BD" w14:textId="77777777" w:rsidTr="00D81735">
        <w:tblPrEx>
          <w:shd w:val="clear" w:color="auto" w:fill="D9E2F3" w:themeFill="accent1" w:themeFillTint="33"/>
        </w:tblPrEx>
        <w:tc>
          <w:tcPr>
            <w:tcW w:w="4395" w:type="dxa"/>
            <w:gridSpan w:val="2"/>
            <w:shd w:val="clear" w:color="auto" w:fill="D9E2F3" w:themeFill="accent1" w:themeFillTint="33"/>
          </w:tcPr>
          <w:p w14:paraId="79056408" w14:textId="578F271B" w:rsidR="0077693B" w:rsidRDefault="0077693B" w:rsidP="00007E29">
            <w:pPr>
              <w:rPr>
                <w:rFonts w:cstheme="minorHAnsi"/>
              </w:rPr>
            </w:pPr>
            <w:r w:rsidRPr="0077693B">
              <w:rPr>
                <w:rFonts w:cstheme="minorHAnsi"/>
              </w:rPr>
              <w:t>Does the processing involve:</w:t>
            </w:r>
          </w:p>
        </w:tc>
        <w:tc>
          <w:tcPr>
            <w:tcW w:w="6663" w:type="dxa"/>
            <w:gridSpan w:val="2"/>
            <w:shd w:val="clear" w:color="auto" w:fill="D9E2F3" w:themeFill="accent1" w:themeFillTint="33"/>
          </w:tcPr>
          <w:p w14:paraId="62B5934A" w14:textId="71A5983A" w:rsidR="0077693B" w:rsidRDefault="0077693B" w:rsidP="00007E29">
            <w:pPr>
              <w:rPr>
                <w:rFonts w:cstheme="minorHAnsi"/>
              </w:rPr>
            </w:pPr>
            <w:r w:rsidRPr="0077693B">
              <w:rPr>
                <w:rFonts w:cstheme="minorHAnsi"/>
              </w:rPr>
              <w:t>If ‘Yes’ then please provide further details</w:t>
            </w:r>
            <w:r>
              <w:rPr>
                <w:rFonts w:cstheme="minorHAnsi"/>
              </w:rPr>
              <w:t>:</w:t>
            </w:r>
          </w:p>
        </w:tc>
      </w:tr>
      <w:tr w:rsidR="0077693B" w14:paraId="01A3CC7E" w14:textId="77777777" w:rsidTr="0077693B">
        <w:tc>
          <w:tcPr>
            <w:tcW w:w="567" w:type="dxa"/>
          </w:tcPr>
          <w:p w14:paraId="3495C881" w14:textId="4352C5BA" w:rsidR="0077693B" w:rsidRDefault="0077693B" w:rsidP="0077693B">
            <w:pPr>
              <w:jc w:val="center"/>
              <w:rPr>
                <w:rFonts w:cstheme="minorHAnsi"/>
              </w:rPr>
            </w:pPr>
            <w:r>
              <w:rPr>
                <w:rFonts w:cstheme="minorHAnsi"/>
              </w:rPr>
              <w:t>1.</w:t>
            </w:r>
          </w:p>
        </w:tc>
        <w:tc>
          <w:tcPr>
            <w:tcW w:w="3828" w:type="dxa"/>
          </w:tcPr>
          <w:p w14:paraId="45DEBC46" w14:textId="77777777" w:rsidR="0077693B" w:rsidRPr="00AE4018" w:rsidRDefault="0077693B" w:rsidP="0077693B">
            <w:pPr>
              <w:pStyle w:val="NoSpacing"/>
              <w:spacing w:line="276" w:lineRule="auto"/>
              <w:rPr>
                <w:rFonts w:asciiTheme="minorHAnsi" w:hAnsiTheme="minorHAnsi" w:cstheme="minorHAnsi"/>
              </w:rPr>
            </w:pPr>
            <w:bookmarkStart w:id="1" w:name="Systematic"/>
            <w:r w:rsidRPr="00AE4018">
              <w:rPr>
                <w:rFonts w:asciiTheme="minorHAnsi" w:hAnsiTheme="minorHAnsi" w:cstheme="minorHAnsi"/>
              </w:rPr>
              <w:t>Systematic</w:t>
            </w:r>
            <w:hyperlink w:anchor="Systematic" w:tooltip="‘Systematic’ means that the processing occurs according to a system (is pre-arranged, organised or methodical, takes place as part of a general plan for data collection, or is carried out as part of a strategy). " w:history="1">
              <w:bookmarkEnd w:id="1"/>
              <w:r w:rsidRPr="00AE4018">
                <w:rPr>
                  <w:rFonts w:eastAsiaTheme="minorHAnsi"/>
                  <w:color w:val="0070C0"/>
                </w:rPr>
                <w:t>?</w:t>
              </w:r>
            </w:hyperlink>
            <w:bookmarkStart w:id="2" w:name="Extensive"/>
            <w:r w:rsidRPr="00AE4018">
              <w:rPr>
                <w:rFonts w:asciiTheme="minorHAnsi" w:hAnsiTheme="minorHAnsi" w:cstheme="minorHAnsi"/>
              </w:rPr>
              <w:t xml:space="preserve"> and extensive</w:t>
            </w:r>
            <w:hyperlink w:anchor="Extensive" w:tooltip="The term ‘extensive’ implies that the processing also covers a large area, involves a wide range of data or affects a large number of individuals." w:history="1">
              <w:r w:rsidRPr="00AE4018">
                <w:rPr>
                  <w:rFonts w:eastAsiaTheme="minorHAnsi"/>
                  <w:color w:val="0070C0"/>
                </w:rPr>
                <w:t>?</w:t>
              </w:r>
            </w:hyperlink>
            <w:bookmarkEnd w:id="2"/>
            <w:r w:rsidRPr="00AE4018">
              <w:rPr>
                <w:rFonts w:asciiTheme="minorHAnsi" w:hAnsiTheme="minorHAnsi" w:cstheme="minorHAnsi"/>
              </w:rPr>
              <w:t xml:space="preserve"> profiling</w:t>
            </w:r>
            <w:bookmarkStart w:id="3" w:name="Autodecision"/>
            <w:bookmarkStart w:id="4" w:name="profiling"/>
            <w:r w:rsidRPr="00AE4018">
              <w:rPr>
                <w:rFonts w:eastAsiaTheme="minorHAnsi"/>
                <w:color w:val="0070C0"/>
              </w:rPr>
              <w:fldChar w:fldCharType="begin"/>
            </w:r>
            <w:r w:rsidRPr="00AE4018">
              <w:rPr>
                <w:rFonts w:eastAsiaTheme="minorHAnsi"/>
                <w:color w:val="0070C0"/>
              </w:rPr>
              <w:instrText>HYPERLINK  \l "profiling" \o "Any form of automated processing of personal data used to evaluate personal aspects relating to that person: E.g. Analyse or predict person’s performance at work, economic situation, interests, preferences, location, movements, behviour, reliability."</w:instrText>
            </w:r>
            <w:r w:rsidRPr="00AE4018">
              <w:rPr>
                <w:rFonts w:eastAsiaTheme="minorHAnsi"/>
                <w:color w:val="0070C0"/>
              </w:rPr>
            </w:r>
            <w:r w:rsidRPr="00AE4018">
              <w:rPr>
                <w:rFonts w:eastAsiaTheme="minorHAnsi"/>
                <w:color w:val="0070C0"/>
              </w:rPr>
              <w:fldChar w:fldCharType="separate"/>
            </w:r>
            <w:r w:rsidRPr="00AE4018">
              <w:rPr>
                <w:rFonts w:eastAsiaTheme="minorHAnsi"/>
                <w:color w:val="0070C0"/>
              </w:rPr>
              <w:t>?</w:t>
            </w:r>
            <w:r w:rsidRPr="00AE4018">
              <w:rPr>
                <w:rFonts w:eastAsiaTheme="minorHAnsi"/>
                <w:color w:val="0070C0"/>
              </w:rPr>
              <w:fldChar w:fldCharType="end"/>
            </w:r>
            <w:bookmarkEnd w:id="3"/>
            <w:bookmarkEnd w:id="4"/>
            <w:r w:rsidRPr="00AE4018">
              <w:rPr>
                <w:rStyle w:val="Hyperlink"/>
                <w:rFonts w:asciiTheme="minorHAnsi" w:hAnsiTheme="minorHAnsi" w:cstheme="minorHAnsi"/>
                <w:color w:val="0070C0"/>
                <w:vertAlign w:val="superscript"/>
              </w:rPr>
              <w:t xml:space="preserve"> </w:t>
            </w:r>
            <w:r w:rsidRPr="00AE4018">
              <w:rPr>
                <w:rFonts w:asciiTheme="minorHAnsi" w:hAnsiTheme="minorHAnsi" w:cstheme="minorHAnsi"/>
              </w:rPr>
              <w:t>or automated decision-making</w:t>
            </w:r>
            <w:hyperlink w:anchor="Autodecision" w:tooltip="A decision made solely on automated processing (i.e. no human intervention) which will produce legal effects or significantly affect the person." w:history="1">
              <w:r w:rsidRPr="00AE4018">
                <w:rPr>
                  <w:rFonts w:eastAsiaTheme="minorHAnsi"/>
                  <w:color w:val="0070C0"/>
                </w:rPr>
                <w:t>?</w:t>
              </w:r>
            </w:hyperlink>
            <w:r w:rsidRPr="00AE4018">
              <w:rPr>
                <w:rFonts w:asciiTheme="minorHAnsi" w:hAnsiTheme="minorHAnsi" w:cstheme="minorHAnsi"/>
              </w:rPr>
              <w:t xml:space="preserve"> to make significant</w:t>
            </w:r>
            <w:hyperlink w:anchor="Significant" w:tooltip="In short, it is something that has a noticeable impact on an individual and can affect their circumstances, behaviour or choices in a significant way. E.g. financial staus, health, reputation, access to services or other economic or social opportunities." w:history="1">
              <w:r w:rsidRPr="00AE4018">
                <w:rPr>
                  <w:rFonts w:eastAsiaTheme="minorHAnsi"/>
                  <w:color w:val="0070C0"/>
                </w:rPr>
                <w:t>?</w:t>
              </w:r>
            </w:hyperlink>
            <w:r w:rsidRPr="00AE4018">
              <w:rPr>
                <w:rFonts w:asciiTheme="minorHAnsi" w:eastAsiaTheme="minorHAnsi" w:hAnsiTheme="minorHAnsi" w:cstheme="minorHAnsi"/>
                <w:color w:val="0070C0"/>
              </w:rPr>
              <w:t xml:space="preserve"> </w:t>
            </w:r>
            <w:r w:rsidRPr="00AE4018">
              <w:rPr>
                <w:rFonts w:asciiTheme="minorHAnsi" w:hAnsiTheme="minorHAnsi" w:cstheme="minorHAnsi"/>
              </w:rPr>
              <w:t xml:space="preserve">decisions about people </w:t>
            </w:r>
            <w:bookmarkStart w:id="5" w:name="Example1"/>
          </w:p>
          <w:p w14:paraId="7139D3B4" w14:textId="0CE99AE1" w:rsidR="0077693B" w:rsidRDefault="0077693B" w:rsidP="0077693B">
            <w:pPr>
              <w:jc w:val="right"/>
              <w:rPr>
                <w:rFonts w:cstheme="minorHAnsi"/>
              </w:rPr>
            </w:pPr>
            <w:hyperlink w:anchor="Example1" w:tooltip="Credit checks, Job applications, Fraud Prevention, Artificial Intelligence (AI)" w:history="1">
              <w:r w:rsidRPr="00AE4018">
                <w:rPr>
                  <w:rStyle w:val="Hyperlink"/>
                  <w:rFonts w:cstheme="minorHAnsi"/>
                  <w:i/>
                  <w:iCs/>
                  <w:color w:val="0070C0"/>
                </w:rPr>
                <w:t>(Hover for examples)</w:t>
              </w:r>
              <w:bookmarkEnd w:id="5"/>
            </w:hyperlink>
          </w:p>
        </w:tc>
        <w:tc>
          <w:tcPr>
            <w:tcW w:w="851" w:type="dxa"/>
          </w:tcPr>
          <w:p w14:paraId="0F964CBD" w14:textId="77777777" w:rsidR="0077693B" w:rsidRPr="0077693B" w:rsidRDefault="0077693B" w:rsidP="0077693B">
            <w:pPr>
              <w:rPr>
                <w:rFonts w:cstheme="minorHAnsi"/>
              </w:rPr>
            </w:pPr>
          </w:p>
          <w:p w14:paraId="750C80A1" w14:textId="1DF8C5CF" w:rsidR="0077693B" w:rsidRPr="0077693B" w:rsidRDefault="0077693B" w:rsidP="0077693B">
            <w:pPr>
              <w:rPr>
                <w:rFonts w:cstheme="minorHAnsi"/>
              </w:rPr>
            </w:pPr>
            <w:r w:rsidRPr="0077693B">
              <w:rPr>
                <w:rFonts w:cstheme="minorHAnsi"/>
              </w:rPr>
              <w:t>No</w:t>
            </w:r>
          </w:p>
          <w:p w14:paraId="527BA53D" w14:textId="77777777" w:rsidR="0077693B" w:rsidRDefault="0077693B" w:rsidP="00007E29">
            <w:pPr>
              <w:rPr>
                <w:rFonts w:cstheme="minorHAnsi"/>
              </w:rPr>
            </w:pPr>
          </w:p>
        </w:tc>
        <w:tc>
          <w:tcPr>
            <w:tcW w:w="5812" w:type="dxa"/>
          </w:tcPr>
          <w:sdt>
            <w:sdtPr>
              <w:rPr>
                <w:rFonts w:asciiTheme="minorHAnsi" w:hAnsiTheme="minorHAnsi" w:cstheme="minorHAnsi"/>
              </w:rPr>
              <w:id w:val="-1881625961"/>
              <w:placeholder>
                <w:docPart w:val="67EA8C80AC3C4D80A413FAA168D50449"/>
              </w:placeholder>
              <w:showingPlcHdr/>
            </w:sdtPr>
            <w:sdtEndPr/>
            <w:sdtContent>
              <w:p w14:paraId="5B00EF77" w14:textId="77777777" w:rsidR="0077693B" w:rsidRDefault="0077693B" w:rsidP="0077693B">
                <w:pPr>
                  <w:pStyle w:val="NoSpacing"/>
                  <w:rPr>
                    <w:rFonts w:cstheme="minorHAnsi"/>
                  </w:rPr>
                </w:pPr>
                <w:r w:rsidRPr="003C4C94">
                  <w:rPr>
                    <w:rStyle w:val="PlaceholderText"/>
                    <w:rFonts w:asciiTheme="minorHAnsi" w:hAnsiTheme="minorHAnsi" w:cstheme="minorHAnsi"/>
                  </w:rPr>
                  <w:t>Click here to enter text.</w:t>
                </w:r>
              </w:p>
            </w:sdtContent>
          </w:sdt>
          <w:p w14:paraId="40AB2B2A" w14:textId="033FEAD3" w:rsidR="0077693B" w:rsidRDefault="0077693B" w:rsidP="00007E29">
            <w:pPr>
              <w:rPr>
                <w:rFonts w:cstheme="minorHAnsi"/>
              </w:rPr>
            </w:pPr>
          </w:p>
        </w:tc>
      </w:tr>
      <w:tr w:rsidR="0077693B" w14:paraId="11A54D43" w14:textId="77777777" w:rsidTr="0077693B">
        <w:tc>
          <w:tcPr>
            <w:tcW w:w="567" w:type="dxa"/>
          </w:tcPr>
          <w:p w14:paraId="23128F27" w14:textId="39CC87A6" w:rsidR="0077693B" w:rsidRDefault="0077693B" w:rsidP="0077693B">
            <w:pPr>
              <w:jc w:val="center"/>
              <w:rPr>
                <w:rFonts w:cstheme="minorHAnsi"/>
              </w:rPr>
            </w:pPr>
            <w:r>
              <w:rPr>
                <w:rFonts w:cstheme="minorHAnsi"/>
              </w:rPr>
              <w:t>2.</w:t>
            </w:r>
          </w:p>
        </w:tc>
        <w:tc>
          <w:tcPr>
            <w:tcW w:w="3828" w:type="dxa"/>
          </w:tcPr>
          <w:p w14:paraId="7E8B5339" w14:textId="77777777" w:rsidR="0077693B" w:rsidRPr="00AE4018" w:rsidRDefault="0077693B" w:rsidP="0077693B">
            <w:pPr>
              <w:pStyle w:val="NoSpacing"/>
              <w:spacing w:line="276" w:lineRule="auto"/>
              <w:rPr>
                <w:rStyle w:val="Hyperlink"/>
                <w:rFonts w:asciiTheme="minorHAnsi" w:hAnsiTheme="minorHAnsi" w:cstheme="minorHAnsi"/>
                <w:color w:val="0070C0"/>
                <w:vertAlign w:val="superscript"/>
              </w:rPr>
            </w:pPr>
            <w:r w:rsidRPr="00AE4018">
              <w:rPr>
                <w:rFonts w:asciiTheme="minorHAnsi" w:hAnsiTheme="minorHAnsi" w:cstheme="minorHAnsi"/>
              </w:rPr>
              <w:t>Use of special data</w:t>
            </w:r>
            <w:hyperlink w:anchor="Special" w:tooltip="Personal data revealing: racial or ethnic origin, political opinion, religious or philosophical beliefs, trade union membership, genetic or biometric data (used to uniquely identify a person), health data, sex life or orientation." w:history="1">
              <w:r w:rsidRPr="00AE4018">
                <w:rPr>
                  <w:rFonts w:eastAsiaTheme="minorHAnsi"/>
                  <w:color w:val="0070C0"/>
                </w:rPr>
                <w:t>?</w:t>
              </w:r>
            </w:hyperlink>
            <w:r w:rsidRPr="00AE4018">
              <w:rPr>
                <w:rFonts w:asciiTheme="minorHAnsi" w:hAnsiTheme="minorHAnsi" w:cstheme="minorHAnsi"/>
              </w:rPr>
              <w:t xml:space="preserve"> or criminal offence data </w:t>
            </w:r>
            <w:r w:rsidRPr="00AE4018">
              <w:rPr>
                <w:rStyle w:val="Hyperlink"/>
                <w:rFonts w:asciiTheme="minorHAnsi" w:hAnsiTheme="minorHAnsi" w:cstheme="minorHAnsi"/>
              </w:rPr>
              <w:t>on a large scale</w:t>
            </w:r>
            <w:bookmarkStart w:id="6" w:name="largescale"/>
            <w:r w:rsidRPr="00AE4018">
              <w:rPr>
                <w:rFonts w:eastAsiaTheme="minorHAnsi"/>
                <w:color w:val="0070C0"/>
              </w:rPr>
              <w:fldChar w:fldCharType="begin"/>
            </w:r>
            <w:r w:rsidRPr="00AE4018">
              <w:rPr>
                <w:rFonts w:eastAsiaTheme="minorHAnsi"/>
                <w:color w:val="0070C0"/>
              </w:rPr>
              <w:instrText>HYPERLINK  \l "largescale" \o "When deciding whether processing is large scale, you should consider the number of individuals, volume of the data, variety of the data, duration of the processing and the geographical extent of the processing."</w:instrText>
            </w:r>
            <w:r w:rsidRPr="00AE4018">
              <w:rPr>
                <w:rFonts w:eastAsiaTheme="minorHAnsi"/>
                <w:color w:val="0070C0"/>
              </w:rPr>
            </w:r>
            <w:r w:rsidRPr="00AE4018">
              <w:rPr>
                <w:rFonts w:eastAsiaTheme="minorHAnsi"/>
                <w:color w:val="0070C0"/>
              </w:rPr>
              <w:fldChar w:fldCharType="separate"/>
            </w:r>
            <w:r w:rsidRPr="00AE4018">
              <w:rPr>
                <w:rFonts w:eastAsiaTheme="minorHAnsi"/>
                <w:color w:val="0070C0"/>
              </w:rPr>
              <w:t>?</w:t>
            </w:r>
            <w:r w:rsidRPr="00AE4018">
              <w:rPr>
                <w:rFonts w:eastAsiaTheme="minorHAnsi"/>
                <w:color w:val="0070C0"/>
              </w:rPr>
              <w:fldChar w:fldCharType="end"/>
            </w:r>
            <w:bookmarkEnd w:id="6"/>
          </w:p>
          <w:bookmarkStart w:id="7" w:name="Example2"/>
          <w:p w14:paraId="1A0A87B6" w14:textId="4204BEF2" w:rsidR="0077693B" w:rsidRDefault="0077693B" w:rsidP="0077693B">
            <w:pPr>
              <w:jc w:val="right"/>
              <w:rPr>
                <w:rFonts w:cstheme="minorHAnsi"/>
              </w:rPr>
            </w:pPr>
            <w:r w:rsidRPr="00AE4018">
              <w:rPr>
                <w:rFonts w:cstheme="minorHAnsi"/>
                <w:i/>
                <w:iCs/>
                <w:color w:val="0070C0"/>
              </w:rPr>
              <w:fldChar w:fldCharType="begin"/>
            </w:r>
            <w:r w:rsidRPr="00AE4018">
              <w:rPr>
                <w:rFonts w:cstheme="minorHAnsi"/>
                <w:i/>
                <w:iCs/>
                <w:color w:val="0070C0"/>
              </w:rPr>
              <w:instrText>HYPERLINK  \l "Example2" \o "A police force processing criminal data, Trade Union membership, Heath/Social care records."</w:instrText>
            </w:r>
            <w:r w:rsidRPr="00AE4018">
              <w:rPr>
                <w:rFonts w:cstheme="minorHAnsi"/>
                <w:i/>
                <w:iCs/>
                <w:color w:val="0070C0"/>
              </w:rPr>
            </w:r>
            <w:r w:rsidRPr="00AE4018">
              <w:rPr>
                <w:rFonts w:cstheme="minorHAnsi"/>
                <w:i/>
                <w:iCs/>
                <w:color w:val="0070C0"/>
              </w:rPr>
              <w:fldChar w:fldCharType="separate"/>
            </w:r>
            <w:r w:rsidRPr="00AE4018">
              <w:rPr>
                <w:rStyle w:val="Hyperlink"/>
                <w:rFonts w:cstheme="minorHAnsi"/>
                <w:i/>
                <w:iCs/>
                <w:color w:val="0070C0"/>
              </w:rPr>
              <w:t>(Hover for examples)</w:t>
            </w:r>
            <w:bookmarkEnd w:id="7"/>
            <w:r w:rsidRPr="00AE4018">
              <w:rPr>
                <w:rFonts w:cstheme="minorHAnsi"/>
                <w:i/>
                <w:iCs/>
                <w:color w:val="0070C0"/>
              </w:rPr>
              <w:fldChar w:fldCharType="end"/>
            </w:r>
          </w:p>
        </w:tc>
        <w:tc>
          <w:tcPr>
            <w:tcW w:w="851" w:type="dxa"/>
          </w:tcPr>
          <w:p w14:paraId="48E57491" w14:textId="77777777" w:rsidR="0077693B" w:rsidRPr="0077693B" w:rsidRDefault="0077693B" w:rsidP="0077693B">
            <w:pPr>
              <w:rPr>
                <w:rFonts w:cstheme="minorHAnsi"/>
              </w:rPr>
            </w:pPr>
          </w:p>
          <w:p w14:paraId="49F294EA" w14:textId="6BC95BF2" w:rsidR="0077693B" w:rsidRPr="0077693B" w:rsidRDefault="0077693B" w:rsidP="0077693B">
            <w:pPr>
              <w:rPr>
                <w:rFonts w:cstheme="minorHAnsi"/>
              </w:rPr>
            </w:pPr>
            <w:r w:rsidRPr="0077693B">
              <w:rPr>
                <w:rFonts w:cstheme="minorHAnsi"/>
              </w:rPr>
              <w:t xml:space="preserve"> No</w:t>
            </w:r>
          </w:p>
          <w:p w14:paraId="210521F8" w14:textId="77777777" w:rsidR="0077693B" w:rsidRDefault="0077693B" w:rsidP="0077693B">
            <w:pPr>
              <w:rPr>
                <w:rFonts w:cstheme="minorHAnsi"/>
              </w:rPr>
            </w:pPr>
          </w:p>
        </w:tc>
        <w:tc>
          <w:tcPr>
            <w:tcW w:w="5812" w:type="dxa"/>
          </w:tcPr>
          <w:sdt>
            <w:sdtPr>
              <w:rPr>
                <w:rFonts w:asciiTheme="minorHAnsi" w:hAnsiTheme="minorHAnsi" w:cstheme="minorHAnsi"/>
              </w:rPr>
              <w:id w:val="-585774972"/>
              <w:placeholder>
                <w:docPart w:val="33332CC810894ADE8E37A1B5FE3F5422"/>
              </w:placeholder>
              <w:showingPlcHdr/>
            </w:sdtPr>
            <w:sdtEndPr/>
            <w:sdtContent>
              <w:p w14:paraId="6F2F8CD1" w14:textId="77777777" w:rsidR="0077693B" w:rsidRDefault="0077693B" w:rsidP="0077693B">
                <w:pPr>
                  <w:pStyle w:val="NoSpacing"/>
                  <w:rPr>
                    <w:rFonts w:asciiTheme="minorHAnsi" w:eastAsiaTheme="minorHAnsi" w:hAnsiTheme="minorHAnsi" w:cstheme="minorHAnsi"/>
                  </w:rPr>
                </w:pPr>
                <w:r w:rsidRPr="003C4C94">
                  <w:rPr>
                    <w:rStyle w:val="PlaceholderText"/>
                    <w:rFonts w:asciiTheme="minorHAnsi" w:hAnsiTheme="minorHAnsi" w:cstheme="minorHAnsi"/>
                  </w:rPr>
                  <w:t>Click here to enter text.</w:t>
                </w:r>
              </w:p>
            </w:sdtContent>
          </w:sdt>
          <w:p w14:paraId="03E8B646" w14:textId="2A192E50" w:rsidR="0077693B" w:rsidRDefault="0077693B" w:rsidP="0077693B">
            <w:pPr>
              <w:rPr>
                <w:rFonts w:cstheme="minorHAnsi"/>
              </w:rPr>
            </w:pPr>
          </w:p>
        </w:tc>
      </w:tr>
      <w:tr w:rsidR="0077693B" w14:paraId="2AA4BD99" w14:textId="77777777" w:rsidTr="0077693B">
        <w:tc>
          <w:tcPr>
            <w:tcW w:w="567" w:type="dxa"/>
          </w:tcPr>
          <w:p w14:paraId="482422C6" w14:textId="29792713" w:rsidR="0077693B" w:rsidRDefault="0077693B" w:rsidP="0077693B">
            <w:pPr>
              <w:jc w:val="center"/>
              <w:rPr>
                <w:rFonts w:cstheme="minorHAnsi"/>
              </w:rPr>
            </w:pPr>
            <w:r>
              <w:rPr>
                <w:rFonts w:cstheme="minorHAnsi"/>
              </w:rPr>
              <w:t>3.</w:t>
            </w:r>
          </w:p>
        </w:tc>
        <w:tc>
          <w:tcPr>
            <w:tcW w:w="3828" w:type="dxa"/>
          </w:tcPr>
          <w:p w14:paraId="3FDC16CD" w14:textId="77777777" w:rsidR="0077693B" w:rsidRPr="00AE4018" w:rsidRDefault="0077693B" w:rsidP="0077693B">
            <w:pPr>
              <w:pStyle w:val="NoSpacing"/>
              <w:spacing w:line="276" w:lineRule="auto"/>
              <w:rPr>
                <w:rFonts w:asciiTheme="minorHAnsi" w:hAnsiTheme="minorHAnsi" w:cstheme="minorHAnsi"/>
              </w:rPr>
            </w:pPr>
            <w:r w:rsidRPr="00AE4018">
              <w:rPr>
                <w:rFonts w:asciiTheme="minorHAnsi" w:hAnsiTheme="minorHAnsi" w:cstheme="minorHAnsi"/>
              </w:rPr>
              <w:t>Systematic</w:t>
            </w:r>
            <w:hyperlink w:anchor="Systematic" w:tooltip="‘Systematic’ means that the processing occurs according to a system (is pre-arranged, organised or methodical, takes place as part of a general plan for data collection, or is carried out as part of a strategy). " w:history="1">
              <w:r w:rsidRPr="00AE4018">
                <w:rPr>
                  <w:rFonts w:eastAsiaTheme="minorHAnsi"/>
                  <w:color w:val="0070C0"/>
                </w:rPr>
                <w:t>?</w:t>
              </w:r>
            </w:hyperlink>
            <w:r w:rsidRPr="00AE4018">
              <w:rPr>
                <w:rStyle w:val="Hyperlink"/>
                <w:rFonts w:asciiTheme="minorHAnsi" w:hAnsiTheme="minorHAnsi" w:cstheme="minorHAnsi"/>
                <w:color w:val="0070C0"/>
                <w:vertAlign w:val="superscript"/>
              </w:rPr>
              <w:t xml:space="preserve"> </w:t>
            </w:r>
            <w:r w:rsidRPr="00AE4018">
              <w:rPr>
                <w:rFonts w:asciiTheme="minorHAnsi" w:hAnsiTheme="minorHAnsi" w:cstheme="minorHAnsi"/>
              </w:rPr>
              <w:t xml:space="preserve">monitoring of a </w:t>
            </w:r>
            <w:proofErr w:type="spellStart"/>
            <w:r w:rsidRPr="00AE4018">
              <w:rPr>
                <w:rFonts w:asciiTheme="minorHAnsi" w:hAnsiTheme="minorHAnsi" w:cstheme="minorHAnsi"/>
              </w:rPr>
              <w:t>publically</w:t>
            </w:r>
            <w:proofErr w:type="spellEnd"/>
            <w:r w:rsidRPr="00AE4018">
              <w:rPr>
                <w:rFonts w:asciiTheme="minorHAnsi" w:hAnsiTheme="minorHAnsi" w:cstheme="minorHAnsi"/>
              </w:rPr>
              <w:t xml:space="preserve"> accessible place on a </w:t>
            </w:r>
            <w:r w:rsidRPr="00AE4018">
              <w:rPr>
                <w:rStyle w:val="Hyperlink"/>
                <w:rFonts w:asciiTheme="minorHAnsi" w:hAnsiTheme="minorHAnsi" w:cstheme="minorHAnsi"/>
              </w:rPr>
              <w:t>large scale</w:t>
            </w:r>
            <w:hyperlink w:anchor="largescale" w:tooltip="When deciding whether processing is large scale, you should consider the number of individuals, volume of the data, variety of the data, duration of the processing and the geographical extent of the processing." w:history="1">
              <w:r w:rsidRPr="00AE4018">
                <w:rPr>
                  <w:rFonts w:eastAsiaTheme="minorHAnsi"/>
                  <w:color w:val="0070C0"/>
                </w:rPr>
                <w:t>?</w:t>
              </w:r>
            </w:hyperlink>
          </w:p>
          <w:bookmarkStart w:id="8" w:name="Example3"/>
          <w:p w14:paraId="2D56E564" w14:textId="796395DA" w:rsidR="0077693B" w:rsidRDefault="0077693B" w:rsidP="0077693B">
            <w:pPr>
              <w:jc w:val="right"/>
              <w:rPr>
                <w:rFonts w:cstheme="minorHAnsi"/>
              </w:rPr>
            </w:pPr>
            <w:r w:rsidRPr="00AE4018">
              <w:rPr>
                <w:rFonts w:cstheme="minorHAnsi"/>
                <w:i/>
                <w:iCs/>
                <w:color w:val="0070C0"/>
              </w:rPr>
              <w:fldChar w:fldCharType="begin"/>
            </w:r>
            <w:r w:rsidRPr="00AE4018">
              <w:rPr>
                <w:rFonts w:cstheme="minorHAnsi"/>
                <w:i/>
                <w:iCs/>
                <w:color w:val="0070C0"/>
              </w:rPr>
              <w:instrText>HYPERLINK  \l "Example2" \o "ANPR, Intelligent transport systems, Monitoring vehicle/driver behaviour, Audio/Video surveillance, Radio frequency identification tracking, Wi-Fi / Bluetooth tracking, Artificial Intelligence"</w:instrText>
            </w:r>
            <w:r w:rsidRPr="00AE4018">
              <w:rPr>
                <w:rFonts w:cstheme="minorHAnsi"/>
                <w:i/>
                <w:iCs/>
                <w:color w:val="0070C0"/>
              </w:rPr>
            </w:r>
            <w:r w:rsidRPr="00AE4018">
              <w:rPr>
                <w:rFonts w:cstheme="minorHAnsi"/>
                <w:i/>
                <w:iCs/>
                <w:color w:val="0070C0"/>
              </w:rPr>
              <w:fldChar w:fldCharType="separate"/>
            </w:r>
            <w:r w:rsidRPr="00AE4018">
              <w:rPr>
                <w:rStyle w:val="Hyperlink"/>
                <w:rFonts w:cstheme="minorHAnsi"/>
                <w:i/>
                <w:iCs/>
                <w:color w:val="0070C0"/>
              </w:rPr>
              <w:t>(Hover for examples)</w:t>
            </w:r>
            <w:r w:rsidRPr="00AE4018">
              <w:rPr>
                <w:rFonts w:cstheme="minorHAnsi"/>
                <w:i/>
                <w:iCs/>
                <w:color w:val="0070C0"/>
              </w:rPr>
              <w:fldChar w:fldCharType="end"/>
            </w:r>
            <w:bookmarkEnd w:id="8"/>
          </w:p>
        </w:tc>
        <w:tc>
          <w:tcPr>
            <w:tcW w:w="851" w:type="dxa"/>
          </w:tcPr>
          <w:p w14:paraId="09FF6163" w14:textId="3FBDD086" w:rsidR="0077693B" w:rsidRPr="0077693B" w:rsidRDefault="0077693B" w:rsidP="0077693B">
            <w:pPr>
              <w:rPr>
                <w:rFonts w:cstheme="minorHAnsi"/>
              </w:rPr>
            </w:pPr>
          </w:p>
          <w:p w14:paraId="2547D8F3" w14:textId="26D947FE" w:rsidR="0077693B" w:rsidRPr="0077693B" w:rsidRDefault="0077693B" w:rsidP="0077693B">
            <w:pPr>
              <w:rPr>
                <w:rFonts w:cstheme="minorHAnsi"/>
              </w:rPr>
            </w:pPr>
            <w:r w:rsidRPr="0077693B">
              <w:rPr>
                <w:rFonts w:cstheme="minorHAnsi"/>
              </w:rPr>
              <w:t>No</w:t>
            </w:r>
          </w:p>
          <w:p w14:paraId="79AAF089" w14:textId="77777777" w:rsidR="0077693B" w:rsidRDefault="0077693B" w:rsidP="0077693B">
            <w:pPr>
              <w:rPr>
                <w:rFonts w:cstheme="minorHAnsi"/>
              </w:rPr>
            </w:pPr>
          </w:p>
        </w:tc>
        <w:tc>
          <w:tcPr>
            <w:tcW w:w="5812" w:type="dxa"/>
          </w:tcPr>
          <w:sdt>
            <w:sdtPr>
              <w:rPr>
                <w:rFonts w:asciiTheme="minorHAnsi" w:hAnsiTheme="minorHAnsi" w:cstheme="minorHAnsi"/>
              </w:rPr>
              <w:id w:val="-1605099294"/>
              <w:placeholder>
                <w:docPart w:val="BA759ACB32574F7293B899C2671B2F64"/>
              </w:placeholder>
              <w:showingPlcHdr/>
            </w:sdtPr>
            <w:sdtEndPr/>
            <w:sdtContent>
              <w:p w14:paraId="5F819609" w14:textId="77777777" w:rsidR="0077693B" w:rsidRDefault="0077693B" w:rsidP="0077693B">
                <w:pPr>
                  <w:pStyle w:val="NoSpacing"/>
                  <w:rPr>
                    <w:rFonts w:asciiTheme="minorHAnsi" w:eastAsiaTheme="minorHAnsi" w:hAnsiTheme="minorHAnsi" w:cstheme="minorHAnsi"/>
                  </w:rPr>
                </w:pPr>
                <w:r w:rsidRPr="003C4C94">
                  <w:rPr>
                    <w:rStyle w:val="PlaceholderText"/>
                    <w:rFonts w:asciiTheme="minorHAnsi" w:hAnsiTheme="minorHAnsi" w:cstheme="minorHAnsi"/>
                  </w:rPr>
                  <w:t>Click here to enter text.</w:t>
                </w:r>
              </w:p>
            </w:sdtContent>
          </w:sdt>
          <w:p w14:paraId="0D91BA4C" w14:textId="1E734B80" w:rsidR="0077693B" w:rsidRDefault="0077693B" w:rsidP="0077693B">
            <w:pPr>
              <w:rPr>
                <w:rFonts w:cstheme="minorHAnsi"/>
              </w:rPr>
            </w:pPr>
          </w:p>
        </w:tc>
      </w:tr>
      <w:tr w:rsidR="0077693B" w14:paraId="2F020E0F" w14:textId="77777777" w:rsidTr="0077693B">
        <w:tc>
          <w:tcPr>
            <w:tcW w:w="567" w:type="dxa"/>
          </w:tcPr>
          <w:p w14:paraId="4265526B" w14:textId="4B9BD145" w:rsidR="0077693B" w:rsidRDefault="0077693B" w:rsidP="0077693B">
            <w:pPr>
              <w:jc w:val="center"/>
              <w:rPr>
                <w:rFonts w:cstheme="minorHAnsi"/>
              </w:rPr>
            </w:pPr>
            <w:r>
              <w:rPr>
                <w:rFonts w:cstheme="minorHAnsi"/>
              </w:rPr>
              <w:t>4.</w:t>
            </w:r>
          </w:p>
        </w:tc>
        <w:tc>
          <w:tcPr>
            <w:tcW w:w="3828" w:type="dxa"/>
          </w:tcPr>
          <w:p w14:paraId="7EBB9992" w14:textId="77777777" w:rsidR="0077693B" w:rsidRPr="00AE4018" w:rsidRDefault="0077693B" w:rsidP="0077693B">
            <w:pPr>
              <w:pStyle w:val="NoSpacing"/>
              <w:spacing w:line="276" w:lineRule="auto"/>
              <w:rPr>
                <w:rFonts w:asciiTheme="minorHAnsi" w:hAnsiTheme="minorHAnsi" w:cstheme="minorHAnsi"/>
              </w:rPr>
            </w:pPr>
            <w:bookmarkStart w:id="9" w:name="NewTech"/>
            <w:r w:rsidRPr="00AE4018">
              <w:rPr>
                <w:rFonts w:asciiTheme="minorHAnsi" w:hAnsiTheme="minorHAnsi" w:cstheme="minorHAnsi"/>
              </w:rPr>
              <w:t>New technologies</w:t>
            </w:r>
            <w:bookmarkEnd w:id="9"/>
            <w:r w:rsidRPr="00AE4018">
              <w:rPr>
                <w:rFonts w:eastAsiaTheme="minorHAnsi"/>
                <w:color w:val="0070C0"/>
              </w:rPr>
              <w:fldChar w:fldCharType="begin"/>
            </w:r>
            <w:r w:rsidRPr="00AE4018">
              <w:rPr>
                <w:rFonts w:eastAsiaTheme="minorHAnsi"/>
                <w:color w:val="0070C0"/>
              </w:rPr>
              <w:instrText>HYPERLINK  \l "NewTech" \o "New developments to the state of technological knowledge in the world at large, rather than technology that is new to you. It also includes the innovative application of existing technologies to process data in new ways or for new purposes (e.g. AI)"</w:instrText>
            </w:r>
            <w:r w:rsidRPr="00AE4018">
              <w:rPr>
                <w:rFonts w:eastAsiaTheme="minorHAnsi"/>
                <w:color w:val="0070C0"/>
              </w:rPr>
            </w:r>
            <w:r w:rsidRPr="00AE4018">
              <w:rPr>
                <w:rFonts w:eastAsiaTheme="minorHAnsi"/>
                <w:color w:val="0070C0"/>
              </w:rPr>
              <w:fldChar w:fldCharType="separate"/>
            </w:r>
            <w:r w:rsidRPr="00AE4018">
              <w:rPr>
                <w:rFonts w:eastAsiaTheme="minorHAnsi"/>
                <w:color w:val="0070C0"/>
              </w:rPr>
              <w:t>?</w:t>
            </w:r>
            <w:r w:rsidRPr="00AE4018">
              <w:rPr>
                <w:rFonts w:eastAsiaTheme="minorHAnsi"/>
                <w:color w:val="0070C0"/>
              </w:rPr>
              <w:fldChar w:fldCharType="end"/>
            </w:r>
            <w:r w:rsidRPr="00AE4018">
              <w:rPr>
                <w:rStyle w:val="Hyperlink"/>
                <w:rFonts w:asciiTheme="minorHAnsi" w:hAnsiTheme="minorHAnsi" w:cstheme="minorHAnsi"/>
                <w:color w:val="0070C0"/>
                <w:u w:val="none"/>
                <w:vertAlign w:val="superscript"/>
              </w:rPr>
              <w:t xml:space="preserve"> </w:t>
            </w:r>
            <w:r w:rsidRPr="00AE4018">
              <w:rPr>
                <w:rFonts w:asciiTheme="minorHAnsi" w:hAnsiTheme="minorHAnsi" w:cstheme="minorHAnsi"/>
              </w:rPr>
              <w:t>or novel application of existing, innovative technologies</w:t>
            </w:r>
          </w:p>
          <w:bookmarkStart w:id="10" w:name="Example4"/>
          <w:p w14:paraId="4417A931" w14:textId="7DFF6468" w:rsidR="0077693B" w:rsidRPr="00AE4018" w:rsidRDefault="0077693B" w:rsidP="0077693B">
            <w:pPr>
              <w:pStyle w:val="NoSpacing"/>
              <w:spacing w:line="276" w:lineRule="auto"/>
              <w:jc w:val="right"/>
              <w:rPr>
                <w:rFonts w:asciiTheme="minorHAnsi" w:hAnsiTheme="minorHAnsi" w:cstheme="minorHAnsi"/>
              </w:rPr>
            </w:pPr>
            <w:r w:rsidRPr="00AE4018">
              <w:rPr>
                <w:rFonts w:asciiTheme="minorHAnsi" w:hAnsiTheme="minorHAnsi" w:cstheme="minorHAnsi"/>
                <w:i/>
                <w:iCs/>
                <w:color w:val="0070C0"/>
              </w:rPr>
              <w:fldChar w:fldCharType="begin"/>
            </w:r>
            <w:r w:rsidRPr="00AE4018">
              <w:rPr>
                <w:rFonts w:asciiTheme="minorHAnsi" w:hAnsiTheme="minorHAnsi" w:cstheme="minorHAnsi"/>
                <w:i/>
                <w:iCs/>
                <w:color w:val="0070C0"/>
              </w:rPr>
              <w:instrText>HYPERLINK  \l "Example4" \o "Artificial Intelligence (AI), machine learning and deep learning, Connected and autonomous vehicles, Intelligent transport systems, Smart technology (including wearables)"</w:instrText>
            </w:r>
            <w:r w:rsidRPr="00AE4018">
              <w:rPr>
                <w:rFonts w:asciiTheme="minorHAnsi" w:hAnsiTheme="minorHAnsi" w:cstheme="minorHAnsi"/>
                <w:i/>
                <w:iCs/>
                <w:color w:val="0070C0"/>
              </w:rPr>
            </w:r>
            <w:r w:rsidRPr="00AE4018">
              <w:rPr>
                <w:rFonts w:asciiTheme="minorHAnsi" w:hAnsiTheme="minorHAnsi" w:cstheme="minorHAnsi"/>
                <w:i/>
                <w:iCs/>
                <w:color w:val="0070C0"/>
              </w:rPr>
              <w:fldChar w:fldCharType="separate"/>
            </w:r>
            <w:r w:rsidRPr="00AE4018">
              <w:rPr>
                <w:rStyle w:val="Hyperlink"/>
                <w:rFonts w:asciiTheme="minorHAnsi" w:hAnsiTheme="minorHAnsi" w:cstheme="minorHAnsi"/>
                <w:i/>
                <w:iCs/>
                <w:color w:val="0070C0"/>
              </w:rPr>
              <w:t>(Hover for examples)</w:t>
            </w:r>
            <w:r w:rsidRPr="00AE4018">
              <w:rPr>
                <w:rFonts w:asciiTheme="minorHAnsi" w:hAnsiTheme="minorHAnsi" w:cstheme="minorHAnsi"/>
                <w:i/>
                <w:iCs/>
                <w:color w:val="0070C0"/>
              </w:rPr>
              <w:fldChar w:fldCharType="end"/>
            </w:r>
            <w:bookmarkEnd w:id="10"/>
          </w:p>
        </w:tc>
        <w:tc>
          <w:tcPr>
            <w:tcW w:w="851" w:type="dxa"/>
          </w:tcPr>
          <w:p w14:paraId="03023583" w14:textId="77777777" w:rsidR="0077693B" w:rsidRPr="0077693B" w:rsidRDefault="0077693B" w:rsidP="0077693B">
            <w:pPr>
              <w:rPr>
                <w:rFonts w:cstheme="minorHAnsi"/>
              </w:rPr>
            </w:pPr>
          </w:p>
          <w:p w14:paraId="4CB30B8E" w14:textId="78AB9AE2" w:rsidR="0077693B" w:rsidRPr="0077693B" w:rsidRDefault="0077693B" w:rsidP="0077693B">
            <w:pPr>
              <w:rPr>
                <w:rFonts w:cstheme="minorHAnsi"/>
              </w:rPr>
            </w:pPr>
            <w:r w:rsidRPr="0077693B">
              <w:rPr>
                <w:rFonts w:cstheme="minorHAnsi"/>
              </w:rPr>
              <w:t>No</w:t>
            </w:r>
          </w:p>
          <w:p w14:paraId="5AC290DE" w14:textId="77777777" w:rsidR="0077693B" w:rsidRDefault="0077693B" w:rsidP="0077693B">
            <w:pPr>
              <w:rPr>
                <w:rFonts w:cstheme="minorHAnsi"/>
              </w:rPr>
            </w:pPr>
          </w:p>
        </w:tc>
        <w:tc>
          <w:tcPr>
            <w:tcW w:w="5812" w:type="dxa"/>
          </w:tcPr>
          <w:sdt>
            <w:sdtPr>
              <w:rPr>
                <w:rFonts w:asciiTheme="minorHAnsi" w:hAnsiTheme="minorHAnsi" w:cstheme="minorHAnsi"/>
              </w:rPr>
              <w:id w:val="772129478"/>
              <w:placeholder>
                <w:docPart w:val="E51367237294437C8E17BFE82F5D2CDE"/>
              </w:placeholder>
              <w:showingPlcHdr/>
            </w:sdtPr>
            <w:sdtEndPr/>
            <w:sdtContent>
              <w:p w14:paraId="434661D4" w14:textId="77777777" w:rsidR="0077693B" w:rsidRDefault="0077693B" w:rsidP="0077693B">
                <w:pPr>
                  <w:pStyle w:val="NoSpacing"/>
                  <w:rPr>
                    <w:rFonts w:asciiTheme="minorHAnsi" w:eastAsiaTheme="minorHAnsi" w:hAnsiTheme="minorHAnsi" w:cstheme="minorHAnsi"/>
                  </w:rPr>
                </w:pPr>
                <w:r w:rsidRPr="003C4C94">
                  <w:rPr>
                    <w:rStyle w:val="PlaceholderText"/>
                    <w:rFonts w:asciiTheme="minorHAnsi" w:hAnsiTheme="minorHAnsi" w:cstheme="minorHAnsi"/>
                  </w:rPr>
                  <w:t>Click here to enter text.</w:t>
                </w:r>
              </w:p>
            </w:sdtContent>
          </w:sdt>
          <w:p w14:paraId="753C8D35" w14:textId="77777777" w:rsidR="0077693B" w:rsidRDefault="0077693B" w:rsidP="0077693B">
            <w:pPr>
              <w:rPr>
                <w:rFonts w:cstheme="minorHAnsi"/>
              </w:rPr>
            </w:pPr>
          </w:p>
        </w:tc>
      </w:tr>
      <w:tr w:rsidR="0077693B" w14:paraId="02EB4FF0" w14:textId="77777777" w:rsidTr="0077693B">
        <w:tc>
          <w:tcPr>
            <w:tcW w:w="567" w:type="dxa"/>
          </w:tcPr>
          <w:p w14:paraId="3738F590" w14:textId="372CB84D" w:rsidR="0077693B" w:rsidRDefault="0077693B" w:rsidP="0077693B">
            <w:pPr>
              <w:jc w:val="center"/>
              <w:rPr>
                <w:rFonts w:cstheme="minorHAnsi"/>
              </w:rPr>
            </w:pPr>
            <w:r>
              <w:rPr>
                <w:rFonts w:cstheme="minorHAnsi"/>
              </w:rPr>
              <w:t>5.</w:t>
            </w:r>
          </w:p>
        </w:tc>
        <w:tc>
          <w:tcPr>
            <w:tcW w:w="3828" w:type="dxa"/>
          </w:tcPr>
          <w:p w14:paraId="30D63D49" w14:textId="77777777" w:rsidR="0077693B" w:rsidRPr="00AE4018" w:rsidRDefault="0077693B" w:rsidP="0077693B">
            <w:pPr>
              <w:pStyle w:val="NoSpacing"/>
              <w:spacing w:line="276" w:lineRule="auto"/>
              <w:rPr>
                <w:rFonts w:asciiTheme="minorHAnsi" w:hAnsiTheme="minorHAnsi" w:cstheme="minorHAnsi"/>
                <w:i/>
                <w:iCs/>
                <w:color w:val="0070C0"/>
              </w:rPr>
            </w:pPr>
            <w:r w:rsidRPr="00AE4018">
              <w:rPr>
                <w:rFonts w:asciiTheme="minorHAnsi" w:hAnsiTheme="minorHAnsi" w:cstheme="minorHAnsi"/>
              </w:rPr>
              <w:t>Use of profiling</w:t>
            </w:r>
            <w:hyperlink w:anchor="profiling" w:tooltip="Any form of automated processing of personal data used to evaluate personal aspects relating to that person: E.g. Analyse or predict person’s performance at work, economic situation, interests, preferences, location, movements, behviour, reliability." w:history="1">
              <w:r w:rsidRPr="00AE4018">
                <w:rPr>
                  <w:rFonts w:eastAsiaTheme="minorHAnsi"/>
                  <w:color w:val="0070C0"/>
                </w:rPr>
                <w:t>?</w:t>
              </w:r>
            </w:hyperlink>
            <w:r w:rsidRPr="00AE4018">
              <w:rPr>
                <w:rFonts w:asciiTheme="minorHAnsi" w:hAnsiTheme="minorHAnsi" w:cstheme="minorHAnsi"/>
              </w:rPr>
              <w:t>, automated decisions</w:t>
            </w:r>
            <w:hyperlink w:anchor="Autodecision" w:tooltip="A decision made solely on automated processing (i.e. no human intervention) which will produce legal effects or significantly affect the person." w:history="1">
              <w:r w:rsidRPr="00AE4018">
                <w:rPr>
                  <w:rFonts w:eastAsiaTheme="minorHAnsi"/>
                  <w:color w:val="0070C0"/>
                </w:rPr>
                <w:t>?</w:t>
              </w:r>
            </w:hyperlink>
            <w:r w:rsidRPr="00AE4018">
              <w:rPr>
                <w:rFonts w:asciiTheme="minorHAnsi" w:hAnsiTheme="minorHAnsi" w:cstheme="minorHAnsi"/>
              </w:rPr>
              <w:t xml:space="preserve"> or special data</w:t>
            </w:r>
            <w:hyperlink w:anchor="Special" w:tooltip="Personal data revealing: racial or ethnic origin, political opinion, religious or philosophical beliefs, trade union membership, genetic or biometric data (used to uniquely identify a person), health data, sex life or orientation." w:history="1">
              <w:r w:rsidRPr="00AE4018">
                <w:rPr>
                  <w:rFonts w:eastAsiaTheme="minorHAnsi"/>
                  <w:color w:val="0070C0"/>
                </w:rPr>
                <w:t>?</w:t>
              </w:r>
            </w:hyperlink>
            <w:r w:rsidRPr="00AE4018">
              <w:rPr>
                <w:rFonts w:asciiTheme="minorHAnsi" w:eastAsiaTheme="minorHAnsi" w:hAnsiTheme="minorHAnsi" w:cstheme="minorHAnsi"/>
                <w:color w:val="0070C0"/>
              </w:rPr>
              <w:t xml:space="preserve"> </w:t>
            </w:r>
            <w:r w:rsidRPr="00AE4018">
              <w:rPr>
                <w:rFonts w:asciiTheme="minorHAnsi" w:hAnsiTheme="minorHAnsi" w:cstheme="minorHAnsi"/>
              </w:rPr>
              <w:t>to make decisions about access to a service, product, opportunity of benefit</w:t>
            </w:r>
            <w:bookmarkStart w:id="11" w:name="Example5"/>
          </w:p>
          <w:p w14:paraId="1F31638A" w14:textId="25F9E007" w:rsidR="0077693B" w:rsidRPr="00AE4018" w:rsidRDefault="0077693B" w:rsidP="0077693B">
            <w:pPr>
              <w:pStyle w:val="NoSpacing"/>
              <w:spacing w:line="276" w:lineRule="auto"/>
              <w:jc w:val="right"/>
              <w:rPr>
                <w:rFonts w:asciiTheme="minorHAnsi" w:hAnsiTheme="minorHAnsi" w:cstheme="minorHAnsi"/>
              </w:rPr>
            </w:pPr>
            <w:hyperlink w:anchor="Example5" w:tooltip="Credit checks, pre-check processes related to contracts (e.g. Job applications)." w:history="1">
              <w:r w:rsidRPr="00AE4018">
                <w:rPr>
                  <w:rStyle w:val="Hyperlink"/>
                  <w:rFonts w:asciiTheme="minorHAnsi" w:hAnsiTheme="minorHAnsi" w:cstheme="minorHAnsi"/>
                  <w:i/>
                  <w:iCs/>
                  <w:color w:val="0070C0"/>
                </w:rPr>
                <w:t>(Hover for examples)</w:t>
              </w:r>
            </w:hyperlink>
            <w:bookmarkEnd w:id="11"/>
          </w:p>
        </w:tc>
        <w:tc>
          <w:tcPr>
            <w:tcW w:w="851" w:type="dxa"/>
          </w:tcPr>
          <w:p w14:paraId="777FA0B9" w14:textId="77777777" w:rsidR="0077693B" w:rsidRPr="0077693B" w:rsidRDefault="0077693B" w:rsidP="0077693B">
            <w:pPr>
              <w:rPr>
                <w:rFonts w:cstheme="minorHAnsi"/>
              </w:rPr>
            </w:pPr>
          </w:p>
          <w:p w14:paraId="70F47FFD" w14:textId="6A61D878" w:rsidR="0077693B" w:rsidRPr="0077693B" w:rsidRDefault="0077693B" w:rsidP="0077693B">
            <w:pPr>
              <w:rPr>
                <w:rFonts w:cstheme="minorHAnsi"/>
              </w:rPr>
            </w:pPr>
            <w:r w:rsidRPr="0077693B">
              <w:rPr>
                <w:rFonts w:cstheme="minorHAnsi"/>
              </w:rPr>
              <w:t>No</w:t>
            </w:r>
          </w:p>
          <w:p w14:paraId="44C470E3" w14:textId="77777777" w:rsidR="0077693B" w:rsidRDefault="0077693B" w:rsidP="0077693B">
            <w:pPr>
              <w:rPr>
                <w:rFonts w:cstheme="minorHAnsi"/>
              </w:rPr>
            </w:pPr>
          </w:p>
        </w:tc>
        <w:tc>
          <w:tcPr>
            <w:tcW w:w="5812" w:type="dxa"/>
          </w:tcPr>
          <w:sdt>
            <w:sdtPr>
              <w:rPr>
                <w:rFonts w:asciiTheme="minorHAnsi" w:hAnsiTheme="minorHAnsi" w:cstheme="minorHAnsi"/>
              </w:rPr>
              <w:id w:val="-1570264943"/>
              <w:placeholder>
                <w:docPart w:val="2C08270535B540738AEB57B660389C59"/>
              </w:placeholder>
              <w:showingPlcHdr/>
            </w:sdtPr>
            <w:sdtEndPr/>
            <w:sdtContent>
              <w:p w14:paraId="0F08650C" w14:textId="77777777" w:rsidR="0077693B" w:rsidRDefault="0077693B" w:rsidP="0077693B">
                <w:pPr>
                  <w:pStyle w:val="NoSpacing"/>
                  <w:rPr>
                    <w:rFonts w:asciiTheme="minorHAnsi" w:eastAsiaTheme="minorHAnsi" w:hAnsiTheme="minorHAnsi" w:cstheme="minorHAnsi"/>
                  </w:rPr>
                </w:pPr>
                <w:r w:rsidRPr="003C4C94">
                  <w:rPr>
                    <w:rStyle w:val="PlaceholderText"/>
                    <w:rFonts w:asciiTheme="minorHAnsi" w:hAnsiTheme="minorHAnsi" w:cstheme="minorHAnsi"/>
                  </w:rPr>
                  <w:t>Click here to enter text.</w:t>
                </w:r>
              </w:p>
            </w:sdtContent>
          </w:sdt>
          <w:p w14:paraId="3F2B8071" w14:textId="77777777" w:rsidR="0077693B" w:rsidRDefault="0077693B" w:rsidP="0077693B">
            <w:pPr>
              <w:rPr>
                <w:rFonts w:cstheme="minorHAnsi"/>
              </w:rPr>
            </w:pPr>
          </w:p>
        </w:tc>
      </w:tr>
      <w:tr w:rsidR="0077693B" w14:paraId="23ABD01D" w14:textId="77777777" w:rsidTr="0077693B">
        <w:tc>
          <w:tcPr>
            <w:tcW w:w="567" w:type="dxa"/>
          </w:tcPr>
          <w:p w14:paraId="1DAB6DB9" w14:textId="2FEDA964" w:rsidR="0077693B" w:rsidRDefault="0077693B" w:rsidP="0077693B">
            <w:pPr>
              <w:jc w:val="center"/>
              <w:rPr>
                <w:rFonts w:cstheme="minorHAnsi"/>
              </w:rPr>
            </w:pPr>
            <w:r>
              <w:rPr>
                <w:rFonts w:cstheme="minorHAnsi"/>
              </w:rPr>
              <w:t>6.</w:t>
            </w:r>
          </w:p>
        </w:tc>
        <w:tc>
          <w:tcPr>
            <w:tcW w:w="3828" w:type="dxa"/>
          </w:tcPr>
          <w:p w14:paraId="549D2347" w14:textId="40EBECF1" w:rsidR="0077693B" w:rsidRPr="00AE4018" w:rsidRDefault="0077693B" w:rsidP="0077693B">
            <w:pPr>
              <w:pStyle w:val="NoSpacing"/>
              <w:spacing w:line="276" w:lineRule="auto"/>
              <w:rPr>
                <w:rFonts w:asciiTheme="minorHAnsi" w:hAnsiTheme="minorHAnsi" w:cstheme="minorHAnsi"/>
              </w:rPr>
            </w:pPr>
            <w:r w:rsidRPr="00AE4018">
              <w:rPr>
                <w:rFonts w:asciiTheme="minorHAnsi" w:hAnsiTheme="minorHAnsi" w:cstheme="minorHAnsi"/>
              </w:rPr>
              <w:t>Carrying out profiling</w:t>
            </w:r>
            <w:hyperlink w:anchor="profiling" w:tooltip="Any form of automated processing of personal data used to evaluate personal aspects relating to that person: E.g. Analyse or predict person’s performance at work, economic situation, interests, preferences, location, movements, behviour, reliability." w:history="1">
              <w:r w:rsidRPr="00AE4018">
                <w:rPr>
                  <w:rFonts w:eastAsiaTheme="minorHAnsi"/>
                  <w:color w:val="0070C0"/>
                </w:rPr>
                <w:t>?</w:t>
              </w:r>
            </w:hyperlink>
            <w:r w:rsidRPr="00AE4018">
              <w:rPr>
                <w:rFonts w:asciiTheme="minorHAnsi" w:hAnsiTheme="minorHAnsi" w:cstheme="minorHAnsi"/>
              </w:rPr>
              <w:t xml:space="preserve"> on a large scale</w:t>
            </w:r>
            <w:hyperlink w:anchor="profiling" w:tooltip="Any form of automated processing of personal data used to evaluate personal aspects relating to that person: E.g. Analyse or predict person’s performance at work, economic situation, interests, preferences, location, movements, behviour, reliability." w:history="1">
              <w:r w:rsidRPr="00AE4018">
                <w:rPr>
                  <w:rFonts w:eastAsiaTheme="minorHAnsi"/>
                  <w:color w:val="0070C0"/>
                </w:rPr>
                <w:t>?</w:t>
              </w:r>
            </w:hyperlink>
          </w:p>
        </w:tc>
        <w:tc>
          <w:tcPr>
            <w:tcW w:w="851" w:type="dxa"/>
          </w:tcPr>
          <w:p w14:paraId="30B7CE33" w14:textId="77777777" w:rsidR="0077693B" w:rsidRPr="0077693B" w:rsidRDefault="0077693B" w:rsidP="0077693B">
            <w:pPr>
              <w:rPr>
                <w:rFonts w:cstheme="minorHAnsi"/>
              </w:rPr>
            </w:pPr>
          </w:p>
          <w:p w14:paraId="1FCA414A" w14:textId="46BA63E9" w:rsidR="0077693B" w:rsidRPr="0077693B" w:rsidRDefault="0077693B" w:rsidP="0077693B">
            <w:pPr>
              <w:rPr>
                <w:rFonts w:cstheme="minorHAnsi"/>
              </w:rPr>
            </w:pPr>
            <w:r w:rsidRPr="0077693B">
              <w:rPr>
                <w:rFonts w:cstheme="minorHAnsi"/>
              </w:rPr>
              <w:t>No</w:t>
            </w:r>
          </w:p>
          <w:p w14:paraId="2B5F492A" w14:textId="77777777" w:rsidR="0077693B" w:rsidRDefault="0077693B" w:rsidP="0077693B">
            <w:pPr>
              <w:rPr>
                <w:rFonts w:cstheme="minorHAnsi"/>
              </w:rPr>
            </w:pPr>
          </w:p>
        </w:tc>
        <w:tc>
          <w:tcPr>
            <w:tcW w:w="5812" w:type="dxa"/>
          </w:tcPr>
          <w:sdt>
            <w:sdtPr>
              <w:rPr>
                <w:rFonts w:asciiTheme="minorHAnsi" w:hAnsiTheme="minorHAnsi" w:cstheme="minorHAnsi"/>
              </w:rPr>
              <w:id w:val="-1917323154"/>
              <w:placeholder>
                <w:docPart w:val="0C3AC9D5ED7D4F12AFB2EE371AE330F4"/>
              </w:placeholder>
              <w:showingPlcHdr/>
            </w:sdtPr>
            <w:sdtEndPr/>
            <w:sdtContent>
              <w:p w14:paraId="0A0715F2" w14:textId="77777777" w:rsidR="0077693B" w:rsidRDefault="0077693B" w:rsidP="0077693B">
                <w:pPr>
                  <w:pStyle w:val="NoSpacing"/>
                  <w:rPr>
                    <w:rFonts w:asciiTheme="minorHAnsi" w:eastAsiaTheme="minorHAnsi" w:hAnsiTheme="minorHAnsi" w:cstheme="minorHAnsi"/>
                  </w:rPr>
                </w:pPr>
                <w:r w:rsidRPr="003C4C94">
                  <w:rPr>
                    <w:rStyle w:val="PlaceholderText"/>
                    <w:rFonts w:asciiTheme="minorHAnsi" w:hAnsiTheme="minorHAnsi" w:cstheme="minorHAnsi"/>
                  </w:rPr>
                  <w:t>Click here to enter text.</w:t>
                </w:r>
              </w:p>
            </w:sdtContent>
          </w:sdt>
          <w:p w14:paraId="01869918" w14:textId="77777777" w:rsidR="0077693B" w:rsidRDefault="0077693B" w:rsidP="0077693B">
            <w:pPr>
              <w:rPr>
                <w:rFonts w:cstheme="minorHAnsi"/>
              </w:rPr>
            </w:pPr>
          </w:p>
        </w:tc>
      </w:tr>
      <w:tr w:rsidR="0077693B" w14:paraId="30DB8494" w14:textId="77777777" w:rsidTr="0077693B">
        <w:tc>
          <w:tcPr>
            <w:tcW w:w="567" w:type="dxa"/>
          </w:tcPr>
          <w:p w14:paraId="1E06A8CA" w14:textId="422ACB20" w:rsidR="0077693B" w:rsidRDefault="0077693B" w:rsidP="0077693B">
            <w:pPr>
              <w:jc w:val="center"/>
              <w:rPr>
                <w:rFonts w:cstheme="minorHAnsi"/>
              </w:rPr>
            </w:pPr>
            <w:r>
              <w:rPr>
                <w:rFonts w:cstheme="minorHAnsi"/>
              </w:rPr>
              <w:t>7.</w:t>
            </w:r>
          </w:p>
        </w:tc>
        <w:tc>
          <w:tcPr>
            <w:tcW w:w="3828" w:type="dxa"/>
          </w:tcPr>
          <w:p w14:paraId="059FE835" w14:textId="77777777" w:rsidR="0077693B" w:rsidRPr="00AE4018" w:rsidRDefault="0077693B" w:rsidP="0077693B">
            <w:pPr>
              <w:pStyle w:val="NoSpacing"/>
              <w:spacing w:line="276" w:lineRule="auto"/>
              <w:rPr>
                <w:rFonts w:asciiTheme="minorHAnsi" w:hAnsiTheme="minorHAnsi" w:cstheme="minorHAnsi"/>
              </w:rPr>
            </w:pPr>
            <w:bookmarkStart w:id="12" w:name="Biometrics"/>
            <w:r w:rsidRPr="00AE4018">
              <w:rPr>
                <w:rFonts w:asciiTheme="minorHAnsi" w:hAnsiTheme="minorHAnsi" w:cstheme="minorHAnsi"/>
              </w:rPr>
              <w:t>Processing of biometric</w:t>
            </w:r>
            <w:bookmarkEnd w:id="12"/>
            <w:r w:rsidRPr="00AE4018">
              <w:rPr>
                <w:rFonts w:eastAsiaTheme="minorHAnsi"/>
                <w:color w:val="0070C0"/>
              </w:rPr>
              <w:fldChar w:fldCharType="begin"/>
            </w:r>
            <w:r w:rsidRPr="00AE4018">
              <w:rPr>
                <w:rFonts w:eastAsiaTheme="minorHAnsi"/>
                <w:color w:val="0070C0"/>
              </w:rPr>
              <w:instrText>HYPERLINK  \l "Biometrics" \o "facial images and/or fingerprints"</w:instrText>
            </w:r>
            <w:r w:rsidRPr="00AE4018">
              <w:rPr>
                <w:rFonts w:eastAsiaTheme="minorHAnsi"/>
                <w:color w:val="0070C0"/>
              </w:rPr>
            </w:r>
            <w:r w:rsidRPr="00AE4018">
              <w:rPr>
                <w:rFonts w:eastAsiaTheme="minorHAnsi"/>
                <w:color w:val="0070C0"/>
              </w:rPr>
              <w:fldChar w:fldCharType="separate"/>
            </w:r>
            <w:r w:rsidRPr="00AE4018">
              <w:rPr>
                <w:rFonts w:eastAsiaTheme="minorHAnsi"/>
                <w:color w:val="0070C0"/>
              </w:rPr>
              <w:t>?</w:t>
            </w:r>
            <w:r w:rsidRPr="00AE4018">
              <w:rPr>
                <w:rFonts w:eastAsiaTheme="minorHAnsi"/>
                <w:color w:val="0070C0"/>
              </w:rPr>
              <w:fldChar w:fldCharType="end"/>
            </w:r>
            <w:r w:rsidRPr="00AE4018">
              <w:rPr>
                <w:rFonts w:asciiTheme="minorHAnsi" w:hAnsiTheme="minorHAnsi" w:cstheme="minorHAnsi"/>
              </w:rPr>
              <w:t xml:space="preserve"> or</w:t>
            </w:r>
            <w:bookmarkStart w:id="13" w:name="Genetic"/>
            <w:r w:rsidRPr="00AE4018">
              <w:rPr>
                <w:rFonts w:asciiTheme="minorHAnsi" w:hAnsiTheme="minorHAnsi" w:cstheme="minorHAnsi"/>
              </w:rPr>
              <w:t xml:space="preserve"> genetic</w:t>
            </w:r>
            <w:hyperlink w:anchor="Genetic" w:tooltip="Personal data relating to inherited or aquired genetic characteristics which give unique information about a person's physiology or health." w:history="1">
              <w:r w:rsidRPr="00AE4018">
                <w:rPr>
                  <w:rFonts w:asciiTheme="minorHAnsi" w:eastAsiaTheme="minorHAnsi" w:hAnsiTheme="minorHAnsi" w:cstheme="minorHAnsi"/>
                  <w:color w:val="0070C0"/>
                </w:rPr>
                <w:t>?</w:t>
              </w:r>
            </w:hyperlink>
            <w:r w:rsidRPr="00AE4018">
              <w:rPr>
                <w:rFonts w:asciiTheme="minorHAnsi" w:hAnsiTheme="minorHAnsi" w:cstheme="minorHAnsi"/>
              </w:rPr>
              <w:t xml:space="preserve"> data</w:t>
            </w:r>
            <w:bookmarkEnd w:id="13"/>
          </w:p>
          <w:bookmarkStart w:id="14" w:name="Example6"/>
          <w:p w14:paraId="008615FE" w14:textId="629BF7AB" w:rsidR="0077693B" w:rsidRPr="00AE4018" w:rsidRDefault="0077693B" w:rsidP="00D81735">
            <w:pPr>
              <w:pStyle w:val="NoSpacing"/>
              <w:spacing w:line="276" w:lineRule="auto"/>
              <w:jc w:val="right"/>
              <w:rPr>
                <w:rFonts w:asciiTheme="minorHAnsi" w:hAnsiTheme="minorHAnsi" w:cstheme="minorHAnsi"/>
              </w:rPr>
            </w:pPr>
            <w:r w:rsidRPr="00AE4018">
              <w:rPr>
                <w:rFonts w:asciiTheme="minorHAnsi" w:hAnsiTheme="minorHAnsi" w:cstheme="minorHAnsi"/>
                <w:i/>
                <w:iCs/>
                <w:color w:val="0070C0"/>
              </w:rPr>
              <w:fldChar w:fldCharType="begin"/>
            </w:r>
            <w:r w:rsidRPr="00AE4018">
              <w:rPr>
                <w:rFonts w:asciiTheme="minorHAnsi" w:hAnsiTheme="minorHAnsi" w:cstheme="minorHAnsi"/>
                <w:i/>
                <w:iCs/>
                <w:color w:val="0070C0"/>
              </w:rPr>
              <w:instrText>HYPERLINK  \l "Example6" \o "Facial Recognition systems, Identity Verification, Workplace access systems, Access control/I.D verification for hardware (incl: voice, fingerprint, facial recognition), DNA testing, Medical diagnosis"</w:instrText>
            </w:r>
            <w:r w:rsidRPr="00AE4018">
              <w:rPr>
                <w:rFonts w:asciiTheme="minorHAnsi" w:hAnsiTheme="minorHAnsi" w:cstheme="minorHAnsi"/>
                <w:i/>
                <w:iCs/>
                <w:color w:val="0070C0"/>
              </w:rPr>
            </w:r>
            <w:r w:rsidRPr="00AE4018">
              <w:rPr>
                <w:rFonts w:asciiTheme="minorHAnsi" w:hAnsiTheme="minorHAnsi" w:cstheme="minorHAnsi"/>
                <w:i/>
                <w:iCs/>
                <w:color w:val="0070C0"/>
              </w:rPr>
              <w:fldChar w:fldCharType="separate"/>
            </w:r>
            <w:r w:rsidRPr="00AE4018">
              <w:rPr>
                <w:rStyle w:val="Hyperlink"/>
                <w:rFonts w:asciiTheme="minorHAnsi" w:hAnsiTheme="minorHAnsi" w:cstheme="minorHAnsi"/>
                <w:i/>
                <w:iCs/>
                <w:color w:val="0070C0"/>
              </w:rPr>
              <w:t>(Hover for examples)</w:t>
            </w:r>
            <w:r w:rsidRPr="00AE4018">
              <w:rPr>
                <w:rFonts w:asciiTheme="minorHAnsi" w:hAnsiTheme="minorHAnsi" w:cstheme="minorHAnsi"/>
                <w:i/>
                <w:iCs/>
                <w:color w:val="0070C0"/>
              </w:rPr>
              <w:fldChar w:fldCharType="end"/>
            </w:r>
            <w:bookmarkEnd w:id="14"/>
          </w:p>
        </w:tc>
        <w:tc>
          <w:tcPr>
            <w:tcW w:w="851" w:type="dxa"/>
          </w:tcPr>
          <w:p w14:paraId="6E870BC8" w14:textId="77777777" w:rsidR="0077693B" w:rsidRPr="0077693B" w:rsidRDefault="0077693B" w:rsidP="0077693B">
            <w:pPr>
              <w:rPr>
                <w:rFonts w:cstheme="minorHAnsi"/>
              </w:rPr>
            </w:pPr>
          </w:p>
          <w:p w14:paraId="0B11010D" w14:textId="10D5D4EF" w:rsidR="0077693B" w:rsidRPr="0077693B" w:rsidRDefault="002D5E26" w:rsidP="0077693B">
            <w:pPr>
              <w:rPr>
                <w:rFonts w:cstheme="minorHAnsi"/>
              </w:rPr>
            </w:pPr>
            <w:r>
              <w:rPr>
                <w:rFonts w:cstheme="minorHAnsi"/>
              </w:rPr>
              <w:t>Yes</w:t>
            </w:r>
          </w:p>
          <w:p w14:paraId="33066520" w14:textId="77777777" w:rsidR="0077693B" w:rsidRDefault="0077693B" w:rsidP="0077693B">
            <w:pPr>
              <w:rPr>
                <w:rFonts w:cstheme="minorHAnsi"/>
              </w:rPr>
            </w:pPr>
          </w:p>
        </w:tc>
        <w:tc>
          <w:tcPr>
            <w:tcW w:w="5812" w:type="dxa"/>
          </w:tcPr>
          <w:sdt>
            <w:sdtPr>
              <w:rPr>
                <w:rFonts w:asciiTheme="minorHAnsi" w:hAnsiTheme="minorHAnsi" w:cstheme="minorHAnsi"/>
              </w:rPr>
              <w:id w:val="1172754883"/>
              <w:placeholder>
                <w:docPart w:val="8161031D1FC3404B95803FA30FB947D3"/>
              </w:placeholder>
              <w:showingPlcHdr/>
            </w:sdtPr>
            <w:sdtEndPr/>
            <w:sdtContent>
              <w:p w14:paraId="4024DFAD" w14:textId="77777777" w:rsidR="0077693B" w:rsidRDefault="0077693B" w:rsidP="0077693B">
                <w:pPr>
                  <w:pStyle w:val="NoSpacing"/>
                  <w:rPr>
                    <w:rFonts w:asciiTheme="minorHAnsi" w:eastAsiaTheme="minorHAnsi" w:hAnsiTheme="minorHAnsi" w:cstheme="minorHAnsi"/>
                  </w:rPr>
                </w:pPr>
                <w:r w:rsidRPr="003C4C94">
                  <w:rPr>
                    <w:rStyle w:val="PlaceholderText"/>
                    <w:rFonts w:asciiTheme="minorHAnsi" w:hAnsiTheme="minorHAnsi" w:cstheme="minorHAnsi"/>
                  </w:rPr>
                  <w:t>Click here to enter text.</w:t>
                </w:r>
              </w:p>
            </w:sdtContent>
          </w:sdt>
          <w:p w14:paraId="17624AC7" w14:textId="77777777" w:rsidR="0077693B" w:rsidRDefault="0077693B" w:rsidP="0077693B">
            <w:pPr>
              <w:rPr>
                <w:rFonts w:cstheme="minorHAnsi"/>
              </w:rPr>
            </w:pPr>
          </w:p>
        </w:tc>
      </w:tr>
      <w:tr w:rsidR="0077693B" w14:paraId="4E3EF4BE" w14:textId="77777777" w:rsidTr="0077693B">
        <w:tc>
          <w:tcPr>
            <w:tcW w:w="567" w:type="dxa"/>
          </w:tcPr>
          <w:p w14:paraId="3A5064DB" w14:textId="0D44D483" w:rsidR="0077693B" w:rsidRDefault="0077693B" w:rsidP="0077693B">
            <w:pPr>
              <w:jc w:val="center"/>
              <w:rPr>
                <w:rFonts w:cstheme="minorHAnsi"/>
              </w:rPr>
            </w:pPr>
            <w:r>
              <w:rPr>
                <w:rFonts w:cstheme="minorHAnsi"/>
              </w:rPr>
              <w:t>8.</w:t>
            </w:r>
          </w:p>
        </w:tc>
        <w:tc>
          <w:tcPr>
            <w:tcW w:w="3828" w:type="dxa"/>
          </w:tcPr>
          <w:p w14:paraId="58D67C83" w14:textId="77777777" w:rsidR="0077693B" w:rsidRPr="00AE4018" w:rsidRDefault="0077693B" w:rsidP="0077693B">
            <w:pPr>
              <w:pStyle w:val="NoSpacing"/>
              <w:spacing w:line="276" w:lineRule="auto"/>
              <w:jc w:val="both"/>
              <w:rPr>
                <w:rFonts w:asciiTheme="minorHAnsi" w:hAnsiTheme="minorHAnsi" w:cstheme="minorHAnsi"/>
              </w:rPr>
            </w:pPr>
            <w:r w:rsidRPr="00AE4018">
              <w:rPr>
                <w:rFonts w:asciiTheme="minorHAnsi" w:hAnsiTheme="minorHAnsi" w:cstheme="minorHAnsi"/>
              </w:rPr>
              <w:t>Data matching</w:t>
            </w:r>
            <w:bookmarkStart w:id="15" w:name="DataMatch"/>
            <w:r w:rsidRPr="00AE4018">
              <w:rPr>
                <w:rFonts w:asciiTheme="minorHAnsi" w:eastAsiaTheme="minorHAnsi" w:hAnsiTheme="minorHAnsi" w:cstheme="minorHAnsi"/>
                <w:color w:val="0070C0"/>
              </w:rPr>
              <w:fldChar w:fldCharType="begin"/>
            </w:r>
            <w:r w:rsidRPr="00AE4018">
              <w:rPr>
                <w:rFonts w:asciiTheme="minorHAnsi" w:eastAsiaTheme="minorHAnsi" w:hAnsiTheme="minorHAnsi" w:cstheme="minorHAnsi"/>
                <w:color w:val="0070C0"/>
              </w:rPr>
              <w:instrText>HYPERLINK  \l "DataMatch" \o "Combining, comparing or matching personal data obtained from multiple sources"</w:instrText>
            </w:r>
            <w:r w:rsidRPr="00AE4018">
              <w:rPr>
                <w:rFonts w:asciiTheme="minorHAnsi" w:eastAsiaTheme="minorHAnsi" w:hAnsiTheme="minorHAnsi" w:cstheme="minorHAnsi"/>
                <w:color w:val="0070C0"/>
              </w:rPr>
            </w:r>
            <w:r w:rsidRPr="00AE4018">
              <w:rPr>
                <w:rFonts w:asciiTheme="minorHAnsi" w:eastAsiaTheme="minorHAnsi" w:hAnsiTheme="minorHAnsi" w:cstheme="minorHAnsi"/>
                <w:color w:val="0070C0"/>
              </w:rPr>
              <w:fldChar w:fldCharType="separate"/>
            </w:r>
            <w:r w:rsidRPr="00AE4018">
              <w:rPr>
                <w:rFonts w:asciiTheme="minorHAnsi" w:eastAsiaTheme="minorHAnsi" w:hAnsiTheme="minorHAnsi" w:cstheme="minorHAnsi"/>
                <w:color w:val="0070C0"/>
              </w:rPr>
              <w:t>?</w:t>
            </w:r>
            <w:r w:rsidRPr="00AE4018">
              <w:rPr>
                <w:rFonts w:asciiTheme="minorHAnsi" w:eastAsiaTheme="minorHAnsi" w:hAnsiTheme="minorHAnsi" w:cstheme="minorHAnsi"/>
                <w:color w:val="0070C0"/>
              </w:rPr>
              <w:fldChar w:fldCharType="end"/>
            </w:r>
            <w:bookmarkEnd w:id="15"/>
            <w:r w:rsidRPr="00AE4018">
              <w:rPr>
                <w:rFonts w:asciiTheme="minorHAnsi" w:hAnsiTheme="minorHAnsi" w:cstheme="minorHAnsi"/>
              </w:rPr>
              <w:t>:</w:t>
            </w:r>
            <w:bookmarkStart w:id="16" w:name="Example7"/>
          </w:p>
          <w:p w14:paraId="3939FDFA" w14:textId="37739165" w:rsidR="0077693B" w:rsidRPr="00AE4018" w:rsidRDefault="0077693B" w:rsidP="00D81735">
            <w:pPr>
              <w:pStyle w:val="NoSpacing"/>
              <w:spacing w:line="276" w:lineRule="auto"/>
              <w:jc w:val="right"/>
              <w:rPr>
                <w:rFonts w:asciiTheme="minorHAnsi" w:hAnsiTheme="minorHAnsi" w:cstheme="minorHAnsi"/>
              </w:rPr>
            </w:pPr>
            <w:hyperlink w:anchor="Example7" w:tooltip="Fraud prevention, Direct Marketing, Monitoring personal use/uptake of statutory service or benefits, Identity Verification" w:history="1">
              <w:r w:rsidRPr="00AE4018">
                <w:rPr>
                  <w:rStyle w:val="Hyperlink"/>
                  <w:rFonts w:asciiTheme="minorHAnsi" w:hAnsiTheme="minorHAnsi" w:cstheme="minorHAnsi"/>
                  <w:i/>
                  <w:iCs/>
                  <w:color w:val="0070C0"/>
                </w:rPr>
                <w:t>(Hover for examples)</w:t>
              </w:r>
            </w:hyperlink>
            <w:bookmarkEnd w:id="16"/>
          </w:p>
        </w:tc>
        <w:tc>
          <w:tcPr>
            <w:tcW w:w="851" w:type="dxa"/>
          </w:tcPr>
          <w:p w14:paraId="53A84409" w14:textId="77777777" w:rsidR="0077693B" w:rsidRPr="0077693B" w:rsidRDefault="0077693B" w:rsidP="0077693B">
            <w:pPr>
              <w:rPr>
                <w:rFonts w:cstheme="minorHAnsi"/>
              </w:rPr>
            </w:pPr>
          </w:p>
          <w:p w14:paraId="317E7EF0" w14:textId="7797C632" w:rsidR="0077693B" w:rsidRPr="0077693B" w:rsidRDefault="0077693B" w:rsidP="0077693B">
            <w:pPr>
              <w:rPr>
                <w:rFonts w:cstheme="minorHAnsi"/>
              </w:rPr>
            </w:pPr>
            <w:r w:rsidRPr="0077693B">
              <w:rPr>
                <w:rFonts w:cstheme="minorHAnsi"/>
              </w:rPr>
              <w:t>No</w:t>
            </w:r>
          </w:p>
          <w:p w14:paraId="00D12030" w14:textId="77777777" w:rsidR="0077693B" w:rsidRDefault="0077693B" w:rsidP="0077693B">
            <w:pPr>
              <w:rPr>
                <w:rFonts w:cstheme="minorHAnsi"/>
              </w:rPr>
            </w:pPr>
          </w:p>
        </w:tc>
        <w:tc>
          <w:tcPr>
            <w:tcW w:w="5812" w:type="dxa"/>
          </w:tcPr>
          <w:sdt>
            <w:sdtPr>
              <w:rPr>
                <w:rFonts w:asciiTheme="minorHAnsi" w:hAnsiTheme="minorHAnsi" w:cstheme="minorHAnsi"/>
              </w:rPr>
              <w:id w:val="-294440780"/>
              <w:placeholder>
                <w:docPart w:val="73B87D72B78B4AD9918B745A6E221038"/>
              </w:placeholder>
              <w:showingPlcHdr/>
            </w:sdtPr>
            <w:sdtEndPr/>
            <w:sdtContent>
              <w:p w14:paraId="5682F188" w14:textId="77777777" w:rsidR="0077693B" w:rsidRDefault="0077693B" w:rsidP="0077693B">
                <w:pPr>
                  <w:pStyle w:val="NoSpacing"/>
                  <w:rPr>
                    <w:rFonts w:asciiTheme="minorHAnsi" w:eastAsiaTheme="minorHAnsi" w:hAnsiTheme="minorHAnsi" w:cstheme="minorHAnsi"/>
                  </w:rPr>
                </w:pPr>
                <w:r w:rsidRPr="003C4C94">
                  <w:rPr>
                    <w:rStyle w:val="PlaceholderText"/>
                    <w:rFonts w:asciiTheme="minorHAnsi" w:hAnsiTheme="minorHAnsi" w:cstheme="minorHAnsi"/>
                  </w:rPr>
                  <w:t>Click here to enter text.</w:t>
                </w:r>
              </w:p>
            </w:sdtContent>
          </w:sdt>
          <w:p w14:paraId="71CC8609" w14:textId="77777777" w:rsidR="0077693B" w:rsidRDefault="0077693B" w:rsidP="0077693B">
            <w:pPr>
              <w:rPr>
                <w:rFonts w:cstheme="minorHAnsi"/>
              </w:rPr>
            </w:pPr>
          </w:p>
        </w:tc>
      </w:tr>
      <w:tr w:rsidR="0077693B" w14:paraId="68E42670" w14:textId="77777777" w:rsidTr="0077693B">
        <w:tc>
          <w:tcPr>
            <w:tcW w:w="567" w:type="dxa"/>
          </w:tcPr>
          <w:p w14:paraId="33F5CB9C" w14:textId="2B7621C7" w:rsidR="0077693B" w:rsidRDefault="0077693B" w:rsidP="0077693B">
            <w:pPr>
              <w:jc w:val="center"/>
              <w:rPr>
                <w:rFonts w:cstheme="minorHAnsi"/>
              </w:rPr>
            </w:pPr>
            <w:r>
              <w:rPr>
                <w:rFonts w:cstheme="minorHAnsi"/>
              </w:rPr>
              <w:t>9.</w:t>
            </w:r>
          </w:p>
        </w:tc>
        <w:tc>
          <w:tcPr>
            <w:tcW w:w="3828" w:type="dxa"/>
          </w:tcPr>
          <w:p w14:paraId="577923B7" w14:textId="77777777" w:rsidR="0077693B" w:rsidRPr="00AE4018" w:rsidRDefault="0077693B" w:rsidP="0077693B">
            <w:pPr>
              <w:pStyle w:val="NoSpacing"/>
              <w:spacing w:line="276" w:lineRule="auto"/>
              <w:jc w:val="both"/>
              <w:rPr>
                <w:rFonts w:asciiTheme="minorHAnsi" w:eastAsiaTheme="minorHAnsi" w:hAnsiTheme="minorHAnsi" w:cstheme="minorHAnsi"/>
                <w:color w:val="0070C0"/>
              </w:rPr>
            </w:pPr>
            <w:r w:rsidRPr="00AE4018">
              <w:rPr>
                <w:rFonts w:asciiTheme="minorHAnsi" w:hAnsiTheme="minorHAnsi" w:cstheme="minorHAnsi"/>
              </w:rPr>
              <w:t>Processing personal data without providing a privacy notice directly to the individual</w:t>
            </w:r>
            <w:hyperlink w:anchor="Invisible" w:tooltip="Personal data that has not been obtained direct from the individual and where providing a Privacy Notice would prove impossible or involve disproportionate effort" w:history="1">
              <w:r w:rsidRPr="00AE4018">
                <w:rPr>
                  <w:rFonts w:asciiTheme="minorHAnsi" w:eastAsiaTheme="minorHAnsi" w:hAnsiTheme="minorHAnsi" w:cstheme="minorHAnsi"/>
                  <w:color w:val="0070C0"/>
                </w:rPr>
                <w:t>?</w:t>
              </w:r>
            </w:hyperlink>
          </w:p>
          <w:p w14:paraId="7790EEF1" w14:textId="5D5C009D" w:rsidR="0077693B" w:rsidRPr="00AE4018" w:rsidRDefault="0077693B" w:rsidP="00D81735">
            <w:pPr>
              <w:pStyle w:val="NoSpacing"/>
              <w:spacing w:line="276" w:lineRule="auto"/>
              <w:jc w:val="right"/>
              <w:rPr>
                <w:rFonts w:asciiTheme="minorHAnsi" w:hAnsiTheme="minorHAnsi" w:cstheme="minorHAnsi"/>
              </w:rPr>
            </w:pPr>
            <w:hyperlink w:anchor="Example8" w:tooltip="Direct Marketing, Online tracking by third parties, Online advertising, Data aggregation, Re-use of publically available data" w:history="1">
              <w:r w:rsidRPr="00AE4018">
                <w:rPr>
                  <w:rStyle w:val="Hyperlink"/>
                  <w:rFonts w:asciiTheme="minorHAnsi" w:hAnsiTheme="minorHAnsi" w:cstheme="minorHAnsi"/>
                  <w:i/>
                  <w:iCs/>
                  <w:color w:val="0070C0"/>
                </w:rPr>
                <w:t>(Hover for examples)</w:t>
              </w:r>
            </w:hyperlink>
          </w:p>
        </w:tc>
        <w:tc>
          <w:tcPr>
            <w:tcW w:w="851" w:type="dxa"/>
          </w:tcPr>
          <w:p w14:paraId="2AAE6438" w14:textId="77777777" w:rsidR="0077693B" w:rsidRPr="003313F7" w:rsidRDefault="0077693B" w:rsidP="0077693B">
            <w:pPr>
              <w:rPr>
                <w:rFonts w:cstheme="minorHAnsi"/>
              </w:rPr>
            </w:pPr>
          </w:p>
          <w:p w14:paraId="7F47890A" w14:textId="149B633A" w:rsidR="0077693B" w:rsidRPr="003313F7" w:rsidRDefault="004B3CF9" w:rsidP="0077693B">
            <w:pPr>
              <w:rPr>
                <w:rFonts w:cstheme="minorHAnsi"/>
              </w:rPr>
            </w:pPr>
            <w:r w:rsidRPr="003313F7">
              <w:rPr>
                <w:rFonts w:cstheme="minorHAnsi"/>
              </w:rPr>
              <w:t>No</w:t>
            </w:r>
          </w:p>
          <w:p w14:paraId="0E2B9A80" w14:textId="77777777" w:rsidR="0077693B" w:rsidRPr="003313F7" w:rsidRDefault="0077693B" w:rsidP="007B403A">
            <w:pPr>
              <w:rPr>
                <w:rFonts w:cstheme="minorHAnsi"/>
              </w:rPr>
            </w:pPr>
          </w:p>
        </w:tc>
        <w:tc>
          <w:tcPr>
            <w:tcW w:w="5812" w:type="dxa"/>
          </w:tcPr>
          <w:p w14:paraId="39D2D939" w14:textId="223629D7" w:rsidR="0077693B" w:rsidRPr="003313F7" w:rsidRDefault="004B3CF9" w:rsidP="00C42E44">
            <w:pPr>
              <w:pStyle w:val="NoSpacing"/>
              <w:rPr>
                <w:rFonts w:cstheme="minorHAnsi"/>
              </w:rPr>
            </w:pPr>
            <w:r w:rsidRPr="003313F7">
              <w:rPr>
                <w:rFonts w:asciiTheme="minorHAnsi" w:hAnsiTheme="minorHAnsi" w:cstheme="minorHAnsi"/>
              </w:rPr>
              <w:t xml:space="preserve">Individuals will not be aware who is registered as part of the connect process, however Cumbria constabulary have a privacy notice on the website documenting our use of data. </w:t>
            </w:r>
          </w:p>
        </w:tc>
      </w:tr>
      <w:tr w:rsidR="0077693B" w14:paraId="70AF2716" w14:textId="77777777" w:rsidTr="0077693B">
        <w:tc>
          <w:tcPr>
            <w:tcW w:w="567" w:type="dxa"/>
          </w:tcPr>
          <w:p w14:paraId="1E337D7A" w14:textId="61EAE948" w:rsidR="0077693B" w:rsidRDefault="0077693B" w:rsidP="0077693B">
            <w:pPr>
              <w:jc w:val="center"/>
              <w:rPr>
                <w:rFonts w:cstheme="minorHAnsi"/>
              </w:rPr>
            </w:pPr>
            <w:r>
              <w:rPr>
                <w:rFonts w:cstheme="minorHAnsi"/>
              </w:rPr>
              <w:t>10.</w:t>
            </w:r>
          </w:p>
        </w:tc>
        <w:tc>
          <w:tcPr>
            <w:tcW w:w="3828" w:type="dxa"/>
          </w:tcPr>
          <w:p w14:paraId="175A12C1" w14:textId="77777777" w:rsidR="0077693B" w:rsidRPr="00AE4018" w:rsidRDefault="0077693B" w:rsidP="0077693B">
            <w:pPr>
              <w:pStyle w:val="NoSpacing"/>
              <w:spacing w:line="276" w:lineRule="auto"/>
              <w:jc w:val="both"/>
              <w:rPr>
                <w:rFonts w:asciiTheme="minorHAnsi" w:hAnsiTheme="minorHAnsi" w:cstheme="minorHAnsi"/>
                <w:color w:val="0070C0"/>
                <w:vertAlign w:val="superscript"/>
              </w:rPr>
            </w:pPr>
            <w:r w:rsidRPr="00AE4018">
              <w:rPr>
                <w:rFonts w:asciiTheme="minorHAnsi" w:hAnsiTheme="minorHAnsi" w:cstheme="minorHAnsi"/>
              </w:rPr>
              <w:t>Tracking</w:t>
            </w:r>
            <w:hyperlink w:anchor="tracking" w:tooltip="Processing which involves tracking an individual’s geolocation or behaviour, including but not limited to the online environment" w:history="1">
              <w:r w:rsidRPr="00AE4018">
                <w:rPr>
                  <w:rFonts w:asciiTheme="minorHAnsi" w:eastAsiaTheme="minorHAnsi" w:hAnsiTheme="minorHAnsi" w:cstheme="minorHAnsi"/>
                  <w:color w:val="0070C0"/>
                </w:rPr>
                <w:t>?</w:t>
              </w:r>
            </w:hyperlink>
            <w:r w:rsidRPr="00AE4018">
              <w:rPr>
                <w:rFonts w:asciiTheme="minorHAnsi" w:hAnsiTheme="minorHAnsi" w:cstheme="minorHAnsi"/>
              </w:rPr>
              <w:t xml:space="preserve"> individuals location or behaviour</w:t>
            </w:r>
          </w:p>
          <w:p w14:paraId="386177D4" w14:textId="758E3C65" w:rsidR="0077693B" w:rsidRPr="00AE4018" w:rsidRDefault="0077693B" w:rsidP="00D81735">
            <w:pPr>
              <w:pStyle w:val="NoSpacing"/>
              <w:spacing w:line="276" w:lineRule="auto"/>
              <w:jc w:val="right"/>
              <w:rPr>
                <w:rFonts w:asciiTheme="minorHAnsi" w:hAnsiTheme="minorHAnsi" w:cstheme="minorHAnsi"/>
              </w:rPr>
            </w:pPr>
            <w:hyperlink w:anchor="Example9" w:tooltip="Software applications, Smart devices/applications/platforms, Online advertising, Web and cross-device tracking, Data aggregation, Eye tracking, Data processing in the workplace or home/remote working, Processing location data of employees " w:history="1">
              <w:r w:rsidRPr="00AE4018">
                <w:rPr>
                  <w:rStyle w:val="Hyperlink"/>
                  <w:rFonts w:asciiTheme="minorHAnsi" w:hAnsiTheme="minorHAnsi" w:cstheme="minorHAnsi"/>
                  <w:i/>
                  <w:iCs/>
                  <w:color w:val="0070C0"/>
                </w:rPr>
                <w:t>(Hover for examples)</w:t>
              </w:r>
            </w:hyperlink>
          </w:p>
        </w:tc>
        <w:tc>
          <w:tcPr>
            <w:tcW w:w="851" w:type="dxa"/>
          </w:tcPr>
          <w:p w14:paraId="2EB39879" w14:textId="77777777" w:rsidR="0077693B" w:rsidRPr="0077693B" w:rsidRDefault="0077693B" w:rsidP="0077693B">
            <w:pPr>
              <w:rPr>
                <w:rFonts w:cstheme="minorHAnsi"/>
              </w:rPr>
            </w:pPr>
          </w:p>
          <w:p w14:paraId="38A3F963" w14:textId="283A73AD" w:rsidR="0077693B" w:rsidRPr="0077693B" w:rsidRDefault="0077693B" w:rsidP="0077693B">
            <w:pPr>
              <w:rPr>
                <w:rFonts w:cstheme="minorHAnsi"/>
              </w:rPr>
            </w:pPr>
            <w:r w:rsidRPr="0077693B">
              <w:rPr>
                <w:rFonts w:cstheme="minorHAnsi"/>
              </w:rPr>
              <w:t>No</w:t>
            </w:r>
          </w:p>
          <w:p w14:paraId="0E3ED6F0" w14:textId="77777777" w:rsidR="0077693B" w:rsidRDefault="0077693B" w:rsidP="0077693B">
            <w:pPr>
              <w:rPr>
                <w:rFonts w:cstheme="minorHAnsi"/>
              </w:rPr>
            </w:pPr>
          </w:p>
        </w:tc>
        <w:tc>
          <w:tcPr>
            <w:tcW w:w="5812" w:type="dxa"/>
          </w:tcPr>
          <w:sdt>
            <w:sdtPr>
              <w:rPr>
                <w:rFonts w:asciiTheme="minorHAnsi" w:hAnsiTheme="minorHAnsi" w:cstheme="minorHAnsi"/>
              </w:rPr>
              <w:id w:val="-776564372"/>
              <w:placeholder>
                <w:docPart w:val="DD8F84C124D74B45A5DFB470466F1BAF"/>
              </w:placeholder>
              <w:showingPlcHdr/>
            </w:sdtPr>
            <w:sdtEndPr/>
            <w:sdtContent>
              <w:p w14:paraId="1C288961" w14:textId="77777777" w:rsidR="0077693B" w:rsidRDefault="0077693B" w:rsidP="0077693B">
                <w:pPr>
                  <w:pStyle w:val="NoSpacing"/>
                  <w:rPr>
                    <w:rFonts w:asciiTheme="minorHAnsi" w:eastAsiaTheme="minorHAnsi" w:hAnsiTheme="minorHAnsi" w:cstheme="minorHAnsi"/>
                  </w:rPr>
                </w:pPr>
                <w:r w:rsidRPr="003C4C94">
                  <w:rPr>
                    <w:rStyle w:val="PlaceholderText"/>
                    <w:rFonts w:asciiTheme="minorHAnsi" w:hAnsiTheme="minorHAnsi" w:cstheme="minorHAnsi"/>
                  </w:rPr>
                  <w:t>Click here to enter text.</w:t>
                </w:r>
              </w:p>
            </w:sdtContent>
          </w:sdt>
          <w:p w14:paraId="1BC85D47" w14:textId="77777777" w:rsidR="0077693B" w:rsidRDefault="0077693B" w:rsidP="0077693B">
            <w:pPr>
              <w:rPr>
                <w:rFonts w:cstheme="minorHAnsi"/>
              </w:rPr>
            </w:pPr>
          </w:p>
        </w:tc>
      </w:tr>
      <w:tr w:rsidR="0077693B" w14:paraId="059D33D1" w14:textId="77777777" w:rsidTr="0077693B">
        <w:tc>
          <w:tcPr>
            <w:tcW w:w="567" w:type="dxa"/>
          </w:tcPr>
          <w:p w14:paraId="21FBAD69" w14:textId="2295E4A7" w:rsidR="0077693B" w:rsidRDefault="0077693B" w:rsidP="0077693B">
            <w:pPr>
              <w:jc w:val="center"/>
              <w:rPr>
                <w:rFonts w:cstheme="minorHAnsi"/>
              </w:rPr>
            </w:pPr>
            <w:r>
              <w:rPr>
                <w:rFonts w:cstheme="minorHAnsi"/>
              </w:rPr>
              <w:t>11.</w:t>
            </w:r>
          </w:p>
        </w:tc>
        <w:tc>
          <w:tcPr>
            <w:tcW w:w="3828" w:type="dxa"/>
          </w:tcPr>
          <w:p w14:paraId="524E6375" w14:textId="77777777" w:rsidR="0077693B" w:rsidRPr="00AE4018" w:rsidRDefault="0077693B" w:rsidP="0077693B">
            <w:pPr>
              <w:pStyle w:val="NoSpacing"/>
              <w:spacing w:line="276" w:lineRule="auto"/>
              <w:jc w:val="both"/>
              <w:rPr>
                <w:rFonts w:asciiTheme="minorHAnsi" w:hAnsiTheme="minorHAnsi" w:cstheme="minorHAnsi"/>
              </w:rPr>
            </w:pPr>
            <w:r w:rsidRPr="00AE4018">
              <w:rPr>
                <w:rFonts w:asciiTheme="minorHAnsi" w:hAnsiTheme="minorHAnsi" w:cstheme="minorHAnsi"/>
              </w:rPr>
              <w:t xml:space="preserve">Targeting </w:t>
            </w:r>
            <w:r w:rsidRPr="00AE4018">
              <w:rPr>
                <w:rFonts w:asciiTheme="minorHAnsi" w:hAnsiTheme="minorHAnsi" w:cstheme="minorHAnsi"/>
                <w:spacing w:val="-2"/>
              </w:rPr>
              <w:t>of</w:t>
            </w:r>
            <w:r w:rsidRPr="00AE4018">
              <w:rPr>
                <w:rFonts w:asciiTheme="minorHAnsi" w:hAnsiTheme="minorHAnsi" w:cstheme="minorHAnsi"/>
                <w:spacing w:val="1"/>
              </w:rPr>
              <w:t xml:space="preserve"> </w:t>
            </w:r>
            <w:r w:rsidRPr="00AE4018">
              <w:rPr>
                <w:rFonts w:asciiTheme="minorHAnsi" w:hAnsiTheme="minorHAnsi" w:cstheme="minorHAnsi"/>
              </w:rPr>
              <w:t>children’s personal data through marketing, profiling, automated decision-making or the offering of online services.</w:t>
            </w:r>
          </w:p>
          <w:p w14:paraId="4F385655" w14:textId="244A5BE4" w:rsidR="0077693B" w:rsidRPr="00AE4018" w:rsidRDefault="0077693B" w:rsidP="00D81735">
            <w:pPr>
              <w:pStyle w:val="NoSpacing"/>
              <w:spacing w:line="276" w:lineRule="auto"/>
              <w:jc w:val="right"/>
              <w:rPr>
                <w:rFonts w:asciiTheme="minorHAnsi" w:hAnsiTheme="minorHAnsi" w:cstheme="minorHAnsi"/>
              </w:rPr>
            </w:pPr>
            <w:hyperlink w:anchor="Example10" w:tooltip="Connected Toys, Social networks" w:history="1">
              <w:r w:rsidRPr="00AE4018">
                <w:rPr>
                  <w:rStyle w:val="Hyperlink"/>
                  <w:rFonts w:asciiTheme="minorHAnsi" w:hAnsiTheme="minorHAnsi" w:cstheme="minorHAnsi"/>
                  <w:i/>
                  <w:iCs/>
                  <w:color w:val="0070C0"/>
                </w:rPr>
                <w:t>(Hover for examples)</w:t>
              </w:r>
            </w:hyperlink>
          </w:p>
        </w:tc>
        <w:tc>
          <w:tcPr>
            <w:tcW w:w="851" w:type="dxa"/>
          </w:tcPr>
          <w:p w14:paraId="7C1D85E9" w14:textId="77777777" w:rsidR="0077693B" w:rsidRPr="0077693B" w:rsidRDefault="0077693B" w:rsidP="0077693B">
            <w:pPr>
              <w:rPr>
                <w:rFonts w:cstheme="minorHAnsi"/>
              </w:rPr>
            </w:pPr>
          </w:p>
          <w:p w14:paraId="127EBC45" w14:textId="3F41FA97" w:rsidR="0077693B" w:rsidRPr="0077693B" w:rsidRDefault="0077693B" w:rsidP="0077693B">
            <w:pPr>
              <w:rPr>
                <w:rFonts w:cstheme="minorHAnsi"/>
              </w:rPr>
            </w:pPr>
            <w:r w:rsidRPr="0077693B">
              <w:rPr>
                <w:rFonts w:cstheme="minorHAnsi"/>
              </w:rPr>
              <w:t>No</w:t>
            </w:r>
          </w:p>
          <w:p w14:paraId="3F54D5C4" w14:textId="77777777" w:rsidR="0077693B" w:rsidRDefault="0077693B" w:rsidP="0077693B">
            <w:pPr>
              <w:rPr>
                <w:rFonts w:cstheme="minorHAnsi"/>
              </w:rPr>
            </w:pPr>
          </w:p>
        </w:tc>
        <w:tc>
          <w:tcPr>
            <w:tcW w:w="5812" w:type="dxa"/>
          </w:tcPr>
          <w:sdt>
            <w:sdtPr>
              <w:rPr>
                <w:rFonts w:asciiTheme="minorHAnsi" w:hAnsiTheme="minorHAnsi" w:cstheme="minorHAnsi"/>
              </w:rPr>
              <w:id w:val="1161976433"/>
              <w:placeholder>
                <w:docPart w:val="ADDADB52B6F34BF7A79C82DE7A6CF563"/>
              </w:placeholder>
              <w:showingPlcHdr/>
            </w:sdtPr>
            <w:sdtEndPr/>
            <w:sdtContent>
              <w:p w14:paraId="79C7E091" w14:textId="77777777" w:rsidR="0077693B" w:rsidRDefault="0077693B" w:rsidP="0077693B">
                <w:pPr>
                  <w:pStyle w:val="NoSpacing"/>
                  <w:rPr>
                    <w:rFonts w:asciiTheme="minorHAnsi" w:eastAsiaTheme="minorHAnsi" w:hAnsiTheme="minorHAnsi" w:cstheme="minorHAnsi"/>
                  </w:rPr>
                </w:pPr>
                <w:r w:rsidRPr="003C4C94">
                  <w:rPr>
                    <w:rStyle w:val="PlaceholderText"/>
                    <w:rFonts w:asciiTheme="minorHAnsi" w:hAnsiTheme="minorHAnsi" w:cstheme="minorHAnsi"/>
                  </w:rPr>
                  <w:t>Click here to enter text.</w:t>
                </w:r>
              </w:p>
            </w:sdtContent>
          </w:sdt>
          <w:p w14:paraId="3499A6B5" w14:textId="77777777" w:rsidR="0077693B" w:rsidRDefault="0077693B" w:rsidP="0077693B">
            <w:pPr>
              <w:rPr>
                <w:rFonts w:cstheme="minorHAnsi"/>
              </w:rPr>
            </w:pPr>
          </w:p>
        </w:tc>
      </w:tr>
      <w:tr w:rsidR="0077693B" w14:paraId="6C5E6C8A" w14:textId="77777777" w:rsidTr="0077693B">
        <w:tc>
          <w:tcPr>
            <w:tcW w:w="567" w:type="dxa"/>
          </w:tcPr>
          <w:p w14:paraId="16AC4751" w14:textId="2EA5DAC5" w:rsidR="0077693B" w:rsidRDefault="0077693B" w:rsidP="0077693B">
            <w:pPr>
              <w:jc w:val="center"/>
              <w:rPr>
                <w:rFonts w:cstheme="minorHAnsi"/>
              </w:rPr>
            </w:pPr>
            <w:r>
              <w:rPr>
                <w:rFonts w:cstheme="minorHAnsi"/>
              </w:rPr>
              <w:t>12.</w:t>
            </w:r>
          </w:p>
        </w:tc>
        <w:tc>
          <w:tcPr>
            <w:tcW w:w="3828" w:type="dxa"/>
          </w:tcPr>
          <w:p w14:paraId="3B6AD238" w14:textId="77777777" w:rsidR="0077693B" w:rsidRPr="00AE4018" w:rsidRDefault="0077693B" w:rsidP="0077693B">
            <w:pPr>
              <w:pStyle w:val="NoSpacing"/>
              <w:spacing w:line="276" w:lineRule="auto"/>
              <w:jc w:val="both"/>
              <w:rPr>
                <w:rFonts w:asciiTheme="minorHAnsi" w:hAnsiTheme="minorHAnsi" w:cstheme="minorHAnsi"/>
                <w:color w:val="0070C0"/>
                <w:vertAlign w:val="superscript"/>
              </w:rPr>
            </w:pPr>
            <w:r w:rsidRPr="00AE4018">
              <w:rPr>
                <w:rFonts w:asciiTheme="minorHAnsi" w:hAnsiTheme="minorHAnsi" w:cstheme="minorHAnsi"/>
              </w:rPr>
              <w:t>Risk of physical harm in the event of a security breach</w:t>
            </w:r>
            <w:hyperlink w:anchor="Harm" w:tooltip="Processing is of such a nature that a personal data breach or security breach could jeopardise the [physical] health or safety of individuals" w:history="1">
              <w:r w:rsidRPr="00AE4018">
                <w:rPr>
                  <w:rFonts w:asciiTheme="minorHAnsi" w:eastAsiaTheme="minorHAnsi" w:hAnsiTheme="minorHAnsi" w:cstheme="minorHAnsi"/>
                  <w:color w:val="0070C0"/>
                </w:rPr>
                <w:t>?</w:t>
              </w:r>
            </w:hyperlink>
          </w:p>
          <w:p w14:paraId="6A38AD83" w14:textId="0C0F9406" w:rsidR="0077693B" w:rsidRPr="00AE4018" w:rsidRDefault="0077693B" w:rsidP="00D81735">
            <w:pPr>
              <w:pStyle w:val="NoSpacing"/>
              <w:spacing w:line="276" w:lineRule="auto"/>
              <w:jc w:val="right"/>
              <w:rPr>
                <w:rFonts w:asciiTheme="minorHAnsi" w:hAnsiTheme="minorHAnsi" w:cstheme="minorHAnsi"/>
              </w:rPr>
            </w:pPr>
            <w:hyperlink w:anchor="Example11" w:tooltip="Whistleblowing /Complaint procedures, Domestic Violence / Sex Offenders, Social care records" w:history="1">
              <w:r w:rsidRPr="00AE4018">
                <w:rPr>
                  <w:rStyle w:val="Hyperlink"/>
                  <w:rFonts w:asciiTheme="minorHAnsi" w:hAnsiTheme="minorHAnsi" w:cstheme="minorHAnsi"/>
                  <w:i/>
                  <w:iCs/>
                  <w:color w:val="0070C0"/>
                </w:rPr>
                <w:t>(Hover for examples)</w:t>
              </w:r>
            </w:hyperlink>
          </w:p>
        </w:tc>
        <w:tc>
          <w:tcPr>
            <w:tcW w:w="851" w:type="dxa"/>
          </w:tcPr>
          <w:p w14:paraId="61C17E76" w14:textId="77777777" w:rsidR="0077693B" w:rsidRPr="0077693B" w:rsidRDefault="0077693B" w:rsidP="0077693B">
            <w:pPr>
              <w:rPr>
                <w:rFonts w:cstheme="minorHAnsi"/>
              </w:rPr>
            </w:pPr>
          </w:p>
          <w:p w14:paraId="571D6FD3" w14:textId="657471E3" w:rsidR="0077693B" w:rsidRPr="0077693B" w:rsidRDefault="0077693B" w:rsidP="0077693B">
            <w:pPr>
              <w:rPr>
                <w:rFonts w:cstheme="minorHAnsi"/>
              </w:rPr>
            </w:pPr>
            <w:r w:rsidRPr="0077693B">
              <w:rPr>
                <w:rFonts w:cstheme="minorHAnsi"/>
              </w:rPr>
              <w:t>Yes</w:t>
            </w:r>
          </w:p>
          <w:p w14:paraId="1B65788C" w14:textId="77777777" w:rsidR="0077693B" w:rsidRDefault="0077693B" w:rsidP="00C03E9A">
            <w:pPr>
              <w:rPr>
                <w:rFonts w:cstheme="minorHAnsi"/>
              </w:rPr>
            </w:pPr>
          </w:p>
        </w:tc>
        <w:tc>
          <w:tcPr>
            <w:tcW w:w="5812" w:type="dxa"/>
          </w:tcPr>
          <w:sdt>
            <w:sdtPr>
              <w:rPr>
                <w:rFonts w:asciiTheme="minorHAnsi" w:hAnsiTheme="minorHAnsi" w:cstheme="minorHAnsi"/>
              </w:rPr>
              <w:id w:val="1172839952"/>
              <w:placeholder>
                <w:docPart w:val="0A5065AAC77641DEABECDF35BD8DDACA"/>
              </w:placeholder>
            </w:sdtPr>
            <w:sdtEndPr/>
            <w:sdtContent>
              <w:p w14:paraId="4FB0F85F" w14:textId="3A57F6E0" w:rsidR="0077693B" w:rsidRDefault="00C03E9A" w:rsidP="0077693B">
                <w:pPr>
                  <w:pStyle w:val="NoSpacing"/>
                  <w:rPr>
                    <w:rFonts w:asciiTheme="minorHAnsi" w:eastAsiaTheme="minorHAnsi" w:hAnsiTheme="minorHAnsi" w:cstheme="minorHAnsi"/>
                  </w:rPr>
                </w:pPr>
                <w:r>
                  <w:rPr>
                    <w:rFonts w:asciiTheme="minorHAnsi" w:hAnsiTheme="minorHAnsi" w:cstheme="minorHAnsi"/>
                  </w:rPr>
                  <w:t xml:space="preserve">If data was breached and the details of providers of CCTV footage and images were made public, there MAY be a risk of the provider being identified and negative response by another subject to investigation. </w:t>
                </w:r>
              </w:p>
            </w:sdtContent>
          </w:sdt>
          <w:p w14:paraId="1ECE534D" w14:textId="77777777" w:rsidR="0077693B" w:rsidRDefault="0077693B" w:rsidP="0077693B">
            <w:pPr>
              <w:rPr>
                <w:rFonts w:cstheme="minorHAnsi"/>
              </w:rPr>
            </w:pPr>
          </w:p>
        </w:tc>
      </w:tr>
      <w:tr w:rsidR="0077693B" w14:paraId="17F9062D" w14:textId="77777777" w:rsidTr="0077693B">
        <w:tc>
          <w:tcPr>
            <w:tcW w:w="567" w:type="dxa"/>
          </w:tcPr>
          <w:p w14:paraId="7BB0ABA8" w14:textId="75D4E6B9" w:rsidR="0077693B" w:rsidRDefault="0077693B" w:rsidP="0077693B">
            <w:pPr>
              <w:jc w:val="center"/>
              <w:rPr>
                <w:rFonts w:cstheme="minorHAnsi"/>
              </w:rPr>
            </w:pPr>
            <w:r>
              <w:rPr>
                <w:rFonts w:cstheme="minorHAnsi"/>
              </w:rPr>
              <w:t>13.</w:t>
            </w:r>
          </w:p>
        </w:tc>
        <w:tc>
          <w:tcPr>
            <w:tcW w:w="3828" w:type="dxa"/>
          </w:tcPr>
          <w:p w14:paraId="43B65719" w14:textId="5572525F" w:rsidR="0077693B" w:rsidRPr="00AE4018" w:rsidRDefault="0077693B" w:rsidP="0077693B">
            <w:pPr>
              <w:pStyle w:val="NoSpacing"/>
              <w:spacing w:line="276" w:lineRule="auto"/>
              <w:jc w:val="both"/>
              <w:rPr>
                <w:rFonts w:asciiTheme="minorHAnsi" w:hAnsiTheme="minorHAnsi" w:cstheme="minorHAnsi"/>
              </w:rPr>
            </w:pPr>
            <w:r w:rsidRPr="00AE4018">
              <w:rPr>
                <w:rFonts w:asciiTheme="minorHAnsi" w:hAnsiTheme="minorHAnsi" w:cstheme="minorHAnsi"/>
              </w:rPr>
              <w:t>Evaluation or scoring</w:t>
            </w:r>
            <w:hyperlink w:anchor="evaluation" w:tooltip="Aspects concerning the data subject's performance at work, economic situation, health, personal preferences or interests, reliability or behaviour, location or movements" w:history="1">
              <w:r w:rsidRPr="00AE4018">
                <w:rPr>
                  <w:rFonts w:asciiTheme="minorHAnsi" w:eastAsiaTheme="minorHAnsi" w:hAnsiTheme="minorHAnsi" w:cstheme="minorHAnsi"/>
                  <w:color w:val="0070C0"/>
                </w:rPr>
                <w:t>?</w:t>
              </w:r>
            </w:hyperlink>
          </w:p>
        </w:tc>
        <w:tc>
          <w:tcPr>
            <w:tcW w:w="851" w:type="dxa"/>
          </w:tcPr>
          <w:p w14:paraId="1F826C10" w14:textId="77777777" w:rsidR="0077693B" w:rsidRPr="0077693B" w:rsidRDefault="0077693B" w:rsidP="0077693B">
            <w:pPr>
              <w:rPr>
                <w:rFonts w:cstheme="minorHAnsi"/>
              </w:rPr>
            </w:pPr>
          </w:p>
          <w:p w14:paraId="4D800F19" w14:textId="613746A0" w:rsidR="0077693B" w:rsidRPr="0077693B" w:rsidRDefault="0077693B" w:rsidP="0077693B">
            <w:pPr>
              <w:rPr>
                <w:rFonts w:cstheme="minorHAnsi"/>
              </w:rPr>
            </w:pPr>
            <w:r w:rsidRPr="0077693B">
              <w:rPr>
                <w:rFonts w:cstheme="minorHAnsi"/>
              </w:rPr>
              <w:t>No</w:t>
            </w:r>
          </w:p>
          <w:p w14:paraId="453838B7" w14:textId="77777777" w:rsidR="0077693B" w:rsidRDefault="0077693B" w:rsidP="0077693B">
            <w:pPr>
              <w:rPr>
                <w:rFonts w:cstheme="minorHAnsi"/>
              </w:rPr>
            </w:pPr>
          </w:p>
        </w:tc>
        <w:tc>
          <w:tcPr>
            <w:tcW w:w="5812" w:type="dxa"/>
          </w:tcPr>
          <w:sdt>
            <w:sdtPr>
              <w:rPr>
                <w:rFonts w:asciiTheme="minorHAnsi" w:hAnsiTheme="minorHAnsi" w:cstheme="minorHAnsi"/>
              </w:rPr>
              <w:id w:val="-1665937685"/>
              <w:placeholder>
                <w:docPart w:val="8601FE54C86145E69B619BB7C8C591CE"/>
              </w:placeholder>
              <w:showingPlcHdr/>
            </w:sdtPr>
            <w:sdtEndPr/>
            <w:sdtContent>
              <w:p w14:paraId="34AD800C" w14:textId="77777777" w:rsidR="0077693B" w:rsidRDefault="0077693B" w:rsidP="0077693B">
                <w:pPr>
                  <w:pStyle w:val="NoSpacing"/>
                  <w:rPr>
                    <w:rFonts w:asciiTheme="minorHAnsi" w:eastAsiaTheme="minorHAnsi" w:hAnsiTheme="minorHAnsi" w:cstheme="minorHAnsi"/>
                  </w:rPr>
                </w:pPr>
                <w:r w:rsidRPr="003C4C94">
                  <w:rPr>
                    <w:rStyle w:val="PlaceholderText"/>
                    <w:rFonts w:asciiTheme="minorHAnsi" w:hAnsiTheme="minorHAnsi" w:cstheme="minorHAnsi"/>
                  </w:rPr>
                  <w:t>Click here to enter text.</w:t>
                </w:r>
              </w:p>
            </w:sdtContent>
          </w:sdt>
          <w:p w14:paraId="18E4AE22" w14:textId="77777777" w:rsidR="0077693B" w:rsidRDefault="0077693B" w:rsidP="0077693B">
            <w:pPr>
              <w:rPr>
                <w:rFonts w:cstheme="minorHAnsi"/>
              </w:rPr>
            </w:pPr>
          </w:p>
        </w:tc>
      </w:tr>
      <w:tr w:rsidR="0077693B" w14:paraId="137EF295" w14:textId="77777777" w:rsidTr="0077693B">
        <w:tc>
          <w:tcPr>
            <w:tcW w:w="567" w:type="dxa"/>
          </w:tcPr>
          <w:p w14:paraId="65833E95" w14:textId="457C973B" w:rsidR="0077693B" w:rsidRDefault="0077693B" w:rsidP="0077693B">
            <w:pPr>
              <w:jc w:val="center"/>
              <w:rPr>
                <w:rFonts w:cstheme="minorHAnsi"/>
              </w:rPr>
            </w:pPr>
            <w:r>
              <w:rPr>
                <w:rFonts w:cstheme="minorHAnsi"/>
              </w:rPr>
              <w:t>14.</w:t>
            </w:r>
          </w:p>
        </w:tc>
        <w:tc>
          <w:tcPr>
            <w:tcW w:w="3828" w:type="dxa"/>
          </w:tcPr>
          <w:p w14:paraId="7704D2AF" w14:textId="62A75FCC" w:rsidR="0077693B" w:rsidRPr="00AE4018" w:rsidRDefault="0077693B" w:rsidP="0077693B">
            <w:pPr>
              <w:pStyle w:val="NoSpacing"/>
              <w:spacing w:line="276" w:lineRule="auto"/>
              <w:jc w:val="both"/>
              <w:rPr>
                <w:rFonts w:asciiTheme="minorHAnsi" w:hAnsiTheme="minorHAnsi" w:cstheme="minorHAnsi"/>
              </w:rPr>
            </w:pPr>
            <w:r w:rsidRPr="00AE4018">
              <w:rPr>
                <w:rFonts w:asciiTheme="minorHAnsi" w:hAnsiTheme="minorHAnsi" w:cstheme="minorHAnsi"/>
              </w:rPr>
              <w:t>Processing which decides on access to services or opportunities</w:t>
            </w:r>
          </w:p>
        </w:tc>
        <w:tc>
          <w:tcPr>
            <w:tcW w:w="851" w:type="dxa"/>
          </w:tcPr>
          <w:p w14:paraId="55F7A228" w14:textId="77777777" w:rsidR="0077693B" w:rsidRPr="0077693B" w:rsidRDefault="0077693B" w:rsidP="0077693B">
            <w:pPr>
              <w:rPr>
                <w:rFonts w:cstheme="minorHAnsi"/>
              </w:rPr>
            </w:pPr>
          </w:p>
          <w:p w14:paraId="6EC0A486" w14:textId="209D44D0" w:rsidR="0077693B" w:rsidRPr="0077693B" w:rsidRDefault="0077693B" w:rsidP="0077693B">
            <w:pPr>
              <w:rPr>
                <w:rFonts w:cstheme="minorHAnsi"/>
              </w:rPr>
            </w:pPr>
            <w:r w:rsidRPr="0077693B">
              <w:rPr>
                <w:rFonts w:cstheme="minorHAnsi"/>
              </w:rPr>
              <w:t>No</w:t>
            </w:r>
          </w:p>
          <w:p w14:paraId="0F138DBF" w14:textId="77777777" w:rsidR="0077693B" w:rsidRDefault="0077693B" w:rsidP="0077693B">
            <w:pPr>
              <w:rPr>
                <w:rFonts w:cstheme="minorHAnsi"/>
              </w:rPr>
            </w:pPr>
          </w:p>
        </w:tc>
        <w:tc>
          <w:tcPr>
            <w:tcW w:w="5812" w:type="dxa"/>
          </w:tcPr>
          <w:sdt>
            <w:sdtPr>
              <w:rPr>
                <w:rFonts w:asciiTheme="minorHAnsi" w:hAnsiTheme="minorHAnsi" w:cstheme="minorHAnsi"/>
              </w:rPr>
              <w:id w:val="-1892422544"/>
              <w:placeholder>
                <w:docPart w:val="5B2F4C783C3447ECA4073F61D080A2E1"/>
              </w:placeholder>
              <w:showingPlcHdr/>
            </w:sdtPr>
            <w:sdtEndPr/>
            <w:sdtContent>
              <w:p w14:paraId="796C43AC" w14:textId="77777777" w:rsidR="0077693B" w:rsidRDefault="0077693B" w:rsidP="0077693B">
                <w:pPr>
                  <w:pStyle w:val="NoSpacing"/>
                  <w:rPr>
                    <w:rFonts w:asciiTheme="minorHAnsi" w:eastAsiaTheme="minorHAnsi" w:hAnsiTheme="minorHAnsi" w:cstheme="minorHAnsi"/>
                  </w:rPr>
                </w:pPr>
                <w:r w:rsidRPr="003C4C94">
                  <w:rPr>
                    <w:rStyle w:val="PlaceholderText"/>
                    <w:rFonts w:asciiTheme="minorHAnsi" w:hAnsiTheme="minorHAnsi" w:cstheme="minorHAnsi"/>
                  </w:rPr>
                  <w:t>Click here to enter text.</w:t>
                </w:r>
              </w:p>
            </w:sdtContent>
          </w:sdt>
          <w:p w14:paraId="7C3189C3" w14:textId="77777777" w:rsidR="0077693B" w:rsidRDefault="0077693B" w:rsidP="0077693B">
            <w:pPr>
              <w:rPr>
                <w:rFonts w:cstheme="minorHAnsi"/>
              </w:rPr>
            </w:pPr>
          </w:p>
        </w:tc>
      </w:tr>
      <w:tr w:rsidR="0077693B" w14:paraId="6EC3FC38" w14:textId="77777777" w:rsidTr="0077693B">
        <w:tc>
          <w:tcPr>
            <w:tcW w:w="567" w:type="dxa"/>
          </w:tcPr>
          <w:p w14:paraId="6B1AEB3D" w14:textId="4967A4C4" w:rsidR="0077693B" w:rsidRDefault="0077693B" w:rsidP="0077693B">
            <w:pPr>
              <w:jc w:val="center"/>
              <w:rPr>
                <w:rFonts w:cstheme="minorHAnsi"/>
              </w:rPr>
            </w:pPr>
            <w:r>
              <w:rPr>
                <w:rFonts w:cstheme="minorHAnsi"/>
              </w:rPr>
              <w:t>15.</w:t>
            </w:r>
          </w:p>
        </w:tc>
        <w:tc>
          <w:tcPr>
            <w:tcW w:w="3828" w:type="dxa"/>
          </w:tcPr>
          <w:p w14:paraId="14097AD4" w14:textId="77777777" w:rsidR="0077693B" w:rsidRPr="00AE4018" w:rsidRDefault="0077693B" w:rsidP="0077693B">
            <w:pPr>
              <w:pStyle w:val="NoSpacing"/>
              <w:spacing w:line="276" w:lineRule="auto"/>
              <w:rPr>
                <w:rFonts w:asciiTheme="minorHAnsi" w:hAnsiTheme="minorHAnsi" w:cstheme="minorHAnsi"/>
              </w:rPr>
            </w:pPr>
            <w:r w:rsidRPr="00AE4018">
              <w:rPr>
                <w:rFonts w:asciiTheme="minorHAnsi" w:hAnsiTheme="minorHAnsi" w:cstheme="minorHAnsi"/>
              </w:rPr>
              <w:t>Use of sensitive data or data of a highly personal nature</w:t>
            </w:r>
          </w:p>
          <w:p w14:paraId="02BF7582" w14:textId="4AB9E4CA" w:rsidR="0077693B" w:rsidRPr="00AE4018" w:rsidRDefault="0077693B" w:rsidP="00D81735">
            <w:pPr>
              <w:pStyle w:val="NoSpacing"/>
              <w:spacing w:line="276" w:lineRule="auto"/>
              <w:jc w:val="right"/>
              <w:rPr>
                <w:rFonts w:asciiTheme="minorHAnsi" w:hAnsiTheme="minorHAnsi" w:cstheme="minorHAnsi"/>
              </w:rPr>
            </w:pPr>
            <w:hyperlink w:anchor="Example2" w:tooltip="Processing of employee data, a police force processing personal data." w:history="1">
              <w:r w:rsidRPr="00AE4018">
                <w:rPr>
                  <w:rStyle w:val="Hyperlink"/>
                  <w:rFonts w:asciiTheme="minorHAnsi" w:hAnsiTheme="minorHAnsi" w:cstheme="minorHAnsi"/>
                  <w:i/>
                  <w:iCs/>
                  <w:color w:val="0070C0"/>
                </w:rPr>
                <w:t>(Hover for examples)</w:t>
              </w:r>
            </w:hyperlink>
          </w:p>
        </w:tc>
        <w:tc>
          <w:tcPr>
            <w:tcW w:w="851" w:type="dxa"/>
          </w:tcPr>
          <w:p w14:paraId="060BA777" w14:textId="4C65AD7D" w:rsidR="0077693B" w:rsidRDefault="004B3CF9" w:rsidP="004B3CF9">
            <w:pPr>
              <w:rPr>
                <w:rFonts w:cstheme="minorHAnsi"/>
              </w:rPr>
            </w:pPr>
            <w:r w:rsidRPr="0077693B">
              <w:rPr>
                <w:rFonts w:cstheme="minorHAnsi"/>
              </w:rPr>
              <w:t>Yes</w:t>
            </w:r>
          </w:p>
        </w:tc>
        <w:tc>
          <w:tcPr>
            <w:tcW w:w="5812" w:type="dxa"/>
          </w:tcPr>
          <w:sdt>
            <w:sdtPr>
              <w:rPr>
                <w:rFonts w:asciiTheme="minorHAnsi" w:hAnsiTheme="minorHAnsi" w:cstheme="minorHAnsi"/>
              </w:rPr>
              <w:id w:val="-149832785"/>
              <w:placeholder>
                <w:docPart w:val="AD3D11490F87463FA81F999CC4544A16"/>
              </w:placeholder>
            </w:sdtPr>
            <w:sdtEndPr>
              <w:rPr>
                <w:highlight w:val="red"/>
              </w:rPr>
            </w:sdtEndPr>
            <w:sdtContent>
              <w:p w14:paraId="774B8716" w14:textId="744928D4" w:rsidR="004B3CF9" w:rsidRDefault="004B3CF9" w:rsidP="004B3CF9">
                <w:pPr>
                  <w:pStyle w:val="NoSpacing"/>
                </w:pPr>
                <w:r>
                  <w:rPr>
                    <w:rFonts w:asciiTheme="minorHAnsi" w:hAnsiTheme="minorHAnsi" w:cstheme="minorHAnsi"/>
                  </w:rPr>
                  <w:t>The footage captured may contain sensitive data</w:t>
                </w:r>
              </w:p>
              <w:p w14:paraId="3D881947" w14:textId="5AED68DA" w:rsidR="0077693B" w:rsidRDefault="008162BD" w:rsidP="0077693B">
                <w:pPr>
                  <w:pStyle w:val="NoSpacing"/>
                  <w:rPr>
                    <w:rFonts w:asciiTheme="minorHAnsi" w:eastAsiaTheme="minorHAnsi" w:hAnsiTheme="minorHAnsi" w:cstheme="minorHAnsi"/>
                  </w:rPr>
                </w:pPr>
              </w:p>
            </w:sdtContent>
          </w:sdt>
          <w:p w14:paraId="08242C4B" w14:textId="77777777" w:rsidR="0077693B" w:rsidRDefault="0077693B" w:rsidP="0077693B">
            <w:pPr>
              <w:rPr>
                <w:rFonts w:cstheme="minorHAnsi"/>
              </w:rPr>
            </w:pPr>
          </w:p>
        </w:tc>
      </w:tr>
      <w:tr w:rsidR="0077693B" w14:paraId="2E009247" w14:textId="77777777" w:rsidTr="0077693B">
        <w:tc>
          <w:tcPr>
            <w:tcW w:w="567" w:type="dxa"/>
          </w:tcPr>
          <w:p w14:paraId="607CEEBD" w14:textId="45585F11" w:rsidR="0077693B" w:rsidRDefault="0077693B" w:rsidP="0077693B">
            <w:pPr>
              <w:jc w:val="center"/>
              <w:rPr>
                <w:rFonts w:cstheme="minorHAnsi"/>
              </w:rPr>
            </w:pPr>
            <w:r>
              <w:rPr>
                <w:rFonts w:cstheme="minorHAnsi"/>
              </w:rPr>
              <w:t>16.</w:t>
            </w:r>
          </w:p>
        </w:tc>
        <w:tc>
          <w:tcPr>
            <w:tcW w:w="3828" w:type="dxa"/>
          </w:tcPr>
          <w:p w14:paraId="33DFB216" w14:textId="1CC361B6" w:rsidR="0077693B" w:rsidRPr="00AE4018" w:rsidRDefault="0077693B" w:rsidP="0077693B">
            <w:pPr>
              <w:pStyle w:val="NoSpacing"/>
              <w:spacing w:line="276" w:lineRule="auto"/>
              <w:jc w:val="both"/>
              <w:rPr>
                <w:rFonts w:asciiTheme="minorHAnsi" w:hAnsiTheme="minorHAnsi" w:cstheme="minorHAnsi"/>
              </w:rPr>
            </w:pPr>
            <w:r w:rsidRPr="00AE4018">
              <w:rPr>
                <w:rFonts w:asciiTheme="minorHAnsi" w:hAnsiTheme="minorHAnsi" w:cstheme="minorHAnsi"/>
              </w:rPr>
              <w:t>Systematic</w:t>
            </w:r>
            <w:hyperlink w:anchor="Systematic" w:tooltip="‘Systematic’ means that the processing occurs according to a system (is pre-arranged, organised or methodical, takes place as part of a general plan for data collection, or is carried out as part of a strategy). " w:history="1">
              <w:r w:rsidRPr="00AE4018">
                <w:rPr>
                  <w:rFonts w:eastAsiaTheme="minorHAnsi"/>
                  <w:color w:val="0070C0"/>
                </w:rPr>
                <w:t>?</w:t>
              </w:r>
            </w:hyperlink>
            <w:r w:rsidRPr="00AE4018">
              <w:rPr>
                <w:rStyle w:val="Hyperlink"/>
                <w:rFonts w:asciiTheme="minorHAnsi" w:hAnsiTheme="minorHAnsi" w:cstheme="minorHAnsi"/>
                <w:color w:val="0070C0"/>
                <w:vertAlign w:val="superscript"/>
              </w:rPr>
              <w:t xml:space="preserve"> </w:t>
            </w:r>
            <w:r w:rsidRPr="00AE4018">
              <w:rPr>
                <w:rFonts w:asciiTheme="minorHAnsi" w:hAnsiTheme="minorHAnsi" w:cstheme="minorHAnsi"/>
              </w:rPr>
              <w:t>monitoring</w:t>
            </w:r>
          </w:p>
        </w:tc>
        <w:tc>
          <w:tcPr>
            <w:tcW w:w="851" w:type="dxa"/>
          </w:tcPr>
          <w:p w14:paraId="1EEC424B" w14:textId="77777777" w:rsidR="0077693B" w:rsidRPr="0077693B" w:rsidRDefault="0077693B" w:rsidP="0077693B">
            <w:pPr>
              <w:rPr>
                <w:rFonts w:cstheme="minorHAnsi"/>
              </w:rPr>
            </w:pPr>
          </w:p>
          <w:p w14:paraId="766EE1F1" w14:textId="73BD6AA6" w:rsidR="0077693B" w:rsidRPr="0077693B" w:rsidRDefault="0077693B" w:rsidP="0077693B">
            <w:pPr>
              <w:rPr>
                <w:rFonts w:cstheme="minorHAnsi"/>
              </w:rPr>
            </w:pPr>
            <w:r w:rsidRPr="0077693B">
              <w:rPr>
                <w:rFonts w:cstheme="minorHAnsi"/>
              </w:rPr>
              <w:t>No</w:t>
            </w:r>
          </w:p>
          <w:p w14:paraId="27BFBF46" w14:textId="77777777" w:rsidR="0077693B" w:rsidRDefault="0077693B" w:rsidP="0077693B">
            <w:pPr>
              <w:rPr>
                <w:rFonts w:cstheme="minorHAnsi"/>
              </w:rPr>
            </w:pPr>
          </w:p>
        </w:tc>
        <w:tc>
          <w:tcPr>
            <w:tcW w:w="5812" w:type="dxa"/>
          </w:tcPr>
          <w:sdt>
            <w:sdtPr>
              <w:rPr>
                <w:rFonts w:asciiTheme="minorHAnsi" w:hAnsiTheme="minorHAnsi" w:cstheme="minorHAnsi"/>
              </w:rPr>
              <w:id w:val="1789861773"/>
              <w:placeholder>
                <w:docPart w:val="3D65712B81DE417B9BC3C2AD8558FB78"/>
              </w:placeholder>
              <w:showingPlcHdr/>
            </w:sdtPr>
            <w:sdtEndPr/>
            <w:sdtContent>
              <w:p w14:paraId="5CB4FE79" w14:textId="77777777" w:rsidR="0077693B" w:rsidRDefault="0077693B" w:rsidP="0077693B">
                <w:pPr>
                  <w:pStyle w:val="NoSpacing"/>
                  <w:rPr>
                    <w:rFonts w:asciiTheme="minorHAnsi" w:eastAsiaTheme="minorHAnsi" w:hAnsiTheme="minorHAnsi" w:cstheme="minorHAnsi"/>
                  </w:rPr>
                </w:pPr>
                <w:r w:rsidRPr="003C4C94">
                  <w:rPr>
                    <w:rStyle w:val="PlaceholderText"/>
                    <w:rFonts w:asciiTheme="minorHAnsi" w:hAnsiTheme="minorHAnsi" w:cstheme="minorHAnsi"/>
                  </w:rPr>
                  <w:t>Click here to enter text.</w:t>
                </w:r>
              </w:p>
            </w:sdtContent>
          </w:sdt>
          <w:p w14:paraId="0219ACA3" w14:textId="77777777" w:rsidR="0077693B" w:rsidRDefault="0077693B" w:rsidP="0077693B">
            <w:pPr>
              <w:rPr>
                <w:rFonts w:cstheme="minorHAnsi"/>
              </w:rPr>
            </w:pPr>
          </w:p>
        </w:tc>
      </w:tr>
      <w:tr w:rsidR="0077693B" w14:paraId="2489B24E" w14:textId="77777777" w:rsidTr="0077693B">
        <w:tc>
          <w:tcPr>
            <w:tcW w:w="567" w:type="dxa"/>
          </w:tcPr>
          <w:p w14:paraId="7D4ADB1E" w14:textId="18A773CB" w:rsidR="0077693B" w:rsidRDefault="0077693B" w:rsidP="0077693B">
            <w:pPr>
              <w:jc w:val="center"/>
              <w:rPr>
                <w:rFonts w:cstheme="minorHAnsi"/>
              </w:rPr>
            </w:pPr>
            <w:r>
              <w:rPr>
                <w:rFonts w:cstheme="minorHAnsi"/>
              </w:rPr>
              <w:t>17.</w:t>
            </w:r>
          </w:p>
        </w:tc>
        <w:tc>
          <w:tcPr>
            <w:tcW w:w="3828" w:type="dxa"/>
          </w:tcPr>
          <w:p w14:paraId="3BC51658" w14:textId="4E3D9782" w:rsidR="0077693B" w:rsidRPr="00AE4018" w:rsidRDefault="0077693B" w:rsidP="0077693B">
            <w:pPr>
              <w:pStyle w:val="NoSpacing"/>
              <w:spacing w:line="276" w:lineRule="auto"/>
              <w:jc w:val="both"/>
              <w:rPr>
                <w:rFonts w:asciiTheme="minorHAnsi" w:hAnsiTheme="minorHAnsi" w:cstheme="minorHAnsi"/>
              </w:rPr>
            </w:pPr>
            <w:r w:rsidRPr="00AE4018">
              <w:rPr>
                <w:rFonts w:asciiTheme="minorHAnsi" w:hAnsiTheme="minorHAnsi" w:cstheme="minorHAnsi"/>
              </w:rPr>
              <w:t>Processing on a large scale</w:t>
            </w:r>
            <w:hyperlink w:anchor="largescale" w:tooltip="When deciding whether processing is large scale, you should consider the number of individuals, volume of the data, variety of the data, duration of the processing and the geographical extent of the processing." w:history="1">
              <w:r w:rsidRPr="0077693B">
                <w:rPr>
                  <w:rFonts w:eastAsiaTheme="minorHAnsi"/>
                  <w:color w:val="0070C0"/>
                </w:rPr>
                <w:t>?</w:t>
              </w:r>
            </w:hyperlink>
          </w:p>
        </w:tc>
        <w:tc>
          <w:tcPr>
            <w:tcW w:w="851" w:type="dxa"/>
          </w:tcPr>
          <w:p w14:paraId="59F2C28E" w14:textId="77777777" w:rsidR="0077693B" w:rsidRPr="0077693B" w:rsidRDefault="0077693B" w:rsidP="0077693B">
            <w:pPr>
              <w:rPr>
                <w:rFonts w:cstheme="minorHAnsi"/>
              </w:rPr>
            </w:pPr>
          </w:p>
          <w:p w14:paraId="225F46AE" w14:textId="44B16521" w:rsidR="0077693B" w:rsidRPr="0077693B" w:rsidRDefault="0077693B" w:rsidP="0077693B">
            <w:pPr>
              <w:rPr>
                <w:rFonts w:cstheme="minorHAnsi"/>
              </w:rPr>
            </w:pPr>
            <w:r w:rsidRPr="0077693B">
              <w:rPr>
                <w:rFonts w:cstheme="minorHAnsi"/>
              </w:rPr>
              <w:t>No</w:t>
            </w:r>
          </w:p>
          <w:p w14:paraId="12F6FEF8" w14:textId="77777777" w:rsidR="0077693B" w:rsidRDefault="0077693B" w:rsidP="0077693B">
            <w:pPr>
              <w:rPr>
                <w:rFonts w:cstheme="minorHAnsi"/>
              </w:rPr>
            </w:pPr>
          </w:p>
        </w:tc>
        <w:tc>
          <w:tcPr>
            <w:tcW w:w="5812" w:type="dxa"/>
          </w:tcPr>
          <w:sdt>
            <w:sdtPr>
              <w:rPr>
                <w:rFonts w:asciiTheme="minorHAnsi" w:hAnsiTheme="minorHAnsi" w:cstheme="minorHAnsi"/>
              </w:rPr>
              <w:id w:val="-1289200032"/>
              <w:placeholder>
                <w:docPart w:val="684EDA40DB464DCA990AB34F584AF99C"/>
              </w:placeholder>
              <w:showingPlcHdr/>
            </w:sdtPr>
            <w:sdtEndPr/>
            <w:sdtContent>
              <w:p w14:paraId="77506A2F" w14:textId="77777777" w:rsidR="0077693B" w:rsidRDefault="0077693B" w:rsidP="0077693B">
                <w:pPr>
                  <w:pStyle w:val="NoSpacing"/>
                  <w:rPr>
                    <w:rFonts w:asciiTheme="minorHAnsi" w:eastAsiaTheme="minorHAnsi" w:hAnsiTheme="minorHAnsi" w:cstheme="minorHAnsi"/>
                  </w:rPr>
                </w:pPr>
                <w:r w:rsidRPr="003C4C94">
                  <w:rPr>
                    <w:rStyle w:val="PlaceholderText"/>
                    <w:rFonts w:asciiTheme="minorHAnsi" w:hAnsiTheme="minorHAnsi" w:cstheme="minorHAnsi"/>
                  </w:rPr>
                  <w:t>Click here to enter text.</w:t>
                </w:r>
              </w:p>
            </w:sdtContent>
          </w:sdt>
          <w:p w14:paraId="28A03122" w14:textId="77777777" w:rsidR="0077693B" w:rsidRDefault="0077693B" w:rsidP="0077693B">
            <w:pPr>
              <w:rPr>
                <w:rFonts w:cstheme="minorHAnsi"/>
              </w:rPr>
            </w:pPr>
          </w:p>
        </w:tc>
      </w:tr>
      <w:tr w:rsidR="0077693B" w14:paraId="7A846243" w14:textId="77777777" w:rsidTr="0077693B">
        <w:tc>
          <w:tcPr>
            <w:tcW w:w="567" w:type="dxa"/>
          </w:tcPr>
          <w:p w14:paraId="18E2FD76" w14:textId="6D88B169" w:rsidR="0077693B" w:rsidRDefault="0077693B" w:rsidP="0077693B">
            <w:pPr>
              <w:jc w:val="center"/>
              <w:rPr>
                <w:rFonts w:cstheme="minorHAnsi"/>
              </w:rPr>
            </w:pPr>
            <w:r>
              <w:rPr>
                <w:rFonts w:cstheme="minorHAnsi"/>
              </w:rPr>
              <w:t>18.</w:t>
            </w:r>
          </w:p>
        </w:tc>
        <w:tc>
          <w:tcPr>
            <w:tcW w:w="3828" w:type="dxa"/>
          </w:tcPr>
          <w:p w14:paraId="57226977" w14:textId="7B298367" w:rsidR="0077693B" w:rsidRPr="00AE4018" w:rsidRDefault="0077693B" w:rsidP="0077693B">
            <w:pPr>
              <w:pStyle w:val="NoSpacing"/>
              <w:spacing w:line="276" w:lineRule="auto"/>
              <w:jc w:val="both"/>
              <w:rPr>
                <w:rFonts w:asciiTheme="minorHAnsi" w:hAnsiTheme="minorHAnsi" w:cstheme="minorHAnsi"/>
              </w:rPr>
            </w:pPr>
            <w:r w:rsidRPr="00AE4018">
              <w:rPr>
                <w:rFonts w:asciiTheme="minorHAnsi" w:hAnsiTheme="minorHAnsi" w:cstheme="minorHAnsi"/>
              </w:rPr>
              <w:t>Use of data concerning vulnerable people</w:t>
            </w:r>
          </w:p>
        </w:tc>
        <w:tc>
          <w:tcPr>
            <w:tcW w:w="851" w:type="dxa"/>
          </w:tcPr>
          <w:p w14:paraId="7F8DFEBA" w14:textId="77777777" w:rsidR="0077693B" w:rsidRPr="0077693B" w:rsidRDefault="0077693B" w:rsidP="0077693B">
            <w:pPr>
              <w:rPr>
                <w:rFonts w:cstheme="minorHAnsi"/>
              </w:rPr>
            </w:pPr>
          </w:p>
          <w:p w14:paraId="0572240E" w14:textId="7749CAA0" w:rsidR="0077693B" w:rsidRPr="0077693B" w:rsidRDefault="0077693B" w:rsidP="0077693B">
            <w:pPr>
              <w:rPr>
                <w:rFonts w:cstheme="minorHAnsi"/>
              </w:rPr>
            </w:pPr>
            <w:r w:rsidRPr="0077693B">
              <w:rPr>
                <w:rFonts w:cstheme="minorHAnsi"/>
              </w:rPr>
              <w:t>Yes</w:t>
            </w:r>
          </w:p>
          <w:p w14:paraId="5E34E3A7" w14:textId="77777777" w:rsidR="0077693B" w:rsidRDefault="0077693B" w:rsidP="00C03E9A">
            <w:pPr>
              <w:rPr>
                <w:rFonts w:cstheme="minorHAnsi"/>
              </w:rPr>
            </w:pPr>
          </w:p>
        </w:tc>
        <w:tc>
          <w:tcPr>
            <w:tcW w:w="5812" w:type="dxa"/>
          </w:tcPr>
          <w:sdt>
            <w:sdtPr>
              <w:rPr>
                <w:rFonts w:asciiTheme="minorHAnsi" w:hAnsiTheme="minorHAnsi" w:cstheme="minorHAnsi"/>
              </w:rPr>
              <w:id w:val="-1589462872"/>
              <w:placeholder>
                <w:docPart w:val="CBAEF8DAAA684CA593AD79853D708C96"/>
              </w:placeholder>
            </w:sdtPr>
            <w:sdtEndPr/>
            <w:sdtContent>
              <w:p w14:paraId="338B6BD6" w14:textId="78637AB4" w:rsidR="0077693B" w:rsidRDefault="00C03E9A" w:rsidP="0077693B">
                <w:pPr>
                  <w:pStyle w:val="NoSpacing"/>
                  <w:rPr>
                    <w:rFonts w:asciiTheme="minorHAnsi" w:eastAsiaTheme="minorHAnsi" w:hAnsiTheme="minorHAnsi" w:cstheme="minorHAnsi"/>
                  </w:rPr>
                </w:pPr>
                <w:r>
                  <w:rPr>
                    <w:rFonts w:asciiTheme="minorHAnsi" w:hAnsiTheme="minorHAnsi" w:cstheme="minorHAnsi"/>
                  </w:rPr>
                  <w:t xml:space="preserve">Potentially there may be vulnerable people identified </w:t>
                </w:r>
                <w:proofErr w:type="gramStart"/>
                <w:r>
                  <w:rPr>
                    <w:rFonts w:asciiTheme="minorHAnsi" w:hAnsiTheme="minorHAnsi" w:cstheme="minorHAnsi"/>
                  </w:rPr>
                  <w:t>as a result of</w:t>
                </w:r>
                <w:proofErr w:type="gramEnd"/>
                <w:r>
                  <w:rPr>
                    <w:rFonts w:asciiTheme="minorHAnsi" w:hAnsiTheme="minorHAnsi" w:cstheme="minorHAnsi"/>
                  </w:rPr>
                  <w:t xml:space="preserve"> the material received. </w:t>
                </w:r>
              </w:p>
            </w:sdtContent>
          </w:sdt>
          <w:p w14:paraId="2E0E6D50" w14:textId="77777777" w:rsidR="0077693B" w:rsidRDefault="0077693B" w:rsidP="0077693B">
            <w:pPr>
              <w:rPr>
                <w:rFonts w:cstheme="minorHAnsi"/>
              </w:rPr>
            </w:pPr>
          </w:p>
        </w:tc>
      </w:tr>
    </w:tbl>
    <w:p w14:paraId="2E7759D7" w14:textId="4AEAC44A" w:rsidR="006645E7" w:rsidRDefault="006645E7" w:rsidP="00007E29">
      <w:pPr>
        <w:rPr>
          <w:rFonts w:cstheme="minorHAnsi"/>
        </w:rPr>
      </w:pPr>
    </w:p>
    <w:p w14:paraId="0C7F6851" w14:textId="77777777" w:rsidR="0025628D" w:rsidRDefault="0025628D" w:rsidP="0025628D">
      <w:pPr>
        <w:rPr>
          <w:b/>
        </w:rPr>
      </w:pPr>
    </w:p>
    <w:tbl>
      <w:tblPr>
        <w:tblStyle w:val="TableGrid3"/>
        <w:tblpPr w:leftFromText="180" w:rightFromText="180" w:vertAnchor="text" w:horzAnchor="margin" w:tblpX="-299" w:tblpY="11"/>
        <w:tblW w:w="10267" w:type="dxa"/>
        <w:tblBorders>
          <w:left w:val="single" w:sz="12" w:space="0" w:color="auto"/>
          <w:bottom w:val="single" w:sz="12" w:space="0" w:color="auto"/>
          <w:right w:val="single" w:sz="12" w:space="0" w:color="auto"/>
        </w:tblBorders>
        <w:tblLook w:val="04A0" w:firstRow="1" w:lastRow="0" w:firstColumn="1" w:lastColumn="0" w:noHBand="0" w:noVBand="1"/>
      </w:tblPr>
      <w:tblGrid>
        <w:gridCol w:w="2307"/>
        <w:gridCol w:w="3526"/>
        <w:gridCol w:w="4434"/>
      </w:tblGrid>
      <w:tr w:rsidR="0025628D" w:rsidRPr="0022787D" w14:paraId="1996436E" w14:textId="77777777" w:rsidTr="00E74025">
        <w:trPr>
          <w:trHeight w:val="561"/>
        </w:trPr>
        <w:tc>
          <w:tcPr>
            <w:tcW w:w="10267" w:type="dxa"/>
            <w:gridSpan w:val="3"/>
            <w:tcBorders>
              <w:top w:val="single" w:sz="4" w:space="0" w:color="auto"/>
              <w:bottom w:val="single" w:sz="4" w:space="0" w:color="auto"/>
            </w:tcBorders>
            <w:shd w:val="clear" w:color="auto" w:fill="8EAADB" w:themeFill="accent1" w:themeFillTint="99"/>
            <w:vAlign w:val="center"/>
          </w:tcPr>
          <w:p w14:paraId="0ED196E3" w14:textId="77777777" w:rsidR="0025628D" w:rsidRPr="0022787D" w:rsidRDefault="0025628D" w:rsidP="00E74025">
            <w:pPr>
              <w:spacing w:before="120" w:after="120"/>
              <w:rPr>
                <w:rFonts w:asciiTheme="minorHAnsi" w:eastAsia="Verdana" w:hAnsiTheme="minorHAnsi" w:cstheme="minorHAnsi"/>
                <w:b/>
                <w:bCs/>
                <w:color w:val="FFFFFF"/>
                <w:sz w:val="28"/>
                <w:szCs w:val="28"/>
                <w:lang w:val="en-US"/>
              </w:rPr>
            </w:pPr>
            <w:r w:rsidRPr="0022787D">
              <w:rPr>
                <w:rFonts w:asciiTheme="minorHAnsi" w:eastAsia="Verdana" w:hAnsiTheme="minorHAnsi" w:cstheme="minorHAnsi"/>
                <w:b/>
                <w:bCs/>
                <w:color w:val="000000" w:themeColor="text1"/>
                <w:sz w:val="28"/>
                <w:szCs w:val="28"/>
                <w:lang w:val="en-US"/>
              </w:rPr>
              <w:t>Step 1</w:t>
            </w:r>
            <w:r w:rsidRPr="00DE19D4">
              <w:rPr>
                <w:rFonts w:asciiTheme="minorHAnsi" w:eastAsia="Verdana" w:hAnsiTheme="minorHAnsi" w:cstheme="minorHAnsi"/>
                <w:b/>
                <w:bCs/>
                <w:color w:val="000000" w:themeColor="text1"/>
                <w:sz w:val="28"/>
                <w:szCs w:val="28"/>
                <w:lang w:val="en-US"/>
              </w:rPr>
              <w:t>3</w:t>
            </w:r>
            <w:r w:rsidRPr="0022787D">
              <w:rPr>
                <w:rFonts w:asciiTheme="minorHAnsi" w:eastAsia="Verdana" w:hAnsiTheme="minorHAnsi" w:cstheme="minorHAnsi"/>
                <w:b/>
                <w:bCs/>
                <w:color w:val="000000" w:themeColor="text1"/>
                <w:sz w:val="28"/>
                <w:szCs w:val="28"/>
                <w:lang w:val="en-US"/>
              </w:rPr>
              <w:t xml:space="preserve">: </w:t>
            </w:r>
            <w:r>
              <w:rPr>
                <w:rFonts w:asciiTheme="minorHAnsi" w:eastAsia="Verdana" w:hAnsiTheme="minorHAnsi" w:cstheme="minorHAnsi"/>
                <w:b/>
                <w:bCs/>
                <w:color w:val="000000" w:themeColor="text1"/>
                <w:sz w:val="28"/>
                <w:szCs w:val="28"/>
                <w:lang w:val="en-US"/>
              </w:rPr>
              <w:t>Outcome and Review</w:t>
            </w:r>
          </w:p>
        </w:tc>
      </w:tr>
      <w:tr w:rsidR="0025628D" w:rsidRPr="0022787D" w14:paraId="6B61BDDE" w14:textId="77777777" w:rsidTr="007D5E80">
        <w:trPr>
          <w:trHeight w:val="58"/>
        </w:trPr>
        <w:tc>
          <w:tcPr>
            <w:tcW w:w="2307" w:type="dxa"/>
            <w:tcBorders>
              <w:top w:val="single" w:sz="4" w:space="0" w:color="auto"/>
              <w:bottom w:val="single" w:sz="4" w:space="0" w:color="auto"/>
            </w:tcBorders>
            <w:shd w:val="clear" w:color="auto" w:fill="D9E2F3" w:themeFill="accent1" w:themeFillTint="33"/>
          </w:tcPr>
          <w:p w14:paraId="34A598F2" w14:textId="77777777" w:rsidR="0025628D" w:rsidRPr="003E7FF6" w:rsidRDefault="0025628D" w:rsidP="00E74025">
            <w:pPr>
              <w:autoSpaceDE w:val="0"/>
              <w:autoSpaceDN w:val="0"/>
              <w:adjustRightInd w:val="0"/>
              <w:spacing w:before="60" w:after="60"/>
              <w:rPr>
                <w:rFonts w:asciiTheme="minorHAnsi" w:hAnsiTheme="minorHAnsi" w:cstheme="minorHAnsi"/>
                <w:b/>
                <w:sz w:val="22"/>
                <w:szCs w:val="22"/>
              </w:rPr>
            </w:pPr>
            <w:r w:rsidRPr="003E7FF6">
              <w:rPr>
                <w:rFonts w:asciiTheme="minorHAnsi" w:hAnsiTheme="minorHAnsi" w:cstheme="minorHAnsi"/>
                <w:b/>
                <w:sz w:val="22"/>
                <w:szCs w:val="22"/>
              </w:rPr>
              <w:t>Item</w:t>
            </w:r>
          </w:p>
        </w:tc>
        <w:tc>
          <w:tcPr>
            <w:tcW w:w="3526" w:type="dxa"/>
            <w:tcBorders>
              <w:top w:val="single" w:sz="4" w:space="0" w:color="auto"/>
              <w:bottom w:val="single" w:sz="4" w:space="0" w:color="auto"/>
            </w:tcBorders>
            <w:shd w:val="clear" w:color="auto" w:fill="D9E2F3" w:themeFill="accent1" w:themeFillTint="33"/>
          </w:tcPr>
          <w:p w14:paraId="4FE9486A" w14:textId="77777777" w:rsidR="0025628D" w:rsidRPr="003E7FF6" w:rsidRDefault="0025628D" w:rsidP="00E74025">
            <w:pPr>
              <w:autoSpaceDE w:val="0"/>
              <w:autoSpaceDN w:val="0"/>
              <w:adjustRightInd w:val="0"/>
              <w:spacing w:before="60" w:after="60"/>
              <w:rPr>
                <w:rFonts w:asciiTheme="minorHAnsi" w:hAnsiTheme="minorHAnsi" w:cstheme="minorHAnsi"/>
                <w:b/>
                <w:sz w:val="22"/>
                <w:szCs w:val="22"/>
              </w:rPr>
            </w:pPr>
            <w:r w:rsidRPr="003E7FF6">
              <w:rPr>
                <w:rFonts w:asciiTheme="minorHAnsi" w:hAnsiTheme="minorHAnsi" w:cstheme="minorHAnsi"/>
                <w:b/>
                <w:sz w:val="22"/>
                <w:szCs w:val="22"/>
              </w:rPr>
              <w:t>Name/Date</w:t>
            </w:r>
          </w:p>
        </w:tc>
        <w:tc>
          <w:tcPr>
            <w:tcW w:w="4434" w:type="dxa"/>
            <w:tcBorders>
              <w:top w:val="single" w:sz="4" w:space="0" w:color="auto"/>
              <w:bottom w:val="single" w:sz="4" w:space="0" w:color="auto"/>
            </w:tcBorders>
            <w:shd w:val="clear" w:color="auto" w:fill="D9E2F3" w:themeFill="accent1" w:themeFillTint="33"/>
          </w:tcPr>
          <w:p w14:paraId="438BF5CE" w14:textId="77777777" w:rsidR="0025628D" w:rsidRPr="003E7FF6" w:rsidRDefault="0025628D" w:rsidP="00E74025">
            <w:pPr>
              <w:autoSpaceDE w:val="0"/>
              <w:autoSpaceDN w:val="0"/>
              <w:adjustRightInd w:val="0"/>
              <w:spacing w:before="60" w:after="60"/>
              <w:rPr>
                <w:rFonts w:asciiTheme="minorHAnsi" w:hAnsiTheme="minorHAnsi" w:cstheme="minorHAnsi"/>
                <w:b/>
                <w:sz w:val="22"/>
                <w:szCs w:val="22"/>
              </w:rPr>
            </w:pPr>
            <w:r w:rsidRPr="003E7FF6">
              <w:rPr>
                <w:rFonts w:asciiTheme="minorHAnsi" w:hAnsiTheme="minorHAnsi" w:cstheme="minorHAnsi"/>
                <w:b/>
                <w:sz w:val="22"/>
                <w:szCs w:val="22"/>
              </w:rPr>
              <w:t>Notes</w:t>
            </w:r>
          </w:p>
        </w:tc>
      </w:tr>
      <w:tr w:rsidR="0025628D" w:rsidRPr="0022787D" w14:paraId="30AD7062" w14:textId="77777777" w:rsidTr="007D5E80">
        <w:trPr>
          <w:trHeight w:val="440"/>
        </w:trPr>
        <w:tc>
          <w:tcPr>
            <w:tcW w:w="2307" w:type="dxa"/>
            <w:tcBorders>
              <w:top w:val="single" w:sz="4" w:space="0" w:color="auto"/>
              <w:bottom w:val="single" w:sz="4" w:space="0" w:color="auto"/>
            </w:tcBorders>
            <w:shd w:val="clear" w:color="auto" w:fill="F2F2F2" w:themeFill="background1" w:themeFillShade="F2"/>
          </w:tcPr>
          <w:p w14:paraId="1FBDEC48" w14:textId="77777777" w:rsidR="0025628D" w:rsidRPr="003E7FF6" w:rsidRDefault="0025628D" w:rsidP="00E74025">
            <w:pPr>
              <w:autoSpaceDE w:val="0"/>
              <w:autoSpaceDN w:val="0"/>
              <w:adjustRightInd w:val="0"/>
              <w:spacing w:before="120"/>
              <w:rPr>
                <w:rFonts w:asciiTheme="minorHAnsi" w:hAnsiTheme="minorHAnsi" w:cstheme="minorHAnsi"/>
                <w:color w:val="000000"/>
                <w:sz w:val="22"/>
                <w:szCs w:val="22"/>
              </w:rPr>
            </w:pPr>
            <w:r w:rsidRPr="003E7FF6">
              <w:rPr>
                <w:rFonts w:asciiTheme="minorHAnsi" w:hAnsiTheme="minorHAnsi" w:cstheme="minorHAnsi"/>
                <w:color w:val="000000"/>
                <w:sz w:val="22"/>
                <w:szCs w:val="22"/>
              </w:rPr>
              <w:t>Solutions approved by:</w:t>
            </w:r>
          </w:p>
        </w:tc>
        <w:tc>
          <w:tcPr>
            <w:tcW w:w="3526" w:type="dxa"/>
            <w:tcBorders>
              <w:top w:val="single" w:sz="4" w:space="0" w:color="auto"/>
              <w:bottom w:val="single" w:sz="4" w:space="0" w:color="auto"/>
            </w:tcBorders>
          </w:tcPr>
          <w:p w14:paraId="541E38BB" w14:textId="3D52C3B1" w:rsidR="0025628D" w:rsidRPr="003E7FF6" w:rsidRDefault="008D1D5C" w:rsidP="00E74025">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T/ACC Patrick 05/03/26</w:t>
            </w:r>
          </w:p>
        </w:tc>
        <w:tc>
          <w:tcPr>
            <w:tcW w:w="4434" w:type="dxa"/>
            <w:tcBorders>
              <w:top w:val="single" w:sz="4" w:space="0" w:color="auto"/>
              <w:bottom w:val="single" w:sz="4" w:space="0" w:color="auto"/>
            </w:tcBorders>
            <w:shd w:val="clear" w:color="auto" w:fill="F2F2F2" w:themeFill="background1" w:themeFillShade="F2"/>
          </w:tcPr>
          <w:p w14:paraId="26734F14" w14:textId="77777777" w:rsidR="0025628D" w:rsidRPr="003E7FF6" w:rsidRDefault="0025628D" w:rsidP="00E74025">
            <w:pPr>
              <w:autoSpaceDE w:val="0"/>
              <w:autoSpaceDN w:val="0"/>
              <w:adjustRightInd w:val="0"/>
              <w:spacing w:after="60"/>
              <w:rPr>
                <w:rFonts w:asciiTheme="minorHAnsi" w:hAnsiTheme="minorHAnsi" w:cstheme="minorHAnsi"/>
                <w:color w:val="000000"/>
                <w:sz w:val="22"/>
                <w:szCs w:val="22"/>
              </w:rPr>
            </w:pPr>
            <w:r w:rsidRPr="003E7FF6">
              <w:rPr>
                <w:rFonts w:asciiTheme="minorHAnsi" w:hAnsiTheme="minorHAnsi" w:cstheme="minorHAnsi"/>
                <w:color w:val="000000"/>
                <w:sz w:val="22"/>
                <w:szCs w:val="22"/>
              </w:rPr>
              <w:t>Integrate actions back into the project plan, with date and responsibility for completion.</w:t>
            </w:r>
          </w:p>
        </w:tc>
      </w:tr>
      <w:tr w:rsidR="0025628D" w:rsidRPr="0022787D" w14:paraId="5277CA9E" w14:textId="77777777" w:rsidTr="007D5E80">
        <w:trPr>
          <w:trHeight w:val="55"/>
        </w:trPr>
        <w:tc>
          <w:tcPr>
            <w:tcW w:w="2307" w:type="dxa"/>
            <w:tcBorders>
              <w:top w:val="single" w:sz="4" w:space="0" w:color="auto"/>
              <w:bottom w:val="single" w:sz="4" w:space="0" w:color="auto"/>
            </w:tcBorders>
            <w:shd w:val="clear" w:color="auto" w:fill="F2F2F2" w:themeFill="background1" w:themeFillShade="F2"/>
          </w:tcPr>
          <w:p w14:paraId="08BD2956" w14:textId="77777777" w:rsidR="0025628D" w:rsidRPr="003E7FF6" w:rsidRDefault="0025628D" w:rsidP="00E74025">
            <w:pPr>
              <w:autoSpaceDE w:val="0"/>
              <w:autoSpaceDN w:val="0"/>
              <w:adjustRightInd w:val="0"/>
              <w:spacing w:before="120"/>
              <w:rPr>
                <w:rFonts w:asciiTheme="minorHAnsi" w:hAnsiTheme="minorHAnsi" w:cstheme="minorHAnsi"/>
                <w:color w:val="000000"/>
                <w:sz w:val="22"/>
                <w:szCs w:val="22"/>
              </w:rPr>
            </w:pPr>
            <w:r w:rsidRPr="003E7FF6">
              <w:rPr>
                <w:rFonts w:asciiTheme="minorHAnsi" w:hAnsiTheme="minorHAnsi" w:cstheme="minorHAnsi"/>
                <w:color w:val="000000"/>
                <w:sz w:val="22"/>
                <w:szCs w:val="22"/>
              </w:rPr>
              <w:t>Residual risks approved by</w:t>
            </w:r>
            <w:bookmarkStart w:id="17" w:name="Highrisk"/>
            <w:r w:rsidRPr="003E7FF6">
              <w:rPr>
                <w:rFonts w:cstheme="minorHAnsi"/>
                <w:b/>
                <w:color w:val="0070C0"/>
                <w:spacing w:val="-1"/>
                <w:u w:val="single"/>
                <w:vertAlign w:val="superscript"/>
              </w:rPr>
              <w:fldChar w:fldCharType="begin"/>
            </w:r>
            <w:r w:rsidRPr="003E7FF6">
              <w:rPr>
                <w:rFonts w:asciiTheme="minorHAnsi" w:hAnsiTheme="minorHAnsi" w:cstheme="minorHAnsi"/>
                <w:b/>
                <w:color w:val="0070C0"/>
                <w:spacing w:val="-1"/>
                <w:sz w:val="22"/>
                <w:szCs w:val="22"/>
                <w:u w:val="single"/>
                <w:vertAlign w:val="superscript"/>
              </w:rPr>
              <w:instrText>HYPERLINK  \l "Highrisk" \o "High risks to be accepted by Information Management Board/ Senior Information Risk Officer (Deputy Chief Constable). "</w:instrText>
            </w:r>
            <w:r w:rsidRPr="003E7FF6">
              <w:rPr>
                <w:rFonts w:cstheme="minorHAnsi"/>
                <w:b/>
                <w:color w:val="0070C0"/>
                <w:spacing w:val="-1"/>
                <w:u w:val="single"/>
                <w:vertAlign w:val="superscript"/>
              </w:rPr>
            </w:r>
            <w:r w:rsidRPr="003E7FF6">
              <w:rPr>
                <w:rFonts w:cstheme="minorHAnsi"/>
                <w:b/>
                <w:color w:val="0070C0"/>
                <w:spacing w:val="-1"/>
                <w:u w:val="single"/>
                <w:vertAlign w:val="superscript"/>
              </w:rPr>
              <w:fldChar w:fldCharType="separate"/>
            </w:r>
            <w:r w:rsidRPr="003E7FF6">
              <w:rPr>
                <w:rFonts w:asciiTheme="minorHAnsi" w:hAnsiTheme="minorHAnsi" w:cstheme="minorHAnsi"/>
                <w:b/>
                <w:color w:val="0070C0"/>
                <w:spacing w:val="-1"/>
                <w:sz w:val="22"/>
                <w:szCs w:val="22"/>
                <w:u w:val="single"/>
                <w:vertAlign w:val="superscript"/>
              </w:rPr>
              <w:sym w:font="Webdings" w:char="F073"/>
            </w:r>
            <w:r w:rsidRPr="003E7FF6">
              <w:rPr>
                <w:rFonts w:cstheme="minorHAnsi"/>
                <w:b/>
                <w:color w:val="0070C0"/>
                <w:spacing w:val="-1"/>
                <w:u w:val="single"/>
                <w:vertAlign w:val="superscript"/>
              </w:rPr>
              <w:fldChar w:fldCharType="end"/>
            </w:r>
            <w:bookmarkEnd w:id="17"/>
            <w:r w:rsidRPr="003E7FF6">
              <w:rPr>
                <w:rFonts w:asciiTheme="minorHAnsi" w:hAnsiTheme="minorHAnsi" w:cstheme="minorHAnsi"/>
                <w:color w:val="000000"/>
                <w:sz w:val="22"/>
                <w:szCs w:val="22"/>
              </w:rPr>
              <w:t>:</w:t>
            </w:r>
          </w:p>
          <w:p w14:paraId="5BE77187" w14:textId="77777777" w:rsidR="0025628D" w:rsidRPr="003E7FF6" w:rsidRDefault="0025628D" w:rsidP="00E74025">
            <w:pPr>
              <w:autoSpaceDE w:val="0"/>
              <w:autoSpaceDN w:val="0"/>
              <w:adjustRightInd w:val="0"/>
              <w:rPr>
                <w:rFonts w:asciiTheme="minorHAnsi" w:hAnsiTheme="minorHAnsi" w:cstheme="minorHAnsi"/>
                <w:color w:val="000000"/>
                <w:sz w:val="22"/>
                <w:szCs w:val="22"/>
              </w:rPr>
            </w:pPr>
          </w:p>
        </w:tc>
        <w:tc>
          <w:tcPr>
            <w:tcW w:w="3526" w:type="dxa"/>
            <w:tcBorders>
              <w:top w:val="single" w:sz="4" w:space="0" w:color="auto"/>
              <w:bottom w:val="single" w:sz="4" w:space="0" w:color="auto"/>
            </w:tcBorders>
          </w:tcPr>
          <w:p w14:paraId="58FB251A" w14:textId="02B3859E" w:rsidR="0025628D" w:rsidRPr="003E7FF6" w:rsidRDefault="008D1D5C" w:rsidP="00E74025">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T/ACC Patrick 05/03/26</w:t>
            </w:r>
          </w:p>
        </w:tc>
        <w:tc>
          <w:tcPr>
            <w:tcW w:w="4434" w:type="dxa"/>
            <w:tcBorders>
              <w:top w:val="single" w:sz="4" w:space="0" w:color="auto"/>
              <w:bottom w:val="single" w:sz="4" w:space="0" w:color="auto"/>
            </w:tcBorders>
            <w:shd w:val="clear" w:color="auto" w:fill="F2F2F2"/>
          </w:tcPr>
          <w:p w14:paraId="35CB4737" w14:textId="77777777" w:rsidR="0025628D" w:rsidRPr="003E7FF6" w:rsidRDefault="0025628D" w:rsidP="00E74025">
            <w:pPr>
              <w:autoSpaceDE w:val="0"/>
              <w:autoSpaceDN w:val="0"/>
              <w:adjustRightInd w:val="0"/>
              <w:rPr>
                <w:rFonts w:asciiTheme="minorHAnsi" w:hAnsiTheme="minorHAnsi" w:cstheme="minorHAnsi"/>
                <w:color w:val="000000"/>
                <w:sz w:val="22"/>
                <w:szCs w:val="22"/>
              </w:rPr>
            </w:pPr>
            <w:r w:rsidRPr="003E7FF6">
              <w:rPr>
                <w:rFonts w:asciiTheme="minorHAnsi" w:hAnsiTheme="minorHAnsi" w:cstheme="minorHAnsi"/>
                <w:color w:val="000000"/>
                <w:sz w:val="22"/>
                <w:szCs w:val="22"/>
              </w:rPr>
              <w:t>If accepting any residual high risk, the ICO must also be consulted before commencing processing.</w:t>
            </w:r>
          </w:p>
        </w:tc>
      </w:tr>
      <w:tr w:rsidR="0025628D" w:rsidRPr="0022787D" w14:paraId="3D858835" w14:textId="77777777" w:rsidTr="00E74025">
        <w:trPr>
          <w:trHeight w:val="55"/>
        </w:trPr>
        <w:tc>
          <w:tcPr>
            <w:tcW w:w="10267" w:type="dxa"/>
            <w:gridSpan w:val="3"/>
            <w:tcBorders>
              <w:top w:val="single" w:sz="4" w:space="0" w:color="auto"/>
              <w:bottom w:val="single" w:sz="4" w:space="0" w:color="auto"/>
            </w:tcBorders>
            <w:shd w:val="clear" w:color="auto" w:fill="FBE4D5"/>
          </w:tcPr>
          <w:p w14:paraId="58A4EDBB" w14:textId="77777777" w:rsidR="0025628D" w:rsidRPr="003E7FF6" w:rsidRDefault="0025628D" w:rsidP="00E74025">
            <w:pPr>
              <w:jc w:val="center"/>
              <w:rPr>
                <w:rFonts w:asciiTheme="minorHAnsi" w:hAnsiTheme="minorHAnsi" w:cstheme="minorHAnsi"/>
                <w:b/>
                <w:color w:val="FF0000"/>
                <w:sz w:val="22"/>
                <w:szCs w:val="22"/>
              </w:rPr>
            </w:pPr>
            <w:r w:rsidRPr="003E7FF6">
              <w:rPr>
                <w:rFonts w:asciiTheme="minorHAnsi" w:hAnsiTheme="minorHAnsi" w:cstheme="minorHAnsi"/>
                <w:b/>
                <w:color w:val="FF0000"/>
                <w:sz w:val="22"/>
                <w:szCs w:val="22"/>
              </w:rPr>
              <w:t>Forward DPIA to the Data Protection Officer (DPO) for advice via e-mail:</w:t>
            </w:r>
          </w:p>
          <w:p w14:paraId="4A411312" w14:textId="77777777" w:rsidR="0025628D" w:rsidRPr="003E7FF6" w:rsidRDefault="0025628D" w:rsidP="00E74025">
            <w:pPr>
              <w:jc w:val="center"/>
              <w:rPr>
                <w:rFonts w:asciiTheme="minorHAnsi" w:hAnsiTheme="minorHAnsi" w:cstheme="minorHAnsi"/>
                <w:color w:val="FF0000"/>
                <w:sz w:val="22"/>
                <w:szCs w:val="22"/>
              </w:rPr>
            </w:pPr>
          </w:p>
        </w:tc>
      </w:tr>
      <w:tr w:rsidR="0025628D" w:rsidRPr="0022787D" w14:paraId="72FD6878" w14:textId="77777777" w:rsidTr="007D5E80">
        <w:trPr>
          <w:trHeight w:val="681"/>
        </w:trPr>
        <w:tc>
          <w:tcPr>
            <w:tcW w:w="2307" w:type="dxa"/>
            <w:tcBorders>
              <w:top w:val="single" w:sz="4" w:space="0" w:color="auto"/>
              <w:bottom w:val="single" w:sz="4" w:space="0" w:color="auto"/>
            </w:tcBorders>
            <w:shd w:val="clear" w:color="auto" w:fill="F2F2F2" w:themeFill="background1" w:themeFillShade="F2"/>
          </w:tcPr>
          <w:p w14:paraId="46C73DF5" w14:textId="77777777" w:rsidR="0025628D" w:rsidRPr="003E7FF6" w:rsidRDefault="0025628D" w:rsidP="00E74025">
            <w:pPr>
              <w:autoSpaceDE w:val="0"/>
              <w:autoSpaceDN w:val="0"/>
              <w:adjustRightInd w:val="0"/>
              <w:spacing w:before="120"/>
              <w:rPr>
                <w:rFonts w:asciiTheme="minorHAnsi" w:hAnsiTheme="minorHAnsi" w:cstheme="minorHAnsi"/>
                <w:color w:val="000000"/>
                <w:sz w:val="22"/>
                <w:szCs w:val="22"/>
              </w:rPr>
            </w:pPr>
            <w:r w:rsidRPr="003E7FF6">
              <w:rPr>
                <w:rFonts w:asciiTheme="minorHAnsi" w:hAnsiTheme="minorHAnsi" w:cstheme="minorHAnsi"/>
                <w:color w:val="000000"/>
                <w:sz w:val="22"/>
                <w:szCs w:val="22"/>
              </w:rPr>
              <w:t>Data protection advice provided by:</w:t>
            </w:r>
          </w:p>
        </w:tc>
        <w:tc>
          <w:tcPr>
            <w:tcW w:w="3526" w:type="dxa"/>
            <w:tcBorders>
              <w:top w:val="single" w:sz="4" w:space="0" w:color="auto"/>
              <w:bottom w:val="single" w:sz="4" w:space="0" w:color="auto"/>
            </w:tcBorders>
          </w:tcPr>
          <w:p w14:paraId="64A0BEA3" w14:textId="435603C7" w:rsidR="0025628D" w:rsidRPr="003E7FF6" w:rsidRDefault="00172006" w:rsidP="00E74025">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HW 03/03/2026</w:t>
            </w:r>
          </w:p>
        </w:tc>
        <w:tc>
          <w:tcPr>
            <w:tcW w:w="4434" w:type="dxa"/>
            <w:tcBorders>
              <w:top w:val="single" w:sz="4" w:space="0" w:color="auto"/>
              <w:bottom w:val="single" w:sz="4" w:space="0" w:color="auto"/>
            </w:tcBorders>
            <w:shd w:val="clear" w:color="auto" w:fill="F2F2F2"/>
          </w:tcPr>
          <w:p w14:paraId="05BE5CDE" w14:textId="77777777" w:rsidR="0025628D" w:rsidRPr="003E7FF6" w:rsidRDefault="0025628D" w:rsidP="00E74025">
            <w:pPr>
              <w:autoSpaceDE w:val="0"/>
              <w:autoSpaceDN w:val="0"/>
              <w:adjustRightInd w:val="0"/>
              <w:spacing w:before="60" w:after="60"/>
              <w:rPr>
                <w:rFonts w:asciiTheme="minorHAnsi" w:hAnsiTheme="minorHAnsi" w:cstheme="minorHAnsi"/>
                <w:color w:val="000000"/>
                <w:sz w:val="22"/>
                <w:szCs w:val="22"/>
              </w:rPr>
            </w:pPr>
            <w:r w:rsidRPr="003E7FF6">
              <w:rPr>
                <w:rFonts w:asciiTheme="minorHAnsi" w:hAnsiTheme="minorHAnsi" w:cstheme="minorHAnsi"/>
                <w:color w:val="000000"/>
                <w:sz w:val="22"/>
                <w:szCs w:val="22"/>
              </w:rPr>
              <w:t>Data Protection should advise on compliance, Step 9 measures, and whether processing can proceed.</w:t>
            </w:r>
          </w:p>
        </w:tc>
      </w:tr>
      <w:tr w:rsidR="0025628D" w:rsidRPr="0022787D" w14:paraId="08EF981A" w14:textId="77777777" w:rsidTr="00E74025">
        <w:trPr>
          <w:trHeight w:val="1204"/>
        </w:trPr>
        <w:tc>
          <w:tcPr>
            <w:tcW w:w="10267" w:type="dxa"/>
            <w:gridSpan w:val="3"/>
            <w:tcBorders>
              <w:top w:val="single" w:sz="4" w:space="0" w:color="auto"/>
              <w:bottom w:val="single" w:sz="4" w:space="0" w:color="auto"/>
            </w:tcBorders>
          </w:tcPr>
          <w:p w14:paraId="7E9DA9CB" w14:textId="77777777" w:rsidR="0025628D" w:rsidRPr="003E7FF6" w:rsidRDefault="0025628D" w:rsidP="00E74025">
            <w:pPr>
              <w:autoSpaceDE w:val="0"/>
              <w:autoSpaceDN w:val="0"/>
              <w:adjustRightInd w:val="0"/>
              <w:spacing w:before="120" w:after="120"/>
              <w:rPr>
                <w:rFonts w:asciiTheme="minorHAnsi" w:hAnsiTheme="minorHAnsi" w:cstheme="minorHAnsi"/>
                <w:b/>
                <w:color w:val="000000"/>
                <w:sz w:val="22"/>
                <w:szCs w:val="22"/>
              </w:rPr>
            </w:pPr>
            <w:r w:rsidRPr="003E7FF6">
              <w:rPr>
                <w:rFonts w:asciiTheme="minorHAnsi" w:hAnsiTheme="minorHAnsi" w:cstheme="minorHAnsi"/>
                <w:b/>
                <w:color w:val="000000"/>
                <w:sz w:val="22"/>
                <w:szCs w:val="22"/>
              </w:rPr>
              <w:t>Summary of DP advice:</w:t>
            </w:r>
          </w:p>
          <w:p w14:paraId="51035C0F" w14:textId="18DD6DE3" w:rsidR="0025628D" w:rsidRPr="003E7FF6" w:rsidRDefault="00C473D0" w:rsidP="00C473D0">
            <w:pPr>
              <w:rPr>
                <w:rFonts w:asciiTheme="minorHAnsi" w:hAnsiTheme="minorHAnsi" w:cstheme="minorHAnsi"/>
                <w:color w:val="000000"/>
                <w:sz w:val="22"/>
                <w:szCs w:val="22"/>
              </w:rPr>
            </w:pPr>
            <w:r w:rsidRPr="00C473D0">
              <w:rPr>
                <w:rFonts w:asciiTheme="minorHAnsi" w:hAnsiTheme="minorHAnsi" w:cstheme="minorHAnsi"/>
                <w:color w:val="000000"/>
                <w:sz w:val="22"/>
                <w:szCs w:val="22"/>
              </w:rPr>
              <w:t>I</w:t>
            </w:r>
            <w:r w:rsidR="004E47EF">
              <w:rPr>
                <w:rFonts w:asciiTheme="minorHAnsi" w:hAnsiTheme="minorHAnsi" w:cstheme="minorHAnsi"/>
                <w:color w:val="000000"/>
                <w:sz w:val="22"/>
                <w:szCs w:val="22"/>
              </w:rPr>
              <w:t xml:space="preserve"> happy the data protection principles have been considered and documented. I </w:t>
            </w:r>
            <w:r w:rsidRPr="00C473D0">
              <w:rPr>
                <w:rFonts w:asciiTheme="minorHAnsi" w:hAnsiTheme="minorHAnsi" w:cstheme="minorHAnsi"/>
                <w:color w:val="000000"/>
                <w:sz w:val="22"/>
                <w:szCs w:val="22"/>
              </w:rPr>
              <w:t xml:space="preserve">am satisfied that the risks associated with the processing activities have been considered and understood and that appropriate data protection and privacy risk management strategies will be put in place.  </w:t>
            </w:r>
          </w:p>
        </w:tc>
      </w:tr>
    </w:tbl>
    <w:p w14:paraId="1490E1DB" w14:textId="77777777" w:rsidR="006A0761" w:rsidRPr="003C4C94" w:rsidRDefault="006A0761" w:rsidP="00007E29">
      <w:pPr>
        <w:rPr>
          <w:rFonts w:cstheme="minorHAnsi"/>
        </w:rPr>
      </w:pPr>
    </w:p>
    <w:p w14:paraId="41545BD4" w14:textId="1567E587" w:rsidR="00005D13" w:rsidRDefault="00005D13" w:rsidP="00005D13">
      <w:pPr>
        <w:rPr>
          <w:b/>
        </w:rPr>
      </w:pPr>
      <w:r w:rsidRPr="00650F96">
        <w:rPr>
          <w:b/>
        </w:rPr>
        <w:t xml:space="preserve">Please forward the </w:t>
      </w:r>
      <w:r w:rsidRPr="005B461B">
        <w:rPr>
          <w:b/>
        </w:rPr>
        <w:t>completed form to the Data</w:t>
      </w:r>
      <w:r>
        <w:rPr>
          <w:b/>
        </w:rPr>
        <w:t xml:space="preserve"> Protection Officer – </w:t>
      </w:r>
    </w:p>
    <w:p w14:paraId="3342E45B" w14:textId="3E738905" w:rsidR="00C6579C" w:rsidRPr="00650F96" w:rsidRDefault="00AB455C" w:rsidP="00005D13">
      <w:pPr>
        <w:rPr>
          <w:b/>
        </w:rPr>
      </w:pPr>
      <w:hyperlink r:id="rId21" w:history="1">
        <w:r w:rsidRPr="00574C08">
          <w:rPr>
            <w:rStyle w:val="Hyperlink"/>
          </w:rPr>
          <w:t>DP@cumbria.police.uk</w:t>
        </w:r>
      </w:hyperlink>
      <w:r w:rsidR="006405EE">
        <w:t xml:space="preserve"> </w:t>
      </w:r>
    </w:p>
    <w:p w14:paraId="38AAB3B2" w14:textId="7446B262" w:rsidR="00244DDD" w:rsidRDefault="00244DDD" w:rsidP="00005D13">
      <w:pPr>
        <w:pStyle w:val="NoSpacing"/>
        <w:spacing w:after="160" w:line="276" w:lineRule="auto"/>
        <w:rPr>
          <w:rFonts w:asciiTheme="minorHAnsi" w:hAnsiTheme="minorHAnsi" w:cstheme="minorHAnsi"/>
        </w:rPr>
      </w:pPr>
    </w:p>
    <w:p w14:paraId="57365C5A" w14:textId="05D05F63" w:rsidR="00005D13" w:rsidRPr="003C4C94" w:rsidRDefault="00005D13" w:rsidP="00005D13">
      <w:pPr>
        <w:pStyle w:val="NoSpacing"/>
        <w:spacing w:after="160" w:line="276" w:lineRule="auto"/>
        <w:rPr>
          <w:rFonts w:asciiTheme="minorHAnsi" w:hAnsiTheme="minorHAnsi" w:cstheme="minorHAnsi"/>
        </w:rPr>
      </w:pPr>
    </w:p>
    <w:sectPr w:rsidR="00005D13" w:rsidRPr="003C4C94" w:rsidSect="00DE400E">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7F855" w14:textId="77777777" w:rsidR="008162BD" w:rsidRDefault="008162BD" w:rsidP="00DB2B8F">
      <w:pPr>
        <w:spacing w:line="240" w:lineRule="auto"/>
      </w:pPr>
      <w:r>
        <w:separator/>
      </w:r>
    </w:p>
  </w:endnote>
  <w:endnote w:type="continuationSeparator" w:id="0">
    <w:p w14:paraId="2C194DAC" w14:textId="77777777" w:rsidR="008162BD" w:rsidRDefault="008162BD" w:rsidP="00DB2B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077092"/>
      <w:docPartObj>
        <w:docPartGallery w:val="Page Numbers (Bottom of Page)"/>
        <w:docPartUnique/>
      </w:docPartObj>
    </w:sdtPr>
    <w:sdtEndPr/>
    <w:sdtContent>
      <w:sdt>
        <w:sdtPr>
          <w:id w:val="-1769616900"/>
          <w:docPartObj>
            <w:docPartGallery w:val="Page Numbers (Top of Page)"/>
            <w:docPartUnique/>
          </w:docPartObj>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FA4CD3" w14:paraId="0C6184FB" w14:textId="77777777" w:rsidTr="006645E7">
              <w:tc>
                <w:tcPr>
                  <w:tcW w:w="3005" w:type="dxa"/>
                </w:tcPr>
                <w:p w14:paraId="5DC72016" w14:textId="29801ADD" w:rsidR="00FA4CD3" w:rsidRDefault="00FA4CD3" w:rsidP="00007E29">
                  <w:pPr>
                    <w:pStyle w:val="Footer"/>
                    <w:jc w:val="right"/>
                  </w:pPr>
                </w:p>
              </w:tc>
              <w:tc>
                <w:tcPr>
                  <w:tcW w:w="3005" w:type="dxa"/>
                </w:tcPr>
                <w:p w14:paraId="3B26D2F2" w14:textId="1CEFB3AF" w:rsidR="00FA4CD3" w:rsidRPr="006645E7" w:rsidRDefault="00FA4CD3" w:rsidP="006645E7">
                  <w:pPr>
                    <w:pStyle w:val="Footer"/>
                    <w:jc w:val="center"/>
                    <w:rPr>
                      <w:b/>
                      <w:bCs/>
                    </w:rPr>
                  </w:pPr>
                  <w:r w:rsidRPr="006645E7">
                    <w:rPr>
                      <w:b/>
                      <w:bCs/>
                    </w:rPr>
                    <w:t>OFFICIAL-Sensitive</w:t>
                  </w:r>
                </w:p>
              </w:tc>
              <w:tc>
                <w:tcPr>
                  <w:tcW w:w="3006" w:type="dxa"/>
                </w:tcPr>
                <w:p w14:paraId="5B77576B" w14:textId="23F083E7" w:rsidR="00FA4CD3" w:rsidRDefault="00FA4CD3" w:rsidP="00007E2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8</w:t>
                  </w:r>
                  <w:r>
                    <w:rPr>
                      <w:b/>
                      <w:bCs/>
                      <w:sz w:val="24"/>
                      <w:szCs w:val="24"/>
                    </w:rPr>
                    <w:fldChar w:fldCharType="end"/>
                  </w:r>
                </w:p>
              </w:tc>
            </w:tr>
          </w:tbl>
          <w:p w14:paraId="2288A1A7" w14:textId="4CD2EC61" w:rsidR="00FA4CD3" w:rsidRDefault="008162BD" w:rsidP="00007E29">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FA17F" w14:textId="77777777" w:rsidR="008162BD" w:rsidRDefault="008162BD" w:rsidP="00DB2B8F">
      <w:pPr>
        <w:spacing w:line="240" w:lineRule="auto"/>
      </w:pPr>
      <w:r>
        <w:separator/>
      </w:r>
    </w:p>
  </w:footnote>
  <w:footnote w:type="continuationSeparator" w:id="0">
    <w:p w14:paraId="74900BFA" w14:textId="77777777" w:rsidR="008162BD" w:rsidRDefault="008162BD" w:rsidP="00DB2B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FA4CD3" w14:paraId="0CC8BC99" w14:textId="77777777" w:rsidTr="006645E7">
      <w:tc>
        <w:tcPr>
          <w:tcW w:w="3005" w:type="dxa"/>
        </w:tcPr>
        <w:p w14:paraId="1979E675" w14:textId="31C36CDD" w:rsidR="00FA4CD3" w:rsidRDefault="00FA4CD3">
          <w:r>
            <w:t>V</w:t>
          </w:r>
          <w:r w:rsidR="005455AE">
            <w:t>1-0</w:t>
          </w:r>
        </w:p>
      </w:tc>
      <w:tc>
        <w:tcPr>
          <w:tcW w:w="3005" w:type="dxa"/>
        </w:tcPr>
        <w:p w14:paraId="748AC2C9" w14:textId="5A23F80E" w:rsidR="00FA4CD3" w:rsidRPr="006645E7" w:rsidRDefault="00FA4CD3" w:rsidP="006645E7">
          <w:pPr>
            <w:jc w:val="center"/>
            <w:rPr>
              <w:b/>
              <w:bCs/>
            </w:rPr>
          </w:pPr>
          <w:r>
            <w:rPr>
              <w:b/>
              <w:bCs/>
            </w:rPr>
            <w:t>OFFICIAL-Sensitive</w:t>
          </w:r>
        </w:p>
      </w:tc>
      <w:tc>
        <w:tcPr>
          <w:tcW w:w="3006" w:type="dxa"/>
        </w:tcPr>
        <w:p w14:paraId="0A5F8046" w14:textId="299B0B3B" w:rsidR="00FA4CD3" w:rsidRPr="006645E7" w:rsidRDefault="00FA4CD3" w:rsidP="006645E7">
          <w:pPr>
            <w:jc w:val="right"/>
            <w:rPr>
              <w:b/>
              <w:bCs/>
            </w:rPr>
          </w:pPr>
          <w:r w:rsidRPr="006645E7">
            <w:rPr>
              <w:b/>
              <w:bCs/>
            </w:rPr>
            <w:t>DPIA-</w:t>
          </w:r>
          <w:r w:rsidR="00D24C13">
            <w:rPr>
              <w:b/>
              <w:bCs/>
            </w:rPr>
            <w:t>10-26</w:t>
          </w:r>
        </w:p>
      </w:tc>
    </w:tr>
  </w:tbl>
  <w:p w14:paraId="3B9AA7C4" w14:textId="77777777" w:rsidR="00FA4CD3" w:rsidRDefault="00FA4C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21B5A"/>
    <w:multiLevelType w:val="hybridMultilevel"/>
    <w:tmpl w:val="B6DA78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18083A"/>
    <w:multiLevelType w:val="hybridMultilevel"/>
    <w:tmpl w:val="86E2F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1F4996"/>
    <w:multiLevelType w:val="hybridMultilevel"/>
    <w:tmpl w:val="04F6D3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E44A49"/>
    <w:multiLevelType w:val="hybridMultilevel"/>
    <w:tmpl w:val="C2B06E2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62331E"/>
    <w:multiLevelType w:val="hybridMultilevel"/>
    <w:tmpl w:val="74020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9C464E"/>
    <w:multiLevelType w:val="multilevel"/>
    <w:tmpl w:val="E8B04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BA7405"/>
    <w:multiLevelType w:val="multilevel"/>
    <w:tmpl w:val="8A30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B466319"/>
    <w:multiLevelType w:val="hybridMultilevel"/>
    <w:tmpl w:val="1EFE4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FA587E"/>
    <w:multiLevelType w:val="multilevel"/>
    <w:tmpl w:val="53823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E0089A"/>
    <w:multiLevelType w:val="hybridMultilevel"/>
    <w:tmpl w:val="980226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20E1096"/>
    <w:multiLevelType w:val="hybridMultilevel"/>
    <w:tmpl w:val="1988F1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44D7B37"/>
    <w:multiLevelType w:val="hybridMultilevel"/>
    <w:tmpl w:val="409CEE66"/>
    <w:lvl w:ilvl="0" w:tplc="01940788">
      <w:start w:val="1"/>
      <w:numFmt w:val="upperLetter"/>
      <w:lvlText w:val="%1."/>
      <w:lvlJc w:val="left"/>
      <w:pPr>
        <w:ind w:left="720" w:hanging="360"/>
      </w:pPr>
      <w:rPr>
        <w:rFonts w:eastAsia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0F5CEE"/>
    <w:multiLevelType w:val="hybridMultilevel"/>
    <w:tmpl w:val="BB5410E2"/>
    <w:lvl w:ilvl="0" w:tplc="F8E2B332">
      <w:start w:val="1"/>
      <w:numFmt w:val="bullet"/>
      <w:lvlText w:val=""/>
      <w:lvlJc w:val="left"/>
      <w:pPr>
        <w:tabs>
          <w:tab w:val="num" w:pos="720"/>
        </w:tabs>
        <w:ind w:left="720" w:hanging="360"/>
      </w:pPr>
      <w:rPr>
        <w:rFonts w:ascii="Wingdings" w:hAnsi="Wingdings" w:hint="default"/>
      </w:rPr>
    </w:lvl>
    <w:lvl w:ilvl="1" w:tplc="10EC6A94" w:tentative="1">
      <w:start w:val="1"/>
      <w:numFmt w:val="bullet"/>
      <w:lvlText w:val=""/>
      <w:lvlJc w:val="left"/>
      <w:pPr>
        <w:tabs>
          <w:tab w:val="num" w:pos="1440"/>
        </w:tabs>
        <w:ind w:left="1440" w:hanging="360"/>
      </w:pPr>
      <w:rPr>
        <w:rFonts w:ascii="Wingdings" w:hAnsi="Wingdings" w:hint="default"/>
      </w:rPr>
    </w:lvl>
    <w:lvl w:ilvl="2" w:tplc="179E6B5A" w:tentative="1">
      <w:start w:val="1"/>
      <w:numFmt w:val="bullet"/>
      <w:lvlText w:val=""/>
      <w:lvlJc w:val="left"/>
      <w:pPr>
        <w:tabs>
          <w:tab w:val="num" w:pos="2160"/>
        </w:tabs>
        <w:ind w:left="2160" w:hanging="360"/>
      </w:pPr>
      <w:rPr>
        <w:rFonts w:ascii="Wingdings" w:hAnsi="Wingdings" w:hint="default"/>
      </w:rPr>
    </w:lvl>
    <w:lvl w:ilvl="3" w:tplc="EF0E6B20" w:tentative="1">
      <w:start w:val="1"/>
      <w:numFmt w:val="bullet"/>
      <w:lvlText w:val=""/>
      <w:lvlJc w:val="left"/>
      <w:pPr>
        <w:tabs>
          <w:tab w:val="num" w:pos="2880"/>
        </w:tabs>
        <w:ind w:left="2880" w:hanging="360"/>
      </w:pPr>
      <w:rPr>
        <w:rFonts w:ascii="Wingdings" w:hAnsi="Wingdings" w:hint="default"/>
      </w:rPr>
    </w:lvl>
    <w:lvl w:ilvl="4" w:tplc="41D86450" w:tentative="1">
      <w:start w:val="1"/>
      <w:numFmt w:val="bullet"/>
      <w:lvlText w:val=""/>
      <w:lvlJc w:val="left"/>
      <w:pPr>
        <w:tabs>
          <w:tab w:val="num" w:pos="3600"/>
        </w:tabs>
        <w:ind w:left="3600" w:hanging="360"/>
      </w:pPr>
      <w:rPr>
        <w:rFonts w:ascii="Wingdings" w:hAnsi="Wingdings" w:hint="default"/>
      </w:rPr>
    </w:lvl>
    <w:lvl w:ilvl="5" w:tplc="B700F02A" w:tentative="1">
      <w:start w:val="1"/>
      <w:numFmt w:val="bullet"/>
      <w:lvlText w:val=""/>
      <w:lvlJc w:val="left"/>
      <w:pPr>
        <w:tabs>
          <w:tab w:val="num" w:pos="4320"/>
        </w:tabs>
        <w:ind w:left="4320" w:hanging="360"/>
      </w:pPr>
      <w:rPr>
        <w:rFonts w:ascii="Wingdings" w:hAnsi="Wingdings" w:hint="default"/>
      </w:rPr>
    </w:lvl>
    <w:lvl w:ilvl="6" w:tplc="31D8A3CC" w:tentative="1">
      <w:start w:val="1"/>
      <w:numFmt w:val="bullet"/>
      <w:lvlText w:val=""/>
      <w:lvlJc w:val="left"/>
      <w:pPr>
        <w:tabs>
          <w:tab w:val="num" w:pos="5040"/>
        </w:tabs>
        <w:ind w:left="5040" w:hanging="360"/>
      </w:pPr>
      <w:rPr>
        <w:rFonts w:ascii="Wingdings" w:hAnsi="Wingdings" w:hint="default"/>
      </w:rPr>
    </w:lvl>
    <w:lvl w:ilvl="7" w:tplc="4496A130" w:tentative="1">
      <w:start w:val="1"/>
      <w:numFmt w:val="bullet"/>
      <w:lvlText w:val=""/>
      <w:lvlJc w:val="left"/>
      <w:pPr>
        <w:tabs>
          <w:tab w:val="num" w:pos="5760"/>
        </w:tabs>
        <w:ind w:left="5760" w:hanging="360"/>
      </w:pPr>
      <w:rPr>
        <w:rFonts w:ascii="Wingdings" w:hAnsi="Wingdings" w:hint="default"/>
      </w:rPr>
    </w:lvl>
    <w:lvl w:ilvl="8" w:tplc="340AD3A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3A3B61"/>
    <w:multiLevelType w:val="multilevel"/>
    <w:tmpl w:val="6C80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4834206">
    <w:abstractNumId w:val="10"/>
  </w:num>
  <w:num w:numId="2" w16cid:durableId="946811171">
    <w:abstractNumId w:val="12"/>
  </w:num>
  <w:num w:numId="3" w16cid:durableId="773674249">
    <w:abstractNumId w:val="7"/>
  </w:num>
  <w:num w:numId="4" w16cid:durableId="737020979">
    <w:abstractNumId w:val="11"/>
  </w:num>
  <w:num w:numId="5" w16cid:durableId="1647319191">
    <w:abstractNumId w:val="3"/>
  </w:num>
  <w:num w:numId="6" w16cid:durableId="1960255372">
    <w:abstractNumId w:val="1"/>
  </w:num>
  <w:num w:numId="7" w16cid:durableId="382102667">
    <w:abstractNumId w:val="9"/>
  </w:num>
  <w:num w:numId="8" w16cid:durableId="2066097538">
    <w:abstractNumId w:val="4"/>
  </w:num>
  <w:num w:numId="9" w16cid:durableId="311645159">
    <w:abstractNumId w:val="0"/>
  </w:num>
  <w:num w:numId="10" w16cid:durableId="1239631043">
    <w:abstractNumId w:val="6"/>
  </w:num>
  <w:num w:numId="11" w16cid:durableId="1966349793">
    <w:abstractNumId w:val="5"/>
  </w:num>
  <w:num w:numId="12" w16cid:durableId="1662275174">
    <w:abstractNumId w:val="13"/>
  </w:num>
  <w:num w:numId="13" w16cid:durableId="1580753308">
    <w:abstractNumId w:val="8"/>
  </w:num>
  <w:num w:numId="14" w16cid:durableId="1167481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1F8"/>
    <w:rsid w:val="00000369"/>
    <w:rsid w:val="00005D13"/>
    <w:rsid w:val="00007E29"/>
    <w:rsid w:val="00013B92"/>
    <w:rsid w:val="00014E29"/>
    <w:rsid w:val="00032383"/>
    <w:rsid w:val="00050CB1"/>
    <w:rsid w:val="00055324"/>
    <w:rsid w:val="00057185"/>
    <w:rsid w:val="00061F26"/>
    <w:rsid w:val="00065CDB"/>
    <w:rsid w:val="000901F9"/>
    <w:rsid w:val="000A5A28"/>
    <w:rsid w:val="000B147D"/>
    <w:rsid w:val="000C0E78"/>
    <w:rsid w:val="000D10A8"/>
    <w:rsid w:val="000D2440"/>
    <w:rsid w:val="000F3074"/>
    <w:rsid w:val="000F6BB1"/>
    <w:rsid w:val="00112FE6"/>
    <w:rsid w:val="00117DFA"/>
    <w:rsid w:val="00126C01"/>
    <w:rsid w:val="001422C6"/>
    <w:rsid w:val="00150552"/>
    <w:rsid w:val="0016372B"/>
    <w:rsid w:val="00163A16"/>
    <w:rsid w:val="00165F89"/>
    <w:rsid w:val="00172006"/>
    <w:rsid w:val="00175089"/>
    <w:rsid w:val="00182AC7"/>
    <w:rsid w:val="001831AA"/>
    <w:rsid w:val="00185B35"/>
    <w:rsid w:val="00194EB9"/>
    <w:rsid w:val="00195B02"/>
    <w:rsid w:val="001C27AE"/>
    <w:rsid w:val="001D264D"/>
    <w:rsid w:val="0020651E"/>
    <w:rsid w:val="00207FE0"/>
    <w:rsid w:val="0022502E"/>
    <w:rsid w:val="0023001C"/>
    <w:rsid w:val="00233558"/>
    <w:rsid w:val="00241340"/>
    <w:rsid w:val="00241860"/>
    <w:rsid w:val="00244DDD"/>
    <w:rsid w:val="0025628D"/>
    <w:rsid w:val="00265C25"/>
    <w:rsid w:val="00273D87"/>
    <w:rsid w:val="0027559B"/>
    <w:rsid w:val="0028354B"/>
    <w:rsid w:val="002A5BBD"/>
    <w:rsid w:val="002A6831"/>
    <w:rsid w:val="002C0AA9"/>
    <w:rsid w:val="002D4452"/>
    <w:rsid w:val="002D5E26"/>
    <w:rsid w:val="002D67BE"/>
    <w:rsid w:val="002E446F"/>
    <w:rsid w:val="00300E45"/>
    <w:rsid w:val="00312DAD"/>
    <w:rsid w:val="00315983"/>
    <w:rsid w:val="00316DB7"/>
    <w:rsid w:val="00317E0A"/>
    <w:rsid w:val="003313F7"/>
    <w:rsid w:val="0034094F"/>
    <w:rsid w:val="00344043"/>
    <w:rsid w:val="00344089"/>
    <w:rsid w:val="00344A15"/>
    <w:rsid w:val="00344B52"/>
    <w:rsid w:val="00353B1E"/>
    <w:rsid w:val="003559E2"/>
    <w:rsid w:val="00365C00"/>
    <w:rsid w:val="003800BA"/>
    <w:rsid w:val="0038490B"/>
    <w:rsid w:val="0038671C"/>
    <w:rsid w:val="003A2EAE"/>
    <w:rsid w:val="003B5D88"/>
    <w:rsid w:val="003C05B2"/>
    <w:rsid w:val="003C4C94"/>
    <w:rsid w:val="003C55F6"/>
    <w:rsid w:val="003D082D"/>
    <w:rsid w:val="003E2535"/>
    <w:rsid w:val="003E5C1B"/>
    <w:rsid w:val="003F43E7"/>
    <w:rsid w:val="00402CC7"/>
    <w:rsid w:val="0041274E"/>
    <w:rsid w:val="004228CA"/>
    <w:rsid w:val="004336DB"/>
    <w:rsid w:val="004351D3"/>
    <w:rsid w:val="00435D22"/>
    <w:rsid w:val="00450CF4"/>
    <w:rsid w:val="00452366"/>
    <w:rsid w:val="004565B7"/>
    <w:rsid w:val="00456B52"/>
    <w:rsid w:val="00462DC2"/>
    <w:rsid w:val="00465994"/>
    <w:rsid w:val="00466586"/>
    <w:rsid w:val="00482426"/>
    <w:rsid w:val="00493A29"/>
    <w:rsid w:val="0049521B"/>
    <w:rsid w:val="004A1332"/>
    <w:rsid w:val="004A4F3E"/>
    <w:rsid w:val="004B01A6"/>
    <w:rsid w:val="004B3CF9"/>
    <w:rsid w:val="004D2F65"/>
    <w:rsid w:val="004E11CE"/>
    <w:rsid w:val="004E47EF"/>
    <w:rsid w:val="004E6E78"/>
    <w:rsid w:val="004E7F6F"/>
    <w:rsid w:val="004F0843"/>
    <w:rsid w:val="004F7D7B"/>
    <w:rsid w:val="00505637"/>
    <w:rsid w:val="005167F3"/>
    <w:rsid w:val="00521518"/>
    <w:rsid w:val="0052369B"/>
    <w:rsid w:val="005274AA"/>
    <w:rsid w:val="00533871"/>
    <w:rsid w:val="005344C7"/>
    <w:rsid w:val="00543FFA"/>
    <w:rsid w:val="005455AE"/>
    <w:rsid w:val="0055732F"/>
    <w:rsid w:val="00573120"/>
    <w:rsid w:val="005763D3"/>
    <w:rsid w:val="0057702D"/>
    <w:rsid w:val="00577103"/>
    <w:rsid w:val="00587963"/>
    <w:rsid w:val="0059435A"/>
    <w:rsid w:val="005A0690"/>
    <w:rsid w:val="005A0BE0"/>
    <w:rsid w:val="005A6014"/>
    <w:rsid w:val="005B1509"/>
    <w:rsid w:val="005B2168"/>
    <w:rsid w:val="005C25A9"/>
    <w:rsid w:val="005C4B7F"/>
    <w:rsid w:val="005D6D73"/>
    <w:rsid w:val="005E09B8"/>
    <w:rsid w:val="005E4EA8"/>
    <w:rsid w:val="005E58AB"/>
    <w:rsid w:val="005E7C81"/>
    <w:rsid w:val="005F595B"/>
    <w:rsid w:val="005F768F"/>
    <w:rsid w:val="0060146A"/>
    <w:rsid w:val="00605309"/>
    <w:rsid w:val="00606788"/>
    <w:rsid w:val="00624DFF"/>
    <w:rsid w:val="00626FB5"/>
    <w:rsid w:val="00634F0B"/>
    <w:rsid w:val="006405EE"/>
    <w:rsid w:val="006424C7"/>
    <w:rsid w:val="00643A63"/>
    <w:rsid w:val="0064578F"/>
    <w:rsid w:val="0064690D"/>
    <w:rsid w:val="00657DDE"/>
    <w:rsid w:val="006645E7"/>
    <w:rsid w:val="006655CC"/>
    <w:rsid w:val="00666AB9"/>
    <w:rsid w:val="0067580B"/>
    <w:rsid w:val="00677E14"/>
    <w:rsid w:val="006A0761"/>
    <w:rsid w:val="006A457F"/>
    <w:rsid w:val="006B533B"/>
    <w:rsid w:val="006B5665"/>
    <w:rsid w:val="006C0F45"/>
    <w:rsid w:val="006D319D"/>
    <w:rsid w:val="006D39A0"/>
    <w:rsid w:val="006D4A6D"/>
    <w:rsid w:val="006F5481"/>
    <w:rsid w:val="007052DC"/>
    <w:rsid w:val="00710160"/>
    <w:rsid w:val="00716A91"/>
    <w:rsid w:val="0072284F"/>
    <w:rsid w:val="00722BF3"/>
    <w:rsid w:val="00725284"/>
    <w:rsid w:val="00726A64"/>
    <w:rsid w:val="007301F8"/>
    <w:rsid w:val="0073608F"/>
    <w:rsid w:val="00746F40"/>
    <w:rsid w:val="00756C37"/>
    <w:rsid w:val="0076313C"/>
    <w:rsid w:val="0077006C"/>
    <w:rsid w:val="00770F37"/>
    <w:rsid w:val="0077693B"/>
    <w:rsid w:val="0078459D"/>
    <w:rsid w:val="007909F6"/>
    <w:rsid w:val="007A3964"/>
    <w:rsid w:val="007B403A"/>
    <w:rsid w:val="007D5E80"/>
    <w:rsid w:val="007D6D78"/>
    <w:rsid w:val="007E164A"/>
    <w:rsid w:val="007E29E6"/>
    <w:rsid w:val="007F0BDA"/>
    <w:rsid w:val="00812420"/>
    <w:rsid w:val="008162BD"/>
    <w:rsid w:val="00820180"/>
    <w:rsid w:val="008235C0"/>
    <w:rsid w:val="0082777E"/>
    <w:rsid w:val="0083125E"/>
    <w:rsid w:val="00834301"/>
    <w:rsid w:val="008423CC"/>
    <w:rsid w:val="0086226F"/>
    <w:rsid w:val="00862FF7"/>
    <w:rsid w:val="00880FC1"/>
    <w:rsid w:val="008826E6"/>
    <w:rsid w:val="008932E5"/>
    <w:rsid w:val="00894984"/>
    <w:rsid w:val="008A3F98"/>
    <w:rsid w:val="008B08BC"/>
    <w:rsid w:val="008B3522"/>
    <w:rsid w:val="008B69FB"/>
    <w:rsid w:val="008C4DA0"/>
    <w:rsid w:val="008C561A"/>
    <w:rsid w:val="008D1D5C"/>
    <w:rsid w:val="008D4248"/>
    <w:rsid w:val="008D45DF"/>
    <w:rsid w:val="008D5848"/>
    <w:rsid w:val="008E121D"/>
    <w:rsid w:val="008F334D"/>
    <w:rsid w:val="008F3D49"/>
    <w:rsid w:val="008F6DEE"/>
    <w:rsid w:val="009020F4"/>
    <w:rsid w:val="0094189E"/>
    <w:rsid w:val="009420AD"/>
    <w:rsid w:val="00951034"/>
    <w:rsid w:val="009511CC"/>
    <w:rsid w:val="009512AA"/>
    <w:rsid w:val="00956363"/>
    <w:rsid w:val="00957354"/>
    <w:rsid w:val="009667EA"/>
    <w:rsid w:val="00967011"/>
    <w:rsid w:val="00971D70"/>
    <w:rsid w:val="009762D7"/>
    <w:rsid w:val="009A3FB0"/>
    <w:rsid w:val="009A7CDA"/>
    <w:rsid w:val="009B4F5C"/>
    <w:rsid w:val="009E4947"/>
    <w:rsid w:val="009E6FC6"/>
    <w:rsid w:val="00A014C3"/>
    <w:rsid w:val="00A052B5"/>
    <w:rsid w:val="00A06585"/>
    <w:rsid w:val="00A27802"/>
    <w:rsid w:val="00A3150C"/>
    <w:rsid w:val="00A32559"/>
    <w:rsid w:val="00A345A9"/>
    <w:rsid w:val="00A35BC5"/>
    <w:rsid w:val="00A479A1"/>
    <w:rsid w:val="00A53CF0"/>
    <w:rsid w:val="00A61551"/>
    <w:rsid w:val="00A626F0"/>
    <w:rsid w:val="00A62ABB"/>
    <w:rsid w:val="00A647CF"/>
    <w:rsid w:val="00A70DDA"/>
    <w:rsid w:val="00A72D61"/>
    <w:rsid w:val="00A92712"/>
    <w:rsid w:val="00A93A5C"/>
    <w:rsid w:val="00AB455C"/>
    <w:rsid w:val="00AB5F60"/>
    <w:rsid w:val="00AB6DEE"/>
    <w:rsid w:val="00AB7B0E"/>
    <w:rsid w:val="00AC2AC4"/>
    <w:rsid w:val="00AC7E7C"/>
    <w:rsid w:val="00AE4018"/>
    <w:rsid w:val="00AE46B3"/>
    <w:rsid w:val="00AE5699"/>
    <w:rsid w:val="00B03C8F"/>
    <w:rsid w:val="00B06F64"/>
    <w:rsid w:val="00B127E7"/>
    <w:rsid w:val="00B201A1"/>
    <w:rsid w:val="00B23723"/>
    <w:rsid w:val="00B2480B"/>
    <w:rsid w:val="00B32079"/>
    <w:rsid w:val="00B32CB1"/>
    <w:rsid w:val="00B34CF5"/>
    <w:rsid w:val="00B35AF4"/>
    <w:rsid w:val="00B40D76"/>
    <w:rsid w:val="00B46A38"/>
    <w:rsid w:val="00B53213"/>
    <w:rsid w:val="00B5652B"/>
    <w:rsid w:val="00B60F7E"/>
    <w:rsid w:val="00B725F4"/>
    <w:rsid w:val="00B735CD"/>
    <w:rsid w:val="00B73E1D"/>
    <w:rsid w:val="00B77388"/>
    <w:rsid w:val="00B77ED7"/>
    <w:rsid w:val="00B8005B"/>
    <w:rsid w:val="00B83796"/>
    <w:rsid w:val="00B93A1C"/>
    <w:rsid w:val="00B95AB4"/>
    <w:rsid w:val="00B96B6A"/>
    <w:rsid w:val="00B97927"/>
    <w:rsid w:val="00BC474D"/>
    <w:rsid w:val="00BC600A"/>
    <w:rsid w:val="00BE0D20"/>
    <w:rsid w:val="00BE0EC8"/>
    <w:rsid w:val="00BE1157"/>
    <w:rsid w:val="00BE5075"/>
    <w:rsid w:val="00C02AB9"/>
    <w:rsid w:val="00C03E9A"/>
    <w:rsid w:val="00C1552C"/>
    <w:rsid w:val="00C42E44"/>
    <w:rsid w:val="00C4504A"/>
    <w:rsid w:val="00C462AF"/>
    <w:rsid w:val="00C473D0"/>
    <w:rsid w:val="00C51D65"/>
    <w:rsid w:val="00C5499A"/>
    <w:rsid w:val="00C6579C"/>
    <w:rsid w:val="00C70E59"/>
    <w:rsid w:val="00C72265"/>
    <w:rsid w:val="00C758BB"/>
    <w:rsid w:val="00C91A72"/>
    <w:rsid w:val="00CE27D9"/>
    <w:rsid w:val="00CE3807"/>
    <w:rsid w:val="00CF31EF"/>
    <w:rsid w:val="00D051AF"/>
    <w:rsid w:val="00D05E02"/>
    <w:rsid w:val="00D15477"/>
    <w:rsid w:val="00D24C13"/>
    <w:rsid w:val="00D25CFA"/>
    <w:rsid w:val="00D26C89"/>
    <w:rsid w:val="00D33598"/>
    <w:rsid w:val="00D46EB9"/>
    <w:rsid w:val="00D50BB5"/>
    <w:rsid w:val="00D52033"/>
    <w:rsid w:val="00D6232C"/>
    <w:rsid w:val="00D66330"/>
    <w:rsid w:val="00D81735"/>
    <w:rsid w:val="00D97353"/>
    <w:rsid w:val="00DA3BF2"/>
    <w:rsid w:val="00DA7CE1"/>
    <w:rsid w:val="00DB2B8F"/>
    <w:rsid w:val="00DB521F"/>
    <w:rsid w:val="00DB6B03"/>
    <w:rsid w:val="00DE400E"/>
    <w:rsid w:val="00DE783D"/>
    <w:rsid w:val="00DF2145"/>
    <w:rsid w:val="00DF3823"/>
    <w:rsid w:val="00DF59BB"/>
    <w:rsid w:val="00E0427E"/>
    <w:rsid w:val="00E15947"/>
    <w:rsid w:val="00E16214"/>
    <w:rsid w:val="00E172E6"/>
    <w:rsid w:val="00E44C12"/>
    <w:rsid w:val="00E4607B"/>
    <w:rsid w:val="00E5122B"/>
    <w:rsid w:val="00E6125D"/>
    <w:rsid w:val="00E76589"/>
    <w:rsid w:val="00E77681"/>
    <w:rsid w:val="00E85F5F"/>
    <w:rsid w:val="00EA0F7A"/>
    <w:rsid w:val="00EA5E5E"/>
    <w:rsid w:val="00EB0FF9"/>
    <w:rsid w:val="00EC554B"/>
    <w:rsid w:val="00EE2D29"/>
    <w:rsid w:val="00F0579E"/>
    <w:rsid w:val="00F15895"/>
    <w:rsid w:val="00F27366"/>
    <w:rsid w:val="00F3403B"/>
    <w:rsid w:val="00F468F4"/>
    <w:rsid w:val="00F50166"/>
    <w:rsid w:val="00F50FDC"/>
    <w:rsid w:val="00F52D2D"/>
    <w:rsid w:val="00F56DB8"/>
    <w:rsid w:val="00F5708E"/>
    <w:rsid w:val="00F610F3"/>
    <w:rsid w:val="00F64FBA"/>
    <w:rsid w:val="00F70B05"/>
    <w:rsid w:val="00F7115D"/>
    <w:rsid w:val="00F81FB2"/>
    <w:rsid w:val="00FA4CD3"/>
    <w:rsid w:val="00FA71A0"/>
    <w:rsid w:val="00FC4BFF"/>
    <w:rsid w:val="00FC7904"/>
    <w:rsid w:val="00FD6E9C"/>
    <w:rsid w:val="00FF2DD8"/>
    <w:rsid w:val="00FF62C6"/>
    <w:rsid w:val="09F927F0"/>
    <w:rsid w:val="1264E1D0"/>
    <w:rsid w:val="1AC8461B"/>
    <w:rsid w:val="1EDA7DEB"/>
    <w:rsid w:val="49CCE5EB"/>
    <w:rsid w:val="4FA1DDD4"/>
    <w:rsid w:val="58055B1F"/>
    <w:rsid w:val="692FA8F0"/>
    <w:rsid w:val="7E6A67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519ED"/>
  <w15:chartTrackingRefBased/>
  <w15:docId w15:val="{74F36F53-7200-406E-AEB5-9C646651E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1F8"/>
  </w:style>
  <w:style w:type="paragraph" w:styleId="Heading1">
    <w:name w:val="heading 1"/>
    <w:basedOn w:val="Normal"/>
    <w:next w:val="Normal"/>
    <w:link w:val="Heading1Char"/>
    <w:uiPriority w:val="9"/>
    <w:qFormat/>
    <w:rsid w:val="005A0BE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A0BE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B2B8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7301F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301F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710160"/>
    <w:rPr>
      <w:color w:val="808080"/>
    </w:rPr>
  </w:style>
  <w:style w:type="paragraph" w:styleId="ListParagraph">
    <w:name w:val="List Paragraph"/>
    <w:basedOn w:val="Normal"/>
    <w:uiPriority w:val="34"/>
    <w:qFormat/>
    <w:rsid w:val="00710160"/>
    <w:pPr>
      <w:ind w:left="720"/>
      <w:contextualSpacing/>
    </w:pPr>
  </w:style>
  <w:style w:type="paragraph" w:styleId="BodyText">
    <w:name w:val="Body Text"/>
    <w:basedOn w:val="Normal"/>
    <w:link w:val="BodyTextChar"/>
    <w:uiPriority w:val="1"/>
    <w:qFormat/>
    <w:rsid w:val="00710160"/>
    <w:pPr>
      <w:widowControl w:val="0"/>
      <w:spacing w:line="240" w:lineRule="auto"/>
      <w:ind w:left="220"/>
    </w:pPr>
    <w:rPr>
      <w:rFonts w:ascii="Verdana" w:eastAsia="Verdana" w:hAnsi="Verdana" w:cs="Arial"/>
      <w:sz w:val="23"/>
      <w:szCs w:val="23"/>
      <w:lang w:val="en-US"/>
    </w:rPr>
  </w:style>
  <w:style w:type="character" w:customStyle="1" w:styleId="BodyTextChar">
    <w:name w:val="Body Text Char"/>
    <w:basedOn w:val="DefaultParagraphFont"/>
    <w:link w:val="BodyText"/>
    <w:uiPriority w:val="1"/>
    <w:rsid w:val="00710160"/>
    <w:rPr>
      <w:rFonts w:ascii="Verdana" w:eastAsia="Verdana" w:hAnsi="Verdana" w:cs="Arial"/>
      <w:sz w:val="23"/>
      <w:szCs w:val="23"/>
      <w:lang w:val="en-US"/>
    </w:rPr>
  </w:style>
  <w:style w:type="paragraph" w:styleId="NormalWeb">
    <w:name w:val="Normal (Web)"/>
    <w:basedOn w:val="Normal"/>
    <w:uiPriority w:val="99"/>
    <w:unhideWhenUsed/>
    <w:rsid w:val="005A0B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5A0BE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A0BE0"/>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244DDD"/>
    <w:pPr>
      <w:spacing w:line="240" w:lineRule="auto"/>
    </w:pPr>
    <w:rPr>
      <w:rFonts w:ascii="Verdana" w:eastAsia="Calibri" w:hAnsi="Verdana" w:cs="Arial"/>
    </w:rPr>
  </w:style>
  <w:style w:type="character" w:styleId="Hyperlink">
    <w:name w:val="Hyperlink"/>
    <w:basedOn w:val="DefaultParagraphFont"/>
    <w:uiPriority w:val="99"/>
    <w:unhideWhenUsed/>
    <w:rsid w:val="00244DDD"/>
    <w:rPr>
      <w:color w:val="0563C1" w:themeColor="hyperlink"/>
      <w:u w:val="single"/>
    </w:rPr>
  </w:style>
  <w:style w:type="character" w:customStyle="1" w:styleId="Heading3Char">
    <w:name w:val="Heading 3 Char"/>
    <w:basedOn w:val="DefaultParagraphFont"/>
    <w:link w:val="Heading3"/>
    <w:uiPriority w:val="9"/>
    <w:rsid w:val="00DB2B8F"/>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8B08BC"/>
    <w:rPr>
      <w:color w:val="954F72" w:themeColor="followedHyperlink"/>
      <w:u w:val="single"/>
    </w:rPr>
  </w:style>
  <w:style w:type="paragraph" w:customStyle="1" w:styleId="Bodycopy">
    <w:name w:val="Body copy"/>
    <w:basedOn w:val="Normal"/>
    <w:link w:val="BodycopyChar"/>
    <w:rsid w:val="0027559B"/>
    <w:pPr>
      <w:spacing w:line="240" w:lineRule="auto"/>
    </w:pPr>
    <w:rPr>
      <w:rFonts w:ascii="Verdana" w:eastAsia="Calibri" w:hAnsi="Verdana" w:cs="Arial"/>
      <w:sz w:val="24"/>
    </w:rPr>
  </w:style>
  <w:style w:type="character" w:customStyle="1" w:styleId="BodycopyChar">
    <w:name w:val="Body copy Char"/>
    <w:link w:val="Bodycopy"/>
    <w:rsid w:val="0027559B"/>
    <w:rPr>
      <w:rFonts w:ascii="Verdana" w:eastAsia="Calibri" w:hAnsi="Verdana" w:cs="Arial"/>
      <w:sz w:val="24"/>
    </w:rPr>
  </w:style>
  <w:style w:type="character" w:customStyle="1" w:styleId="Style1">
    <w:name w:val="Style1"/>
    <w:basedOn w:val="DefaultParagraphFont"/>
    <w:uiPriority w:val="1"/>
    <w:rsid w:val="00300E45"/>
  </w:style>
  <w:style w:type="paragraph" w:styleId="Header">
    <w:name w:val="header"/>
    <w:basedOn w:val="Normal"/>
    <w:link w:val="HeaderChar"/>
    <w:uiPriority w:val="99"/>
    <w:unhideWhenUsed/>
    <w:rsid w:val="00A32559"/>
    <w:pPr>
      <w:tabs>
        <w:tab w:val="center" w:pos="4513"/>
        <w:tab w:val="right" w:pos="9026"/>
      </w:tabs>
      <w:spacing w:line="240" w:lineRule="auto"/>
    </w:pPr>
  </w:style>
  <w:style w:type="character" w:customStyle="1" w:styleId="HeaderChar">
    <w:name w:val="Header Char"/>
    <w:basedOn w:val="DefaultParagraphFont"/>
    <w:link w:val="Header"/>
    <w:uiPriority w:val="99"/>
    <w:rsid w:val="00A32559"/>
  </w:style>
  <w:style w:type="paragraph" w:styleId="Footer">
    <w:name w:val="footer"/>
    <w:basedOn w:val="Normal"/>
    <w:link w:val="FooterChar"/>
    <w:uiPriority w:val="99"/>
    <w:unhideWhenUsed/>
    <w:rsid w:val="00A32559"/>
    <w:pPr>
      <w:tabs>
        <w:tab w:val="center" w:pos="4513"/>
        <w:tab w:val="right" w:pos="9026"/>
      </w:tabs>
      <w:spacing w:line="240" w:lineRule="auto"/>
    </w:pPr>
  </w:style>
  <w:style w:type="character" w:customStyle="1" w:styleId="FooterChar">
    <w:name w:val="Footer Char"/>
    <w:basedOn w:val="DefaultParagraphFont"/>
    <w:link w:val="Footer"/>
    <w:uiPriority w:val="99"/>
    <w:rsid w:val="00A32559"/>
  </w:style>
  <w:style w:type="character" w:styleId="CommentReference">
    <w:name w:val="annotation reference"/>
    <w:basedOn w:val="DefaultParagraphFont"/>
    <w:uiPriority w:val="99"/>
    <w:semiHidden/>
    <w:unhideWhenUsed/>
    <w:rsid w:val="00722BF3"/>
    <w:rPr>
      <w:sz w:val="16"/>
      <w:szCs w:val="16"/>
    </w:rPr>
  </w:style>
  <w:style w:type="paragraph" w:styleId="CommentText">
    <w:name w:val="annotation text"/>
    <w:basedOn w:val="Normal"/>
    <w:link w:val="CommentTextChar"/>
    <w:uiPriority w:val="99"/>
    <w:unhideWhenUsed/>
    <w:rsid w:val="00722BF3"/>
    <w:pPr>
      <w:spacing w:line="240" w:lineRule="auto"/>
    </w:pPr>
    <w:rPr>
      <w:sz w:val="20"/>
      <w:szCs w:val="20"/>
    </w:rPr>
  </w:style>
  <w:style w:type="character" w:customStyle="1" w:styleId="CommentTextChar">
    <w:name w:val="Comment Text Char"/>
    <w:basedOn w:val="DefaultParagraphFont"/>
    <w:link w:val="CommentText"/>
    <w:uiPriority w:val="99"/>
    <w:rsid w:val="00722BF3"/>
    <w:rPr>
      <w:sz w:val="20"/>
      <w:szCs w:val="20"/>
    </w:rPr>
  </w:style>
  <w:style w:type="paragraph" w:styleId="CommentSubject">
    <w:name w:val="annotation subject"/>
    <w:basedOn w:val="CommentText"/>
    <w:next w:val="CommentText"/>
    <w:link w:val="CommentSubjectChar"/>
    <w:uiPriority w:val="99"/>
    <w:semiHidden/>
    <w:unhideWhenUsed/>
    <w:rsid w:val="00722BF3"/>
    <w:rPr>
      <w:b/>
      <w:bCs/>
    </w:rPr>
  </w:style>
  <w:style w:type="character" w:customStyle="1" w:styleId="CommentSubjectChar">
    <w:name w:val="Comment Subject Char"/>
    <w:basedOn w:val="CommentTextChar"/>
    <w:link w:val="CommentSubject"/>
    <w:uiPriority w:val="99"/>
    <w:semiHidden/>
    <w:rsid w:val="00722BF3"/>
    <w:rPr>
      <w:b/>
      <w:bCs/>
      <w:sz w:val="20"/>
      <w:szCs w:val="20"/>
    </w:rPr>
  </w:style>
  <w:style w:type="paragraph" w:styleId="BalloonText">
    <w:name w:val="Balloon Text"/>
    <w:basedOn w:val="Normal"/>
    <w:link w:val="BalloonTextChar"/>
    <w:uiPriority w:val="99"/>
    <w:semiHidden/>
    <w:unhideWhenUsed/>
    <w:rsid w:val="00722B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BF3"/>
    <w:rPr>
      <w:rFonts w:ascii="Segoe UI" w:hAnsi="Segoe UI" w:cs="Segoe UI"/>
      <w:sz w:val="18"/>
      <w:szCs w:val="18"/>
    </w:rPr>
  </w:style>
  <w:style w:type="character" w:styleId="UnresolvedMention">
    <w:name w:val="Unresolved Mention"/>
    <w:basedOn w:val="DefaultParagraphFont"/>
    <w:uiPriority w:val="99"/>
    <w:semiHidden/>
    <w:unhideWhenUsed/>
    <w:rsid w:val="009420AD"/>
    <w:rPr>
      <w:color w:val="605E5C"/>
      <w:shd w:val="clear" w:color="auto" w:fill="E1DFDD"/>
    </w:rPr>
  </w:style>
  <w:style w:type="paragraph" w:customStyle="1" w:styleId="Default">
    <w:name w:val="Default"/>
    <w:rsid w:val="00F64FBA"/>
    <w:pPr>
      <w:autoSpaceDE w:val="0"/>
      <w:autoSpaceDN w:val="0"/>
      <w:adjustRightInd w:val="0"/>
      <w:spacing w:line="240" w:lineRule="auto"/>
    </w:pPr>
    <w:rPr>
      <w:rFonts w:ascii="Century Gothic" w:hAnsi="Century Gothic" w:cs="Century Gothic"/>
      <w:color w:val="000000"/>
      <w:sz w:val="24"/>
      <w:szCs w:val="24"/>
    </w:rPr>
  </w:style>
  <w:style w:type="table" w:customStyle="1" w:styleId="TableGrid3">
    <w:name w:val="Table Grid3"/>
    <w:basedOn w:val="TableNormal"/>
    <w:next w:val="TableGrid"/>
    <w:uiPriority w:val="39"/>
    <w:rsid w:val="0025628D"/>
    <w:pPr>
      <w:spacing w:line="240" w:lineRule="auto"/>
    </w:pPr>
    <w:rPr>
      <w:rFonts w:ascii="Calibri" w:eastAsia="Calibri" w:hAnsi="Calibri"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8895">
      <w:bodyDiv w:val="1"/>
      <w:marLeft w:val="0"/>
      <w:marRight w:val="0"/>
      <w:marTop w:val="0"/>
      <w:marBottom w:val="0"/>
      <w:divBdr>
        <w:top w:val="none" w:sz="0" w:space="0" w:color="auto"/>
        <w:left w:val="none" w:sz="0" w:space="0" w:color="auto"/>
        <w:bottom w:val="none" w:sz="0" w:space="0" w:color="auto"/>
        <w:right w:val="none" w:sz="0" w:space="0" w:color="auto"/>
      </w:divBdr>
    </w:div>
    <w:div w:id="621307786">
      <w:bodyDiv w:val="1"/>
      <w:marLeft w:val="0"/>
      <w:marRight w:val="0"/>
      <w:marTop w:val="0"/>
      <w:marBottom w:val="0"/>
      <w:divBdr>
        <w:top w:val="none" w:sz="0" w:space="0" w:color="auto"/>
        <w:left w:val="none" w:sz="0" w:space="0" w:color="auto"/>
        <w:bottom w:val="none" w:sz="0" w:space="0" w:color="auto"/>
        <w:right w:val="none" w:sz="0" w:space="0" w:color="auto"/>
      </w:divBdr>
    </w:div>
    <w:div w:id="732895326">
      <w:bodyDiv w:val="1"/>
      <w:marLeft w:val="0"/>
      <w:marRight w:val="0"/>
      <w:marTop w:val="0"/>
      <w:marBottom w:val="0"/>
      <w:divBdr>
        <w:top w:val="none" w:sz="0" w:space="0" w:color="auto"/>
        <w:left w:val="none" w:sz="0" w:space="0" w:color="auto"/>
        <w:bottom w:val="none" w:sz="0" w:space="0" w:color="auto"/>
        <w:right w:val="none" w:sz="0" w:space="0" w:color="auto"/>
      </w:divBdr>
    </w:div>
    <w:div w:id="1112238937">
      <w:bodyDiv w:val="1"/>
      <w:marLeft w:val="0"/>
      <w:marRight w:val="0"/>
      <w:marTop w:val="0"/>
      <w:marBottom w:val="0"/>
      <w:divBdr>
        <w:top w:val="none" w:sz="0" w:space="0" w:color="auto"/>
        <w:left w:val="none" w:sz="0" w:space="0" w:color="auto"/>
        <w:bottom w:val="none" w:sz="0" w:space="0" w:color="auto"/>
        <w:right w:val="none" w:sz="0" w:space="0" w:color="auto"/>
      </w:divBdr>
    </w:div>
    <w:div w:id="1113523251">
      <w:bodyDiv w:val="1"/>
      <w:marLeft w:val="0"/>
      <w:marRight w:val="0"/>
      <w:marTop w:val="0"/>
      <w:marBottom w:val="0"/>
      <w:divBdr>
        <w:top w:val="none" w:sz="0" w:space="0" w:color="auto"/>
        <w:left w:val="none" w:sz="0" w:space="0" w:color="auto"/>
        <w:bottom w:val="none" w:sz="0" w:space="0" w:color="auto"/>
        <w:right w:val="none" w:sz="0" w:space="0" w:color="auto"/>
      </w:divBdr>
      <w:divsChild>
        <w:div w:id="715542420">
          <w:marLeft w:val="274"/>
          <w:marRight w:val="0"/>
          <w:marTop w:val="0"/>
          <w:marBottom w:val="0"/>
          <w:divBdr>
            <w:top w:val="none" w:sz="0" w:space="0" w:color="auto"/>
            <w:left w:val="none" w:sz="0" w:space="0" w:color="auto"/>
            <w:bottom w:val="none" w:sz="0" w:space="0" w:color="auto"/>
            <w:right w:val="none" w:sz="0" w:space="0" w:color="auto"/>
          </w:divBdr>
        </w:div>
        <w:div w:id="995458600">
          <w:marLeft w:val="274"/>
          <w:marRight w:val="0"/>
          <w:marTop w:val="0"/>
          <w:marBottom w:val="0"/>
          <w:divBdr>
            <w:top w:val="none" w:sz="0" w:space="0" w:color="auto"/>
            <w:left w:val="none" w:sz="0" w:space="0" w:color="auto"/>
            <w:bottom w:val="none" w:sz="0" w:space="0" w:color="auto"/>
            <w:right w:val="none" w:sz="0" w:space="0" w:color="auto"/>
          </w:divBdr>
        </w:div>
        <w:div w:id="1009023014">
          <w:marLeft w:val="274"/>
          <w:marRight w:val="0"/>
          <w:marTop w:val="0"/>
          <w:marBottom w:val="0"/>
          <w:divBdr>
            <w:top w:val="none" w:sz="0" w:space="0" w:color="auto"/>
            <w:left w:val="none" w:sz="0" w:space="0" w:color="auto"/>
            <w:bottom w:val="none" w:sz="0" w:space="0" w:color="auto"/>
            <w:right w:val="none" w:sz="0" w:space="0" w:color="auto"/>
          </w:divBdr>
        </w:div>
        <w:div w:id="1209684158">
          <w:marLeft w:val="274"/>
          <w:marRight w:val="0"/>
          <w:marTop w:val="0"/>
          <w:marBottom w:val="0"/>
          <w:divBdr>
            <w:top w:val="none" w:sz="0" w:space="0" w:color="auto"/>
            <w:left w:val="none" w:sz="0" w:space="0" w:color="auto"/>
            <w:bottom w:val="none" w:sz="0" w:space="0" w:color="auto"/>
            <w:right w:val="none" w:sz="0" w:space="0" w:color="auto"/>
          </w:divBdr>
        </w:div>
        <w:div w:id="1684554077">
          <w:marLeft w:val="274"/>
          <w:marRight w:val="0"/>
          <w:marTop w:val="0"/>
          <w:marBottom w:val="0"/>
          <w:divBdr>
            <w:top w:val="none" w:sz="0" w:space="0" w:color="auto"/>
            <w:left w:val="none" w:sz="0" w:space="0" w:color="auto"/>
            <w:bottom w:val="none" w:sz="0" w:space="0" w:color="auto"/>
            <w:right w:val="none" w:sz="0" w:space="0" w:color="auto"/>
          </w:divBdr>
        </w:div>
        <w:div w:id="1805081748">
          <w:marLeft w:val="274"/>
          <w:marRight w:val="0"/>
          <w:marTop w:val="0"/>
          <w:marBottom w:val="0"/>
          <w:divBdr>
            <w:top w:val="none" w:sz="0" w:space="0" w:color="auto"/>
            <w:left w:val="none" w:sz="0" w:space="0" w:color="auto"/>
            <w:bottom w:val="none" w:sz="0" w:space="0" w:color="auto"/>
            <w:right w:val="none" w:sz="0" w:space="0" w:color="auto"/>
          </w:divBdr>
        </w:div>
        <w:div w:id="2021201240">
          <w:marLeft w:val="274"/>
          <w:marRight w:val="0"/>
          <w:marTop w:val="0"/>
          <w:marBottom w:val="0"/>
          <w:divBdr>
            <w:top w:val="none" w:sz="0" w:space="0" w:color="auto"/>
            <w:left w:val="none" w:sz="0" w:space="0" w:color="auto"/>
            <w:bottom w:val="none" w:sz="0" w:space="0" w:color="auto"/>
            <w:right w:val="none" w:sz="0" w:space="0" w:color="auto"/>
          </w:divBdr>
        </w:div>
      </w:divsChild>
    </w:div>
    <w:div w:id="1383405662">
      <w:bodyDiv w:val="1"/>
      <w:marLeft w:val="0"/>
      <w:marRight w:val="0"/>
      <w:marTop w:val="0"/>
      <w:marBottom w:val="0"/>
      <w:divBdr>
        <w:top w:val="none" w:sz="0" w:space="0" w:color="auto"/>
        <w:left w:val="none" w:sz="0" w:space="0" w:color="auto"/>
        <w:bottom w:val="none" w:sz="0" w:space="0" w:color="auto"/>
        <w:right w:val="none" w:sz="0" w:space="0" w:color="auto"/>
      </w:divBdr>
    </w:div>
    <w:div w:id="1622688125">
      <w:bodyDiv w:val="1"/>
      <w:marLeft w:val="0"/>
      <w:marRight w:val="0"/>
      <w:marTop w:val="0"/>
      <w:marBottom w:val="0"/>
      <w:divBdr>
        <w:top w:val="none" w:sz="0" w:space="0" w:color="auto"/>
        <w:left w:val="none" w:sz="0" w:space="0" w:color="auto"/>
        <w:bottom w:val="none" w:sz="0" w:space="0" w:color="auto"/>
        <w:right w:val="none" w:sz="0" w:space="0" w:color="auto"/>
      </w:divBdr>
    </w:div>
    <w:div w:id="191863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mailto:DP@cumbria.police.uk"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bing.com/ck/a?!&amp;&amp;p=00f72c00e1fcf6fe9fbdbfaa40f29cf88cc5c5c3e3449403ec7065c3d500ddf4JmltdHM9MTc3MjQwOTYwMA&amp;ptn=3&amp;ver=2&amp;hsh=4&amp;fclid=371ddfd9-6a0c-698a-2e12-cbda6b2b6857&amp;psq=Cumbria+Ring+Registry&amp;u=a1aHR0cHM6Ly93d3cuY3VtYnJpYS5wb2xpY2UudWsvcG9saWNlLWZvcmNlcy9jdW1icmlhLWNvbnN0YWJ1bGFyeS9hcmVhcy9jYW1wYWlnbnMvY2FtcGFpZ25zL2Nvbm5lY3QtY3VtYnJpYS8" TargetMode="External"/><Relationship Id="rId2" Type="http://schemas.openxmlformats.org/officeDocument/2006/relationships/customXml" Target="../customXml/item2.xml"/><Relationship Id="rId16" Type="http://schemas.openxmlformats.org/officeDocument/2006/relationships/hyperlink" Target="https://cumbriapolice.sharepoint.com/:p:/r/sites/AboutYourJob/_layouts/15/Doc.aspx?sourcedoc=%7B30605AE8-29D4-4E00-8C74-236C3076C161%7D&amp;file=DPIA%20Factsheet%20%231-%20Introduction.pptx&amp;action=edit&amp;mobileredirect=true" TargetMode="External"/><Relationship Id="rId20" Type="http://schemas.openxmlformats.org/officeDocument/2006/relationships/hyperlink" Target="https://connectcumbria.co.uk/privacy-poli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cumbriapolice.sharepoint.com/sites/AboutYourJob/SitePages/Managing%20Our%20Data%20and%20Information.aspx"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5DE18A73A441B18D60328DC7ECA643"/>
        <w:category>
          <w:name w:val="General"/>
          <w:gallery w:val="placeholder"/>
        </w:category>
        <w:types>
          <w:type w:val="bbPlcHdr"/>
        </w:types>
        <w:behaviors>
          <w:behavior w:val="content"/>
        </w:behaviors>
        <w:guid w:val="{E161F94B-3985-4359-A6F9-5CC1F9EC924A}"/>
      </w:docPartPr>
      <w:docPartBody>
        <w:p w:rsidR="00F56DB8" w:rsidRDefault="00F56DB8" w:rsidP="00F56DB8">
          <w:pPr>
            <w:pStyle w:val="785DE18A73A441B18D60328DC7ECA643"/>
          </w:pPr>
          <w:r w:rsidRPr="008869F2">
            <w:rPr>
              <w:rStyle w:val="PlaceholderText"/>
            </w:rPr>
            <w:t>Click here to enter text.</w:t>
          </w:r>
        </w:p>
      </w:docPartBody>
    </w:docPart>
    <w:docPart>
      <w:docPartPr>
        <w:name w:val="DCF015E9C4D1443981CBB0D2B584C928"/>
        <w:category>
          <w:name w:val="General"/>
          <w:gallery w:val="placeholder"/>
        </w:category>
        <w:types>
          <w:type w:val="bbPlcHdr"/>
        </w:types>
        <w:behaviors>
          <w:behavior w:val="content"/>
        </w:behaviors>
        <w:guid w:val="{28196161-2C04-420B-94B5-85230B9A829F}"/>
      </w:docPartPr>
      <w:docPartBody>
        <w:p w:rsidR="00F56DB8" w:rsidRDefault="00F56DB8" w:rsidP="00F56DB8">
          <w:pPr>
            <w:pStyle w:val="DCF015E9C4D1443981CBB0D2B584C928"/>
          </w:pPr>
          <w:r w:rsidRPr="008869F2">
            <w:rPr>
              <w:rStyle w:val="PlaceholderText"/>
            </w:rPr>
            <w:t>Click here to enter text.</w:t>
          </w:r>
        </w:p>
      </w:docPartBody>
    </w:docPart>
    <w:docPart>
      <w:docPartPr>
        <w:name w:val="203CEA99DB254967A09A6F74048C25A3"/>
        <w:category>
          <w:name w:val="General"/>
          <w:gallery w:val="placeholder"/>
        </w:category>
        <w:types>
          <w:type w:val="bbPlcHdr"/>
        </w:types>
        <w:behaviors>
          <w:behavior w:val="content"/>
        </w:behaviors>
        <w:guid w:val="{470985AA-3932-4377-A31E-5660EDADA9CF}"/>
      </w:docPartPr>
      <w:docPartBody>
        <w:p w:rsidR="00F56DB8" w:rsidRDefault="00F56DB8" w:rsidP="00F56DB8">
          <w:pPr>
            <w:pStyle w:val="203CEA99DB254967A09A6F74048C25A3"/>
          </w:pPr>
          <w:r w:rsidRPr="008869F2">
            <w:rPr>
              <w:rStyle w:val="PlaceholderText"/>
            </w:rPr>
            <w:t>Click here to enter text.</w:t>
          </w:r>
        </w:p>
      </w:docPartBody>
    </w:docPart>
    <w:docPart>
      <w:docPartPr>
        <w:name w:val="18B23E6C20674B5D9E881BC1695FB035"/>
        <w:category>
          <w:name w:val="General"/>
          <w:gallery w:val="placeholder"/>
        </w:category>
        <w:types>
          <w:type w:val="bbPlcHdr"/>
        </w:types>
        <w:behaviors>
          <w:behavior w:val="content"/>
        </w:behaviors>
        <w:guid w:val="{C8B0298D-E7B2-42EB-BC47-F72C7CF3BF87}"/>
      </w:docPartPr>
      <w:docPartBody>
        <w:p w:rsidR="00F56DB8" w:rsidRDefault="00F56DB8" w:rsidP="00F56DB8">
          <w:pPr>
            <w:pStyle w:val="18B23E6C20674B5D9E881BC1695FB035"/>
          </w:pPr>
          <w:r w:rsidRPr="008869F2">
            <w:rPr>
              <w:rStyle w:val="PlaceholderText"/>
            </w:rPr>
            <w:t>Click here to enter text.</w:t>
          </w:r>
        </w:p>
      </w:docPartBody>
    </w:docPart>
    <w:docPart>
      <w:docPartPr>
        <w:name w:val="EFE97AD26A964E77B54D024BF18F9368"/>
        <w:category>
          <w:name w:val="General"/>
          <w:gallery w:val="placeholder"/>
        </w:category>
        <w:types>
          <w:type w:val="bbPlcHdr"/>
        </w:types>
        <w:behaviors>
          <w:behavior w:val="content"/>
        </w:behaviors>
        <w:guid w:val="{7A10C9E7-6849-47E5-9FB1-E31C47B750FD}"/>
      </w:docPartPr>
      <w:docPartBody>
        <w:p w:rsidR="00F56DB8" w:rsidRDefault="00F56DB8" w:rsidP="00F56DB8">
          <w:pPr>
            <w:pStyle w:val="EFE97AD26A964E77B54D024BF18F9368"/>
          </w:pPr>
          <w:r w:rsidRPr="008869F2">
            <w:rPr>
              <w:rStyle w:val="PlaceholderText"/>
            </w:rPr>
            <w:t>Click here to enter text.</w:t>
          </w:r>
        </w:p>
      </w:docPartBody>
    </w:docPart>
    <w:docPart>
      <w:docPartPr>
        <w:name w:val="8AB3E9F7963245D1A08C9ED9E3EE331F"/>
        <w:category>
          <w:name w:val="General"/>
          <w:gallery w:val="placeholder"/>
        </w:category>
        <w:types>
          <w:type w:val="bbPlcHdr"/>
        </w:types>
        <w:behaviors>
          <w:behavior w:val="content"/>
        </w:behaviors>
        <w:guid w:val="{96E52EB2-1BE9-4BEE-9709-DB985F05BFD0}"/>
      </w:docPartPr>
      <w:docPartBody>
        <w:p w:rsidR="00F56DB8" w:rsidRDefault="00F56DB8" w:rsidP="00F56DB8">
          <w:pPr>
            <w:pStyle w:val="8AB3E9F7963245D1A08C9ED9E3EE331F"/>
          </w:pPr>
          <w:r w:rsidRPr="008869F2">
            <w:rPr>
              <w:rStyle w:val="PlaceholderText"/>
            </w:rPr>
            <w:t>Click here to enter text.</w:t>
          </w:r>
        </w:p>
      </w:docPartBody>
    </w:docPart>
    <w:docPart>
      <w:docPartPr>
        <w:name w:val="CD90F2898F5D4DD6BA218DD782D6374D"/>
        <w:category>
          <w:name w:val="General"/>
          <w:gallery w:val="placeholder"/>
        </w:category>
        <w:types>
          <w:type w:val="bbPlcHdr"/>
        </w:types>
        <w:behaviors>
          <w:behavior w:val="content"/>
        </w:behaviors>
        <w:guid w:val="{EDB1B746-E1F5-4428-BBE5-095DF657A7CA}"/>
      </w:docPartPr>
      <w:docPartBody>
        <w:p w:rsidR="00F56DB8" w:rsidRDefault="00F56DB8" w:rsidP="00F56DB8">
          <w:pPr>
            <w:pStyle w:val="CD90F2898F5D4DD6BA218DD782D6374D"/>
          </w:pPr>
          <w:r w:rsidRPr="008869F2">
            <w:rPr>
              <w:rStyle w:val="PlaceholderText"/>
            </w:rPr>
            <w:t>Click here to enter text.</w:t>
          </w:r>
        </w:p>
      </w:docPartBody>
    </w:docPart>
    <w:docPart>
      <w:docPartPr>
        <w:name w:val="EB75A2F1984C48BABA29150743A0F35E"/>
        <w:category>
          <w:name w:val="General"/>
          <w:gallery w:val="placeholder"/>
        </w:category>
        <w:types>
          <w:type w:val="bbPlcHdr"/>
        </w:types>
        <w:behaviors>
          <w:behavior w:val="content"/>
        </w:behaviors>
        <w:guid w:val="{CFCD6CAD-37E4-4AA6-91C7-701410C9E3BF}"/>
      </w:docPartPr>
      <w:docPartBody>
        <w:p w:rsidR="00F56DB8" w:rsidRDefault="00F56DB8" w:rsidP="00F56DB8">
          <w:pPr>
            <w:pStyle w:val="EB75A2F1984C48BABA29150743A0F35E"/>
          </w:pPr>
          <w:r w:rsidRPr="008869F2">
            <w:rPr>
              <w:rStyle w:val="PlaceholderText"/>
            </w:rPr>
            <w:t>Click here to enter text.</w:t>
          </w:r>
        </w:p>
      </w:docPartBody>
    </w:docPart>
    <w:docPart>
      <w:docPartPr>
        <w:name w:val="9F88A08F907745228422056E8B9347BE"/>
        <w:category>
          <w:name w:val="General"/>
          <w:gallery w:val="placeholder"/>
        </w:category>
        <w:types>
          <w:type w:val="bbPlcHdr"/>
        </w:types>
        <w:behaviors>
          <w:behavior w:val="content"/>
        </w:behaviors>
        <w:guid w:val="{E1465658-F2CE-442B-B391-A4EE2EE65960}"/>
      </w:docPartPr>
      <w:docPartBody>
        <w:p w:rsidR="00D33598" w:rsidRDefault="00D33598" w:rsidP="00D33598">
          <w:pPr>
            <w:pStyle w:val="9F88A08F907745228422056E8B9347BE"/>
          </w:pPr>
          <w:r w:rsidRPr="004F3BE0">
            <w:rPr>
              <w:rStyle w:val="PlaceholderText"/>
              <w:rFonts w:ascii="Verdana" w:hAnsi="Verdana"/>
            </w:rPr>
            <w:t xml:space="preserve">Click here to </w:t>
          </w:r>
          <w:r>
            <w:rPr>
              <w:rStyle w:val="PlaceholderText"/>
              <w:rFonts w:ascii="Verdana" w:hAnsi="Verdana"/>
            </w:rPr>
            <w:t>document rationale</w:t>
          </w:r>
          <w:r w:rsidRPr="004F3BE0">
            <w:rPr>
              <w:rStyle w:val="PlaceholderText"/>
              <w:rFonts w:ascii="Verdana" w:hAnsi="Verdana"/>
            </w:rPr>
            <w:t>.</w:t>
          </w:r>
        </w:p>
      </w:docPartBody>
    </w:docPart>
    <w:docPart>
      <w:docPartPr>
        <w:name w:val="7E0319727BAB44E39B5389416E76D361"/>
        <w:category>
          <w:name w:val="General"/>
          <w:gallery w:val="placeholder"/>
        </w:category>
        <w:types>
          <w:type w:val="bbPlcHdr"/>
        </w:types>
        <w:behaviors>
          <w:behavior w:val="content"/>
        </w:behaviors>
        <w:guid w:val="{B43BD96C-3D58-42B6-BCC0-7AB4699E14F0}"/>
      </w:docPartPr>
      <w:docPartBody>
        <w:p w:rsidR="00D33598" w:rsidRDefault="00D33598" w:rsidP="00D33598">
          <w:pPr>
            <w:pStyle w:val="7E0319727BAB44E39B5389416E76D361"/>
          </w:pPr>
          <w:r w:rsidRPr="004F3BE0">
            <w:rPr>
              <w:rStyle w:val="PlaceholderText"/>
              <w:rFonts w:ascii="Verdana" w:hAnsi="Verdana"/>
            </w:rPr>
            <w:t xml:space="preserve">Click here to </w:t>
          </w:r>
          <w:r>
            <w:rPr>
              <w:rStyle w:val="PlaceholderText"/>
              <w:rFonts w:ascii="Verdana" w:hAnsi="Verdana"/>
            </w:rPr>
            <w:t>document rationale</w:t>
          </w:r>
          <w:r w:rsidRPr="004F3BE0">
            <w:rPr>
              <w:rStyle w:val="PlaceholderText"/>
              <w:rFonts w:ascii="Verdana" w:hAnsi="Verdana"/>
            </w:rPr>
            <w:t>.</w:t>
          </w:r>
        </w:p>
      </w:docPartBody>
    </w:docPart>
    <w:docPart>
      <w:docPartPr>
        <w:name w:val="D6A7F1F17CA6413BA83E8962DA45756E"/>
        <w:category>
          <w:name w:val="General"/>
          <w:gallery w:val="placeholder"/>
        </w:category>
        <w:types>
          <w:type w:val="bbPlcHdr"/>
        </w:types>
        <w:behaviors>
          <w:behavior w:val="content"/>
        </w:behaviors>
        <w:guid w:val="{EC7547B7-B8C7-4A0D-B375-959033990690}"/>
      </w:docPartPr>
      <w:docPartBody>
        <w:p w:rsidR="00D33598" w:rsidRDefault="00D33598" w:rsidP="00D33598">
          <w:pPr>
            <w:pStyle w:val="D6A7F1F17CA6413BA83E8962DA45756E"/>
          </w:pPr>
          <w:r w:rsidRPr="004F3BE0">
            <w:rPr>
              <w:rStyle w:val="PlaceholderText"/>
              <w:rFonts w:ascii="Verdana" w:hAnsi="Verdana"/>
            </w:rPr>
            <w:t xml:space="preserve">Click here to </w:t>
          </w:r>
          <w:r>
            <w:rPr>
              <w:rStyle w:val="PlaceholderText"/>
              <w:rFonts w:ascii="Verdana" w:hAnsi="Verdana"/>
            </w:rPr>
            <w:t>document rationale</w:t>
          </w:r>
          <w:r w:rsidRPr="004F3BE0">
            <w:rPr>
              <w:rStyle w:val="PlaceholderText"/>
              <w:rFonts w:ascii="Verdana" w:hAnsi="Verdana"/>
            </w:rPr>
            <w:t>.</w:t>
          </w:r>
        </w:p>
      </w:docPartBody>
    </w:docPart>
    <w:docPart>
      <w:docPartPr>
        <w:name w:val="67EA8C80AC3C4D80A413FAA168D50449"/>
        <w:category>
          <w:name w:val="General"/>
          <w:gallery w:val="placeholder"/>
        </w:category>
        <w:types>
          <w:type w:val="bbPlcHdr"/>
        </w:types>
        <w:behaviors>
          <w:behavior w:val="content"/>
        </w:behaviors>
        <w:guid w:val="{065CE8F3-DC93-46A6-BDC9-77D56CFC8343}"/>
      </w:docPartPr>
      <w:docPartBody>
        <w:p w:rsidR="00D96A5E" w:rsidRDefault="008F3D49" w:rsidP="008F3D49">
          <w:pPr>
            <w:pStyle w:val="67EA8C80AC3C4D80A413FAA168D50449"/>
          </w:pPr>
          <w:r w:rsidRPr="008869F2">
            <w:rPr>
              <w:rStyle w:val="PlaceholderText"/>
            </w:rPr>
            <w:t>Click here to enter text.</w:t>
          </w:r>
        </w:p>
      </w:docPartBody>
    </w:docPart>
    <w:docPart>
      <w:docPartPr>
        <w:name w:val="33332CC810894ADE8E37A1B5FE3F5422"/>
        <w:category>
          <w:name w:val="General"/>
          <w:gallery w:val="placeholder"/>
        </w:category>
        <w:types>
          <w:type w:val="bbPlcHdr"/>
        </w:types>
        <w:behaviors>
          <w:behavior w:val="content"/>
        </w:behaviors>
        <w:guid w:val="{00967FDA-8C61-4CD8-9AD8-898C88F2298D}"/>
      </w:docPartPr>
      <w:docPartBody>
        <w:p w:rsidR="00D96A5E" w:rsidRDefault="008F3D49" w:rsidP="008F3D49">
          <w:pPr>
            <w:pStyle w:val="33332CC810894ADE8E37A1B5FE3F5422"/>
          </w:pPr>
          <w:r w:rsidRPr="008869F2">
            <w:rPr>
              <w:rStyle w:val="PlaceholderText"/>
            </w:rPr>
            <w:t>Click here to enter text.</w:t>
          </w:r>
        </w:p>
      </w:docPartBody>
    </w:docPart>
    <w:docPart>
      <w:docPartPr>
        <w:name w:val="BA759ACB32574F7293B899C2671B2F64"/>
        <w:category>
          <w:name w:val="General"/>
          <w:gallery w:val="placeholder"/>
        </w:category>
        <w:types>
          <w:type w:val="bbPlcHdr"/>
        </w:types>
        <w:behaviors>
          <w:behavior w:val="content"/>
        </w:behaviors>
        <w:guid w:val="{C996C5F3-E9DB-46BD-84EE-1D32B8F0228C}"/>
      </w:docPartPr>
      <w:docPartBody>
        <w:p w:rsidR="00D96A5E" w:rsidRDefault="008F3D49" w:rsidP="008F3D49">
          <w:pPr>
            <w:pStyle w:val="BA759ACB32574F7293B899C2671B2F64"/>
          </w:pPr>
          <w:r w:rsidRPr="008869F2">
            <w:rPr>
              <w:rStyle w:val="PlaceholderText"/>
            </w:rPr>
            <w:t>Click here to enter text.</w:t>
          </w:r>
        </w:p>
      </w:docPartBody>
    </w:docPart>
    <w:docPart>
      <w:docPartPr>
        <w:name w:val="E51367237294437C8E17BFE82F5D2CDE"/>
        <w:category>
          <w:name w:val="General"/>
          <w:gallery w:val="placeholder"/>
        </w:category>
        <w:types>
          <w:type w:val="bbPlcHdr"/>
        </w:types>
        <w:behaviors>
          <w:behavior w:val="content"/>
        </w:behaviors>
        <w:guid w:val="{5287102A-4C40-49CF-81AF-4EBBDB7E814F}"/>
      </w:docPartPr>
      <w:docPartBody>
        <w:p w:rsidR="00D96A5E" w:rsidRDefault="008F3D49" w:rsidP="008F3D49">
          <w:pPr>
            <w:pStyle w:val="E51367237294437C8E17BFE82F5D2CDE"/>
          </w:pPr>
          <w:r w:rsidRPr="008869F2">
            <w:rPr>
              <w:rStyle w:val="PlaceholderText"/>
            </w:rPr>
            <w:t>Click here to enter text.</w:t>
          </w:r>
        </w:p>
      </w:docPartBody>
    </w:docPart>
    <w:docPart>
      <w:docPartPr>
        <w:name w:val="2C08270535B540738AEB57B660389C59"/>
        <w:category>
          <w:name w:val="General"/>
          <w:gallery w:val="placeholder"/>
        </w:category>
        <w:types>
          <w:type w:val="bbPlcHdr"/>
        </w:types>
        <w:behaviors>
          <w:behavior w:val="content"/>
        </w:behaviors>
        <w:guid w:val="{C87A1E1F-3B1A-457C-9E4C-D29735999292}"/>
      </w:docPartPr>
      <w:docPartBody>
        <w:p w:rsidR="00D96A5E" w:rsidRDefault="008F3D49" w:rsidP="008F3D49">
          <w:pPr>
            <w:pStyle w:val="2C08270535B540738AEB57B660389C59"/>
          </w:pPr>
          <w:r w:rsidRPr="008869F2">
            <w:rPr>
              <w:rStyle w:val="PlaceholderText"/>
            </w:rPr>
            <w:t>Click here to enter text.</w:t>
          </w:r>
        </w:p>
      </w:docPartBody>
    </w:docPart>
    <w:docPart>
      <w:docPartPr>
        <w:name w:val="0C3AC9D5ED7D4F12AFB2EE371AE330F4"/>
        <w:category>
          <w:name w:val="General"/>
          <w:gallery w:val="placeholder"/>
        </w:category>
        <w:types>
          <w:type w:val="bbPlcHdr"/>
        </w:types>
        <w:behaviors>
          <w:behavior w:val="content"/>
        </w:behaviors>
        <w:guid w:val="{405AD5CE-B5D5-4AC8-8DB9-72C1995CB6A7}"/>
      </w:docPartPr>
      <w:docPartBody>
        <w:p w:rsidR="00D96A5E" w:rsidRDefault="008F3D49" w:rsidP="008F3D49">
          <w:pPr>
            <w:pStyle w:val="0C3AC9D5ED7D4F12AFB2EE371AE330F4"/>
          </w:pPr>
          <w:r w:rsidRPr="008869F2">
            <w:rPr>
              <w:rStyle w:val="PlaceholderText"/>
            </w:rPr>
            <w:t>Click here to enter text.</w:t>
          </w:r>
        </w:p>
      </w:docPartBody>
    </w:docPart>
    <w:docPart>
      <w:docPartPr>
        <w:name w:val="8161031D1FC3404B95803FA30FB947D3"/>
        <w:category>
          <w:name w:val="General"/>
          <w:gallery w:val="placeholder"/>
        </w:category>
        <w:types>
          <w:type w:val="bbPlcHdr"/>
        </w:types>
        <w:behaviors>
          <w:behavior w:val="content"/>
        </w:behaviors>
        <w:guid w:val="{846F2B36-B83F-4162-AA30-11524A303745}"/>
      </w:docPartPr>
      <w:docPartBody>
        <w:p w:rsidR="00D96A5E" w:rsidRDefault="008F3D49" w:rsidP="008F3D49">
          <w:pPr>
            <w:pStyle w:val="8161031D1FC3404B95803FA30FB947D3"/>
          </w:pPr>
          <w:r w:rsidRPr="008869F2">
            <w:rPr>
              <w:rStyle w:val="PlaceholderText"/>
            </w:rPr>
            <w:t>Click here to enter text.</w:t>
          </w:r>
        </w:p>
      </w:docPartBody>
    </w:docPart>
    <w:docPart>
      <w:docPartPr>
        <w:name w:val="73B87D72B78B4AD9918B745A6E221038"/>
        <w:category>
          <w:name w:val="General"/>
          <w:gallery w:val="placeholder"/>
        </w:category>
        <w:types>
          <w:type w:val="bbPlcHdr"/>
        </w:types>
        <w:behaviors>
          <w:behavior w:val="content"/>
        </w:behaviors>
        <w:guid w:val="{4CBAA039-C0A3-4E6D-81B8-0F74B6767680}"/>
      </w:docPartPr>
      <w:docPartBody>
        <w:p w:rsidR="00D96A5E" w:rsidRDefault="008F3D49" w:rsidP="008F3D49">
          <w:pPr>
            <w:pStyle w:val="73B87D72B78B4AD9918B745A6E221038"/>
          </w:pPr>
          <w:r w:rsidRPr="008869F2">
            <w:rPr>
              <w:rStyle w:val="PlaceholderText"/>
            </w:rPr>
            <w:t>Click here to enter text.</w:t>
          </w:r>
        </w:p>
      </w:docPartBody>
    </w:docPart>
    <w:docPart>
      <w:docPartPr>
        <w:name w:val="DD8F84C124D74B45A5DFB470466F1BAF"/>
        <w:category>
          <w:name w:val="General"/>
          <w:gallery w:val="placeholder"/>
        </w:category>
        <w:types>
          <w:type w:val="bbPlcHdr"/>
        </w:types>
        <w:behaviors>
          <w:behavior w:val="content"/>
        </w:behaviors>
        <w:guid w:val="{2C3E3CB3-D887-471E-860D-FFF5A0CB257B}"/>
      </w:docPartPr>
      <w:docPartBody>
        <w:p w:rsidR="00D96A5E" w:rsidRDefault="008F3D49" w:rsidP="008F3D49">
          <w:pPr>
            <w:pStyle w:val="DD8F84C124D74B45A5DFB470466F1BAF"/>
          </w:pPr>
          <w:r w:rsidRPr="008869F2">
            <w:rPr>
              <w:rStyle w:val="PlaceholderText"/>
            </w:rPr>
            <w:t>Click here to enter text.</w:t>
          </w:r>
        </w:p>
      </w:docPartBody>
    </w:docPart>
    <w:docPart>
      <w:docPartPr>
        <w:name w:val="ADDADB52B6F34BF7A79C82DE7A6CF563"/>
        <w:category>
          <w:name w:val="General"/>
          <w:gallery w:val="placeholder"/>
        </w:category>
        <w:types>
          <w:type w:val="bbPlcHdr"/>
        </w:types>
        <w:behaviors>
          <w:behavior w:val="content"/>
        </w:behaviors>
        <w:guid w:val="{6B60F212-BD9B-4D05-8FFE-A5EA31355EA2}"/>
      </w:docPartPr>
      <w:docPartBody>
        <w:p w:rsidR="00D96A5E" w:rsidRDefault="008F3D49" w:rsidP="008F3D49">
          <w:pPr>
            <w:pStyle w:val="ADDADB52B6F34BF7A79C82DE7A6CF563"/>
          </w:pPr>
          <w:r w:rsidRPr="008869F2">
            <w:rPr>
              <w:rStyle w:val="PlaceholderText"/>
            </w:rPr>
            <w:t>Click here to enter text.</w:t>
          </w:r>
        </w:p>
      </w:docPartBody>
    </w:docPart>
    <w:docPart>
      <w:docPartPr>
        <w:name w:val="0A5065AAC77641DEABECDF35BD8DDACA"/>
        <w:category>
          <w:name w:val="General"/>
          <w:gallery w:val="placeholder"/>
        </w:category>
        <w:types>
          <w:type w:val="bbPlcHdr"/>
        </w:types>
        <w:behaviors>
          <w:behavior w:val="content"/>
        </w:behaviors>
        <w:guid w:val="{5A296FB5-AA5B-46A8-B1A0-1CC13E39075C}"/>
      </w:docPartPr>
      <w:docPartBody>
        <w:p w:rsidR="00D96A5E" w:rsidRDefault="008F3D49" w:rsidP="008F3D49">
          <w:pPr>
            <w:pStyle w:val="0A5065AAC77641DEABECDF35BD8DDACA"/>
          </w:pPr>
          <w:r w:rsidRPr="008869F2">
            <w:rPr>
              <w:rStyle w:val="PlaceholderText"/>
            </w:rPr>
            <w:t>Click here to enter text.</w:t>
          </w:r>
        </w:p>
      </w:docPartBody>
    </w:docPart>
    <w:docPart>
      <w:docPartPr>
        <w:name w:val="8601FE54C86145E69B619BB7C8C591CE"/>
        <w:category>
          <w:name w:val="General"/>
          <w:gallery w:val="placeholder"/>
        </w:category>
        <w:types>
          <w:type w:val="bbPlcHdr"/>
        </w:types>
        <w:behaviors>
          <w:behavior w:val="content"/>
        </w:behaviors>
        <w:guid w:val="{B6E459B9-DE46-4634-AE35-CB3AF84B0673}"/>
      </w:docPartPr>
      <w:docPartBody>
        <w:p w:rsidR="00D96A5E" w:rsidRDefault="008F3D49" w:rsidP="008F3D49">
          <w:pPr>
            <w:pStyle w:val="8601FE54C86145E69B619BB7C8C591CE"/>
          </w:pPr>
          <w:r w:rsidRPr="008869F2">
            <w:rPr>
              <w:rStyle w:val="PlaceholderText"/>
            </w:rPr>
            <w:t>Click here to enter text.</w:t>
          </w:r>
        </w:p>
      </w:docPartBody>
    </w:docPart>
    <w:docPart>
      <w:docPartPr>
        <w:name w:val="5B2F4C783C3447ECA4073F61D080A2E1"/>
        <w:category>
          <w:name w:val="General"/>
          <w:gallery w:val="placeholder"/>
        </w:category>
        <w:types>
          <w:type w:val="bbPlcHdr"/>
        </w:types>
        <w:behaviors>
          <w:behavior w:val="content"/>
        </w:behaviors>
        <w:guid w:val="{9CBA38D1-C446-4B9F-8E86-B1A1AFA4F523}"/>
      </w:docPartPr>
      <w:docPartBody>
        <w:p w:rsidR="00D96A5E" w:rsidRDefault="008F3D49" w:rsidP="008F3D49">
          <w:pPr>
            <w:pStyle w:val="5B2F4C783C3447ECA4073F61D080A2E1"/>
          </w:pPr>
          <w:r w:rsidRPr="008869F2">
            <w:rPr>
              <w:rStyle w:val="PlaceholderText"/>
            </w:rPr>
            <w:t>Click here to enter text.</w:t>
          </w:r>
        </w:p>
      </w:docPartBody>
    </w:docPart>
    <w:docPart>
      <w:docPartPr>
        <w:name w:val="AD3D11490F87463FA81F999CC4544A16"/>
        <w:category>
          <w:name w:val="General"/>
          <w:gallery w:val="placeholder"/>
        </w:category>
        <w:types>
          <w:type w:val="bbPlcHdr"/>
        </w:types>
        <w:behaviors>
          <w:behavior w:val="content"/>
        </w:behaviors>
        <w:guid w:val="{A5348D88-B297-4D62-8670-8E23E2A4A211}"/>
      </w:docPartPr>
      <w:docPartBody>
        <w:p w:rsidR="00D96A5E" w:rsidRDefault="008F3D49" w:rsidP="008F3D49">
          <w:pPr>
            <w:pStyle w:val="AD3D11490F87463FA81F999CC4544A16"/>
          </w:pPr>
          <w:r w:rsidRPr="008869F2">
            <w:rPr>
              <w:rStyle w:val="PlaceholderText"/>
            </w:rPr>
            <w:t>Click here to enter text.</w:t>
          </w:r>
        </w:p>
      </w:docPartBody>
    </w:docPart>
    <w:docPart>
      <w:docPartPr>
        <w:name w:val="3D65712B81DE417B9BC3C2AD8558FB78"/>
        <w:category>
          <w:name w:val="General"/>
          <w:gallery w:val="placeholder"/>
        </w:category>
        <w:types>
          <w:type w:val="bbPlcHdr"/>
        </w:types>
        <w:behaviors>
          <w:behavior w:val="content"/>
        </w:behaviors>
        <w:guid w:val="{1BA08CAE-88B2-4F70-82BA-AA498747241E}"/>
      </w:docPartPr>
      <w:docPartBody>
        <w:p w:rsidR="00D96A5E" w:rsidRDefault="008F3D49" w:rsidP="008F3D49">
          <w:pPr>
            <w:pStyle w:val="3D65712B81DE417B9BC3C2AD8558FB78"/>
          </w:pPr>
          <w:r w:rsidRPr="008869F2">
            <w:rPr>
              <w:rStyle w:val="PlaceholderText"/>
            </w:rPr>
            <w:t>Click here to enter text.</w:t>
          </w:r>
        </w:p>
      </w:docPartBody>
    </w:docPart>
    <w:docPart>
      <w:docPartPr>
        <w:name w:val="684EDA40DB464DCA990AB34F584AF99C"/>
        <w:category>
          <w:name w:val="General"/>
          <w:gallery w:val="placeholder"/>
        </w:category>
        <w:types>
          <w:type w:val="bbPlcHdr"/>
        </w:types>
        <w:behaviors>
          <w:behavior w:val="content"/>
        </w:behaviors>
        <w:guid w:val="{CFEEB427-D5D4-4163-BB9C-47A3BA66B689}"/>
      </w:docPartPr>
      <w:docPartBody>
        <w:p w:rsidR="00D96A5E" w:rsidRDefault="008F3D49" w:rsidP="008F3D49">
          <w:pPr>
            <w:pStyle w:val="684EDA40DB464DCA990AB34F584AF99C"/>
          </w:pPr>
          <w:r w:rsidRPr="008869F2">
            <w:rPr>
              <w:rStyle w:val="PlaceholderText"/>
            </w:rPr>
            <w:t>Click here to enter text.</w:t>
          </w:r>
        </w:p>
      </w:docPartBody>
    </w:docPart>
    <w:docPart>
      <w:docPartPr>
        <w:name w:val="CBAEF8DAAA684CA593AD79853D708C96"/>
        <w:category>
          <w:name w:val="General"/>
          <w:gallery w:val="placeholder"/>
        </w:category>
        <w:types>
          <w:type w:val="bbPlcHdr"/>
        </w:types>
        <w:behaviors>
          <w:behavior w:val="content"/>
        </w:behaviors>
        <w:guid w:val="{556FAD88-5FB6-4DCE-9C13-98E16C6E6E72}"/>
      </w:docPartPr>
      <w:docPartBody>
        <w:p w:rsidR="00D96A5E" w:rsidRDefault="008F3D49" w:rsidP="008F3D49">
          <w:pPr>
            <w:pStyle w:val="CBAEF8DAAA684CA593AD79853D708C96"/>
          </w:pPr>
          <w:r w:rsidRPr="008869F2">
            <w:rPr>
              <w:rStyle w:val="PlaceholderText"/>
            </w:rPr>
            <w:t>Click here to enter text.</w:t>
          </w:r>
        </w:p>
      </w:docPartBody>
    </w:docPart>
    <w:docPart>
      <w:docPartPr>
        <w:name w:val="03A2DFEECDE2452CA9B83FC25169D44C"/>
        <w:category>
          <w:name w:val="General"/>
          <w:gallery w:val="placeholder"/>
        </w:category>
        <w:types>
          <w:type w:val="bbPlcHdr"/>
        </w:types>
        <w:behaviors>
          <w:behavior w:val="content"/>
        </w:behaviors>
        <w:guid w:val="{F3363B6B-3F5C-4261-B3AC-AD5C24D2C0F2}"/>
      </w:docPartPr>
      <w:docPartBody>
        <w:p w:rsidR="00BD52C3" w:rsidRDefault="005274AA" w:rsidP="005274AA">
          <w:pPr>
            <w:pStyle w:val="03A2DFEECDE2452CA9B83FC25169D44C"/>
          </w:pPr>
          <w:r w:rsidRPr="008869F2">
            <w:rPr>
              <w:rStyle w:val="PlaceholderText"/>
            </w:rPr>
            <w:t>Click here to enter text.</w:t>
          </w:r>
        </w:p>
      </w:docPartBody>
    </w:docPart>
    <w:docPart>
      <w:docPartPr>
        <w:name w:val="3AE0366F1E684EBABDF1A437D7D9C07E"/>
        <w:category>
          <w:name w:val="General"/>
          <w:gallery w:val="placeholder"/>
        </w:category>
        <w:types>
          <w:type w:val="bbPlcHdr"/>
        </w:types>
        <w:behaviors>
          <w:behavior w:val="content"/>
        </w:behaviors>
        <w:guid w:val="{02AEEB9D-B24F-4A2D-A5D8-C244F2DD69F3}"/>
      </w:docPartPr>
      <w:docPartBody>
        <w:p w:rsidR="00F56DB8" w:rsidRDefault="00F56DB8">
          <w:r w:rsidRPr="58055B1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DB8"/>
    <w:rsid w:val="00095EAB"/>
    <w:rsid w:val="000A5A28"/>
    <w:rsid w:val="00114444"/>
    <w:rsid w:val="00163B59"/>
    <w:rsid w:val="0022502E"/>
    <w:rsid w:val="002A5ECE"/>
    <w:rsid w:val="00336838"/>
    <w:rsid w:val="003607E3"/>
    <w:rsid w:val="00491BFD"/>
    <w:rsid w:val="004D106D"/>
    <w:rsid w:val="005274AA"/>
    <w:rsid w:val="005705C6"/>
    <w:rsid w:val="005A0690"/>
    <w:rsid w:val="005D0E4F"/>
    <w:rsid w:val="00606788"/>
    <w:rsid w:val="00620B04"/>
    <w:rsid w:val="006463E6"/>
    <w:rsid w:val="00672638"/>
    <w:rsid w:val="00710AD8"/>
    <w:rsid w:val="00732A3F"/>
    <w:rsid w:val="0077006C"/>
    <w:rsid w:val="00785CB0"/>
    <w:rsid w:val="007A6035"/>
    <w:rsid w:val="00874070"/>
    <w:rsid w:val="00880FC1"/>
    <w:rsid w:val="008F3D49"/>
    <w:rsid w:val="00906A46"/>
    <w:rsid w:val="00A52A6F"/>
    <w:rsid w:val="00AA5A3E"/>
    <w:rsid w:val="00AE2E55"/>
    <w:rsid w:val="00B93408"/>
    <w:rsid w:val="00B9376A"/>
    <w:rsid w:val="00BD52C3"/>
    <w:rsid w:val="00BE0D20"/>
    <w:rsid w:val="00BE1157"/>
    <w:rsid w:val="00C310B1"/>
    <w:rsid w:val="00C67043"/>
    <w:rsid w:val="00C865AF"/>
    <w:rsid w:val="00CB6669"/>
    <w:rsid w:val="00D01DED"/>
    <w:rsid w:val="00D15477"/>
    <w:rsid w:val="00D33598"/>
    <w:rsid w:val="00D96A5E"/>
    <w:rsid w:val="00DB575B"/>
    <w:rsid w:val="00DB6B03"/>
    <w:rsid w:val="00DC3F2E"/>
    <w:rsid w:val="00DE783D"/>
    <w:rsid w:val="00E07582"/>
    <w:rsid w:val="00E15947"/>
    <w:rsid w:val="00E34191"/>
    <w:rsid w:val="00E471B2"/>
    <w:rsid w:val="00F56DB8"/>
    <w:rsid w:val="00FA639C"/>
    <w:rsid w:val="00FC0166"/>
    <w:rsid w:val="00FC7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01DED"/>
    <w:rPr>
      <w:color w:val="808080"/>
    </w:rPr>
  </w:style>
  <w:style w:type="paragraph" w:customStyle="1" w:styleId="785DE18A73A441B18D60328DC7ECA643">
    <w:name w:val="785DE18A73A441B18D60328DC7ECA643"/>
    <w:rsid w:val="00F56DB8"/>
  </w:style>
  <w:style w:type="paragraph" w:customStyle="1" w:styleId="DCF015E9C4D1443981CBB0D2B584C928">
    <w:name w:val="DCF015E9C4D1443981CBB0D2B584C928"/>
    <w:rsid w:val="00F56DB8"/>
  </w:style>
  <w:style w:type="paragraph" w:customStyle="1" w:styleId="203CEA99DB254967A09A6F74048C25A3">
    <w:name w:val="203CEA99DB254967A09A6F74048C25A3"/>
    <w:rsid w:val="00F56DB8"/>
  </w:style>
  <w:style w:type="paragraph" w:customStyle="1" w:styleId="18B23E6C20674B5D9E881BC1695FB035">
    <w:name w:val="18B23E6C20674B5D9E881BC1695FB035"/>
    <w:rsid w:val="00F56DB8"/>
  </w:style>
  <w:style w:type="paragraph" w:customStyle="1" w:styleId="EFE97AD26A964E77B54D024BF18F9368">
    <w:name w:val="EFE97AD26A964E77B54D024BF18F9368"/>
    <w:rsid w:val="00F56DB8"/>
  </w:style>
  <w:style w:type="paragraph" w:customStyle="1" w:styleId="8AB3E9F7963245D1A08C9ED9E3EE331F">
    <w:name w:val="8AB3E9F7963245D1A08C9ED9E3EE331F"/>
    <w:rsid w:val="00F56DB8"/>
  </w:style>
  <w:style w:type="paragraph" w:customStyle="1" w:styleId="CD90F2898F5D4DD6BA218DD782D6374D">
    <w:name w:val="CD90F2898F5D4DD6BA218DD782D6374D"/>
    <w:rsid w:val="00F56DB8"/>
  </w:style>
  <w:style w:type="paragraph" w:customStyle="1" w:styleId="EB75A2F1984C48BABA29150743A0F35E">
    <w:name w:val="EB75A2F1984C48BABA29150743A0F35E"/>
    <w:rsid w:val="00F56DB8"/>
  </w:style>
  <w:style w:type="paragraph" w:customStyle="1" w:styleId="9F88A08F907745228422056E8B9347BE">
    <w:name w:val="9F88A08F907745228422056E8B9347BE"/>
    <w:rsid w:val="00D33598"/>
  </w:style>
  <w:style w:type="paragraph" w:customStyle="1" w:styleId="7E0319727BAB44E39B5389416E76D361">
    <w:name w:val="7E0319727BAB44E39B5389416E76D361"/>
    <w:rsid w:val="00D33598"/>
  </w:style>
  <w:style w:type="paragraph" w:customStyle="1" w:styleId="D6A7F1F17CA6413BA83E8962DA45756E">
    <w:name w:val="D6A7F1F17CA6413BA83E8962DA45756E"/>
    <w:rsid w:val="00D33598"/>
  </w:style>
  <w:style w:type="paragraph" w:customStyle="1" w:styleId="67EA8C80AC3C4D80A413FAA168D50449">
    <w:name w:val="67EA8C80AC3C4D80A413FAA168D50449"/>
    <w:rsid w:val="008F3D49"/>
  </w:style>
  <w:style w:type="paragraph" w:customStyle="1" w:styleId="33332CC810894ADE8E37A1B5FE3F5422">
    <w:name w:val="33332CC810894ADE8E37A1B5FE3F5422"/>
    <w:rsid w:val="008F3D49"/>
  </w:style>
  <w:style w:type="paragraph" w:customStyle="1" w:styleId="BA759ACB32574F7293B899C2671B2F64">
    <w:name w:val="BA759ACB32574F7293B899C2671B2F64"/>
    <w:rsid w:val="008F3D49"/>
  </w:style>
  <w:style w:type="paragraph" w:customStyle="1" w:styleId="E51367237294437C8E17BFE82F5D2CDE">
    <w:name w:val="E51367237294437C8E17BFE82F5D2CDE"/>
    <w:rsid w:val="008F3D49"/>
  </w:style>
  <w:style w:type="paragraph" w:customStyle="1" w:styleId="2C08270535B540738AEB57B660389C59">
    <w:name w:val="2C08270535B540738AEB57B660389C59"/>
    <w:rsid w:val="008F3D49"/>
  </w:style>
  <w:style w:type="paragraph" w:customStyle="1" w:styleId="0C3AC9D5ED7D4F12AFB2EE371AE330F4">
    <w:name w:val="0C3AC9D5ED7D4F12AFB2EE371AE330F4"/>
    <w:rsid w:val="008F3D49"/>
  </w:style>
  <w:style w:type="paragraph" w:customStyle="1" w:styleId="8161031D1FC3404B95803FA30FB947D3">
    <w:name w:val="8161031D1FC3404B95803FA30FB947D3"/>
    <w:rsid w:val="008F3D49"/>
  </w:style>
  <w:style w:type="paragraph" w:customStyle="1" w:styleId="73B87D72B78B4AD9918B745A6E221038">
    <w:name w:val="73B87D72B78B4AD9918B745A6E221038"/>
    <w:rsid w:val="008F3D49"/>
  </w:style>
  <w:style w:type="paragraph" w:customStyle="1" w:styleId="DD8F84C124D74B45A5DFB470466F1BAF">
    <w:name w:val="DD8F84C124D74B45A5DFB470466F1BAF"/>
    <w:rsid w:val="008F3D49"/>
  </w:style>
  <w:style w:type="paragraph" w:customStyle="1" w:styleId="ADDADB52B6F34BF7A79C82DE7A6CF563">
    <w:name w:val="ADDADB52B6F34BF7A79C82DE7A6CF563"/>
    <w:rsid w:val="008F3D49"/>
  </w:style>
  <w:style w:type="paragraph" w:customStyle="1" w:styleId="0A5065AAC77641DEABECDF35BD8DDACA">
    <w:name w:val="0A5065AAC77641DEABECDF35BD8DDACA"/>
    <w:rsid w:val="008F3D49"/>
  </w:style>
  <w:style w:type="paragraph" w:customStyle="1" w:styleId="8601FE54C86145E69B619BB7C8C591CE">
    <w:name w:val="8601FE54C86145E69B619BB7C8C591CE"/>
    <w:rsid w:val="008F3D49"/>
  </w:style>
  <w:style w:type="paragraph" w:customStyle="1" w:styleId="5B2F4C783C3447ECA4073F61D080A2E1">
    <w:name w:val="5B2F4C783C3447ECA4073F61D080A2E1"/>
    <w:rsid w:val="008F3D49"/>
  </w:style>
  <w:style w:type="paragraph" w:customStyle="1" w:styleId="AD3D11490F87463FA81F999CC4544A16">
    <w:name w:val="AD3D11490F87463FA81F999CC4544A16"/>
    <w:rsid w:val="008F3D49"/>
  </w:style>
  <w:style w:type="paragraph" w:customStyle="1" w:styleId="3D65712B81DE417B9BC3C2AD8558FB78">
    <w:name w:val="3D65712B81DE417B9BC3C2AD8558FB78"/>
    <w:rsid w:val="008F3D49"/>
  </w:style>
  <w:style w:type="paragraph" w:customStyle="1" w:styleId="684EDA40DB464DCA990AB34F584AF99C">
    <w:name w:val="684EDA40DB464DCA990AB34F584AF99C"/>
    <w:rsid w:val="008F3D49"/>
  </w:style>
  <w:style w:type="paragraph" w:customStyle="1" w:styleId="CBAEF8DAAA684CA593AD79853D708C96">
    <w:name w:val="CBAEF8DAAA684CA593AD79853D708C96"/>
    <w:rsid w:val="008F3D49"/>
  </w:style>
  <w:style w:type="paragraph" w:customStyle="1" w:styleId="03A2DFEECDE2452CA9B83FC25169D44C">
    <w:name w:val="03A2DFEECDE2452CA9B83FC25169D44C"/>
    <w:rsid w:val="005274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c130dd-d7f8-48a1-8f82-e5d231b998ef" xsi:nil="true"/>
    <lcf76f155ced4ddcb4097134ff3c332f xmlns="a2efa1bd-9813-4fa6-98c1-25b1b6666bd5">
      <Terms xmlns="http://schemas.microsoft.com/office/infopath/2007/PartnerControls"/>
    </lcf76f155ced4ddcb4097134ff3c332f>
  </documentManagement>
</p:properties>
</file>

<file path=customXml/item2.xml><?xml version="1.0" encoding="utf-8"?>
<?mso-contentType ?>
<SharedContentType xmlns="Microsoft.SharePoint.Taxonomy.ContentTypeSync" SourceId="3b56da45-0f5b-4ceb-be49-a67036919b12"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D869846068D8549B92FBEAEC31C773C" ma:contentTypeVersion="17" ma:contentTypeDescription="Create a new document." ma:contentTypeScope="" ma:versionID="57afbfbb5b0c3e9c4c1dfe30e5f55f70">
  <xsd:schema xmlns:xsd="http://www.w3.org/2001/XMLSchema" xmlns:xs="http://www.w3.org/2001/XMLSchema" xmlns:p="http://schemas.microsoft.com/office/2006/metadata/properties" xmlns:ns2="a2efa1bd-9813-4fa6-98c1-25b1b6666bd5" xmlns:ns3="ebc130dd-d7f8-48a1-8f82-e5d231b998ef" targetNamespace="http://schemas.microsoft.com/office/2006/metadata/properties" ma:root="true" ma:fieldsID="00e87ef258a67544cc1f114a6e3f202f" ns2:_="" ns3:_="">
    <xsd:import namespace="a2efa1bd-9813-4fa6-98c1-25b1b6666bd5"/>
    <xsd:import namespace="ebc130dd-d7f8-48a1-8f82-e5d231b998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efa1bd-9813-4fa6-98c1-25b1b6666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b56da45-0f5b-4ceb-be49-a67036919b1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c130dd-d7f8-48a1-8f82-e5d231b998e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7a5eddb-98bd-4308-94fe-c113371d1195}" ma:internalName="TaxCatchAll" ma:showField="CatchAllData" ma:web="ebc130dd-d7f8-48a1-8f82-e5d231b998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CCA5C-9A4A-46CB-879A-0FC8B9136EEB}">
  <ds:schemaRefs>
    <ds:schemaRef ds:uri="http://schemas.microsoft.com/office/2006/metadata/properties"/>
    <ds:schemaRef ds:uri="http://schemas.microsoft.com/office/infopath/2007/PartnerControls"/>
    <ds:schemaRef ds:uri="ebc130dd-d7f8-48a1-8f82-e5d231b998ef"/>
    <ds:schemaRef ds:uri="a2efa1bd-9813-4fa6-98c1-25b1b6666bd5"/>
  </ds:schemaRefs>
</ds:datastoreItem>
</file>

<file path=customXml/itemProps2.xml><?xml version="1.0" encoding="utf-8"?>
<ds:datastoreItem xmlns:ds="http://schemas.openxmlformats.org/officeDocument/2006/customXml" ds:itemID="{87DAB23D-E64D-48E0-B52E-4353A0078E7A}">
  <ds:schemaRefs>
    <ds:schemaRef ds:uri="Microsoft.SharePoint.Taxonomy.ContentTypeSync"/>
  </ds:schemaRefs>
</ds:datastoreItem>
</file>

<file path=customXml/itemProps3.xml><?xml version="1.0" encoding="utf-8"?>
<ds:datastoreItem xmlns:ds="http://schemas.openxmlformats.org/officeDocument/2006/customXml" ds:itemID="{43A7B428-BB54-4CB6-9256-A2F02E06E6B0}">
  <ds:schemaRefs>
    <ds:schemaRef ds:uri="http://schemas.microsoft.com/sharepoint/v3/contenttype/forms"/>
  </ds:schemaRefs>
</ds:datastoreItem>
</file>

<file path=customXml/itemProps4.xml><?xml version="1.0" encoding="utf-8"?>
<ds:datastoreItem xmlns:ds="http://schemas.openxmlformats.org/officeDocument/2006/customXml" ds:itemID="{84DCA214-679E-4AFE-94D4-D23193368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efa1bd-9813-4fa6-98c1-25b1b6666bd5"/>
    <ds:schemaRef ds:uri="ebc130dd-d7f8-48a1-8f82-e5d231b99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84E40C-E28E-4634-B037-294CDEAD5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4985</Words>
  <Characters>26521</Characters>
  <Application>Microsoft Office Word</Application>
  <DocSecurity>0</DocSecurity>
  <Lines>982</Lines>
  <Paragraphs>716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30790</CharactersWithSpaces>
  <SharedDoc>false</SharedDoc>
  <HLinks>
    <vt:vector size="252" baseType="variant">
      <vt:variant>
        <vt:i4>118</vt:i4>
      </vt:variant>
      <vt:variant>
        <vt:i4>120</vt:i4>
      </vt:variant>
      <vt:variant>
        <vt:i4>0</vt:i4>
      </vt:variant>
      <vt:variant>
        <vt:i4>5</vt:i4>
      </vt:variant>
      <vt:variant>
        <vt:lpwstr>mailto:DP@cumbria.police.uk</vt:lpwstr>
      </vt:variant>
      <vt:variant>
        <vt:lpwstr/>
      </vt:variant>
      <vt:variant>
        <vt:i4>7405684</vt:i4>
      </vt:variant>
      <vt:variant>
        <vt:i4>117</vt:i4>
      </vt:variant>
      <vt:variant>
        <vt:i4>0</vt:i4>
      </vt:variant>
      <vt:variant>
        <vt:i4>5</vt:i4>
      </vt:variant>
      <vt:variant>
        <vt:lpwstr/>
      </vt:variant>
      <vt:variant>
        <vt:lpwstr>largescale</vt:lpwstr>
      </vt:variant>
      <vt:variant>
        <vt:i4>7798893</vt:i4>
      </vt:variant>
      <vt:variant>
        <vt:i4>114</vt:i4>
      </vt:variant>
      <vt:variant>
        <vt:i4>0</vt:i4>
      </vt:variant>
      <vt:variant>
        <vt:i4>5</vt:i4>
      </vt:variant>
      <vt:variant>
        <vt:lpwstr/>
      </vt:variant>
      <vt:variant>
        <vt:lpwstr>Systematic</vt:lpwstr>
      </vt:variant>
      <vt:variant>
        <vt:i4>4915217</vt:i4>
      </vt:variant>
      <vt:variant>
        <vt:i4>111</vt:i4>
      </vt:variant>
      <vt:variant>
        <vt:i4>0</vt:i4>
      </vt:variant>
      <vt:variant>
        <vt:i4>5</vt:i4>
      </vt:variant>
      <vt:variant>
        <vt:lpwstr/>
      </vt:variant>
      <vt:variant>
        <vt:lpwstr>Example2</vt:lpwstr>
      </vt:variant>
      <vt:variant>
        <vt:i4>8126570</vt:i4>
      </vt:variant>
      <vt:variant>
        <vt:i4>108</vt:i4>
      </vt:variant>
      <vt:variant>
        <vt:i4>0</vt:i4>
      </vt:variant>
      <vt:variant>
        <vt:i4>5</vt:i4>
      </vt:variant>
      <vt:variant>
        <vt:lpwstr/>
      </vt:variant>
      <vt:variant>
        <vt:lpwstr>evaluation</vt:lpwstr>
      </vt:variant>
      <vt:variant>
        <vt:i4>4718609</vt:i4>
      </vt:variant>
      <vt:variant>
        <vt:i4>105</vt:i4>
      </vt:variant>
      <vt:variant>
        <vt:i4>0</vt:i4>
      </vt:variant>
      <vt:variant>
        <vt:i4>5</vt:i4>
      </vt:variant>
      <vt:variant>
        <vt:lpwstr/>
      </vt:variant>
      <vt:variant>
        <vt:lpwstr>Example11</vt:lpwstr>
      </vt:variant>
      <vt:variant>
        <vt:i4>786458</vt:i4>
      </vt:variant>
      <vt:variant>
        <vt:i4>102</vt:i4>
      </vt:variant>
      <vt:variant>
        <vt:i4>0</vt:i4>
      </vt:variant>
      <vt:variant>
        <vt:i4>5</vt:i4>
      </vt:variant>
      <vt:variant>
        <vt:lpwstr/>
      </vt:variant>
      <vt:variant>
        <vt:lpwstr>Harm</vt:lpwstr>
      </vt:variant>
      <vt:variant>
        <vt:i4>4718609</vt:i4>
      </vt:variant>
      <vt:variant>
        <vt:i4>99</vt:i4>
      </vt:variant>
      <vt:variant>
        <vt:i4>0</vt:i4>
      </vt:variant>
      <vt:variant>
        <vt:i4>5</vt:i4>
      </vt:variant>
      <vt:variant>
        <vt:lpwstr/>
      </vt:variant>
      <vt:variant>
        <vt:lpwstr>Example10</vt:lpwstr>
      </vt:variant>
      <vt:variant>
        <vt:i4>4194321</vt:i4>
      </vt:variant>
      <vt:variant>
        <vt:i4>96</vt:i4>
      </vt:variant>
      <vt:variant>
        <vt:i4>0</vt:i4>
      </vt:variant>
      <vt:variant>
        <vt:i4>5</vt:i4>
      </vt:variant>
      <vt:variant>
        <vt:lpwstr/>
      </vt:variant>
      <vt:variant>
        <vt:lpwstr>Example9</vt:lpwstr>
      </vt:variant>
      <vt:variant>
        <vt:i4>2031632</vt:i4>
      </vt:variant>
      <vt:variant>
        <vt:i4>93</vt:i4>
      </vt:variant>
      <vt:variant>
        <vt:i4>0</vt:i4>
      </vt:variant>
      <vt:variant>
        <vt:i4>5</vt:i4>
      </vt:variant>
      <vt:variant>
        <vt:lpwstr/>
      </vt:variant>
      <vt:variant>
        <vt:lpwstr>tracking</vt:lpwstr>
      </vt:variant>
      <vt:variant>
        <vt:i4>4259857</vt:i4>
      </vt:variant>
      <vt:variant>
        <vt:i4>90</vt:i4>
      </vt:variant>
      <vt:variant>
        <vt:i4>0</vt:i4>
      </vt:variant>
      <vt:variant>
        <vt:i4>5</vt:i4>
      </vt:variant>
      <vt:variant>
        <vt:lpwstr/>
      </vt:variant>
      <vt:variant>
        <vt:lpwstr>Example8</vt:lpwstr>
      </vt:variant>
      <vt:variant>
        <vt:i4>131086</vt:i4>
      </vt:variant>
      <vt:variant>
        <vt:i4>87</vt:i4>
      </vt:variant>
      <vt:variant>
        <vt:i4>0</vt:i4>
      </vt:variant>
      <vt:variant>
        <vt:i4>5</vt:i4>
      </vt:variant>
      <vt:variant>
        <vt:lpwstr/>
      </vt:variant>
      <vt:variant>
        <vt:lpwstr>Invisible</vt:lpwstr>
      </vt:variant>
      <vt:variant>
        <vt:i4>5111825</vt:i4>
      </vt:variant>
      <vt:variant>
        <vt:i4>84</vt:i4>
      </vt:variant>
      <vt:variant>
        <vt:i4>0</vt:i4>
      </vt:variant>
      <vt:variant>
        <vt:i4>5</vt:i4>
      </vt:variant>
      <vt:variant>
        <vt:lpwstr/>
      </vt:variant>
      <vt:variant>
        <vt:lpwstr>Example7</vt:lpwstr>
      </vt:variant>
      <vt:variant>
        <vt:i4>131081</vt:i4>
      </vt:variant>
      <vt:variant>
        <vt:i4>81</vt:i4>
      </vt:variant>
      <vt:variant>
        <vt:i4>0</vt:i4>
      </vt:variant>
      <vt:variant>
        <vt:i4>5</vt:i4>
      </vt:variant>
      <vt:variant>
        <vt:lpwstr/>
      </vt:variant>
      <vt:variant>
        <vt:lpwstr>DataMatch</vt:lpwstr>
      </vt:variant>
      <vt:variant>
        <vt:i4>5177361</vt:i4>
      </vt:variant>
      <vt:variant>
        <vt:i4>78</vt:i4>
      </vt:variant>
      <vt:variant>
        <vt:i4>0</vt:i4>
      </vt:variant>
      <vt:variant>
        <vt:i4>5</vt:i4>
      </vt:variant>
      <vt:variant>
        <vt:lpwstr/>
      </vt:variant>
      <vt:variant>
        <vt:lpwstr>Example6</vt:lpwstr>
      </vt:variant>
      <vt:variant>
        <vt:i4>6881405</vt:i4>
      </vt:variant>
      <vt:variant>
        <vt:i4>75</vt:i4>
      </vt:variant>
      <vt:variant>
        <vt:i4>0</vt:i4>
      </vt:variant>
      <vt:variant>
        <vt:i4>5</vt:i4>
      </vt:variant>
      <vt:variant>
        <vt:lpwstr/>
      </vt:variant>
      <vt:variant>
        <vt:lpwstr>Genetic</vt:lpwstr>
      </vt:variant>
      <vt:variant>
        <vt:i4>6946937</vt:i4>
      </vt:variant>
      <vt:variant>
        <vt:i4>72</vt:i4>
      </vt:variant>
      <vt:variant>
        <vt:i4>0</vt:i4>
      </vt:variant>
      <vt:variant>
        <vt:i4>5</vt:i4>
      </vt:variant>
      <vt:variant>
        <vt:lpwstr/>
      </vt:variant>
      <vt:variant>
        <vt:lpwstr>Biometrics</vt:lpwstr>
      </vt:variant>
      <vt:variant>
        <vt:i4>1441823</vt:i4>
      </vt:variant>
      <vt:variant>
        <vt:i4>69</vt:i4>
      </vt:variant>
      <vt:variant>
        <vt:i4>0</vt:i4>
      </vt:variant>
      <vt:variant>
        <vt:i4>5</vt:i4>
      </vt:variant>
      <vt:variant>
        <vt:lpwstr/>
      </vt:variant>
      <vt:variant>
        <vt:lpwstr>profiling</vt:lpwstr>
      </vt:variant>
      <vt:variant>
        <vt:i4>1441823</vt:i4>
      </vt:variant>
      <vt:variant>
        <vt:i4>66</vt:i4>
      </vt:variant>
      <vt:variant>
        <vt:i4>0</vt:i4>
      </vt:variant>
      <vt:variant>
        <vt:i4>5</vt:i4>
      </vt:variant>
      <vt:variant>
        <vt:lpwstr/>
      </vt:variant>
      <vt:variant>
        <vt:lpwstr>profiling</vt:lpwstr>
      </vt:variant>
      <vt:variant>
        <vt:i4>4980753</vt:i4>
      </vt:variant>
      <vt:variant>
        <vt:i4>63</vt:i4>
      </vt:variant>
      <vt:variant>
        <vt:i4>0</vt:i4>
      </vt:variant>
      <vt:variant>
        <vt:i4>5</vt:i4>
      </vt:variant>
      <vt:variant>
        <vt:lpwstr/>
      </vt:variant>
      <vt:variant>
        <vt:lpwstr>Example5</vt:lpwstr>
      </vt:variant>
      <vt:variant>
        <vt:i4>7471231</vt:i4>
      </vt:variant>
      <vt:variant>
        <vt:i4>60</vt:i4>
      </vt:variant>
      <vt:variant>
        <vt:i4>0</vt:i4>
      </vt:variant>
      <vt:variant>
        <vt:i4>5</vt:i4>
      </vt:variant>
      <vt:variant>
        <vt:lpwstr/>
      </vt:variant>
      <vt:variant>
        <vt:lpwstr>Special</vt:lpwstr>
      </vt:variant>
      <vt:variant>
        <vt:i4>1114126</vt:i4>
      </vt:variant>
      <vt:variant>
        <vt:i4>57</vt:i4>
      </vt:variant>
      <vt:variant>
        <vt:i4>0</vt:i4>
      </vt:variant>
      <vt:variant>
        <vt:i4>5</vt:i4>
      </vt:variant>
      <vt:variant>
        <vt:lpwstr/>
      </vt:variant>
      <vt:variant>
        <vt:lpwstr>Autodecision</vt:lpwstr>
      </vt:variant>
      <vt:variant>
        <vt:i4>1441823</vt:i4>
      </vt:variant>
      <vt:variant>
        <vt:i4>54</vt:i4>
      </vt:variant>
      <vt:variant>
        <vt:i4>0</vt:i4>
      </vt:variant>
      <vt:variant>
        <vt:i4>5</vt:i4>
      </vt:variant>
      <vt:variant>
        <vt:lpwstr/>
      </vt:variant>
      <vt:variant>
        <vt:lpwstr>profiling</vt:lpwstr>
      </vt:variant>
      <vt:variant>
        <vt:i4>5046289</vt:i4>
      </vt:variant>
      <vt:variant>
        <vt:i4>51</vt:i4>
      </vt:variant>
      <vt:variant>
        <vt:i4>0</vt:i4>
      </vt:variant>
      <vt:variant>
        <vt:i4>5</vt:i4>
      </vt:variant>
      <vt:variant>
        <vt:lpwstr/>
      </vt:variant>
      <vt:variant>
        <vt:lpwstr>Example4</vt:lpwstr>
      </vt:variant>
      <vt:variant>
        <vt:i4>7471228</vt:i4>
      </vt:variant>
      <vt:variant>
        <vt:i4>48</vt:i4>
      </vt:variant>
      <vt:variant>
        <vt:i4>0</vt:i4>
      </vt:variant>
      <vt:variant>
        <vt:i4>5</vt:i4>
      </vt:variant>
      <vt:variant>
        <vt:lpwstr/>
      </vt:variant>
      <vt:variant>
        <vt:lpwstr>NewTech</vt:lpwstr>
      </vt:variant>
      <vt:variant>
        <vt:i4>4915217</vt:i4>
      </vt:variant>
      <vt:variant>
        <vt:i4>45</vt:i4>
      </vt:variant>
      <vt:variant>
        <vt:i4>0</vt:i4>
      </vt:variant>
      <vt:variant>
        <vt:i4>5</vt:i4>
      </vt:variant>
      <vt:variant>
        <vt:lpwstr/>
      </vt:variant>
      <vt:variant>
        <vt:lpwstr>Example2</vt:lpwstr>
      </vt:variant>
      <vt:variant>
        <vt:i4>7405684</vt:i4>
      </vt:variant>
      <vt:variant>
        <vt:i4>42</vt:i4>
      </vt:variant>
      <vt:variant>
        <vt:i4>0</vt:i4>
      </vt:variant>
      <vt:variant>
        <vt:i4>5</vt:i4>
      </vt:variant>
      <vt:variant>
        <vt:lpwstr/>
      </vt:variant>
      <vt:variant>
        <vt:lpwstr>largescale</vt:lpwstr>
      </vt:variant>
      <vt:variant>
        <vt:i4>7798893</vt:i4>
      </vt:variant>
      <vt:variant>
        <vt:i4>39</vt:i4>
      </vt:variant>
      <vt:variant>
        <vt:i4>0</vt:i4>
      </vt:variant>
      <vt:variant>
        <vt:i4>5</vt:i4>
      </vt:variant>
      <vt:variant>
        <vt:lpwstr/>
      </vt:variant>
      <vt:variant>
        <vt:lpwstr>Systematic</vt:lpwstr>
      </vt:variant>
      <vt:variant>
        <vt:i4>4915217</vt:i4>
      </vt:variant>
      <vt:variant>
        <vt:i4>36</vt:i4>
      </vt:variant>
      <vt:variant>
        <vt:i4>0</vt:i4>
      </vt:variant>
      <vt:variant>
        <vt:i4>5</vt:i4>
      </vt:variant>
      <vt:variant>
        <vt:lpwstr/>
      </vt:variant>
      <vt:variant>
        <vt:lpwstr>Example2</vt:lpwstr>
      </vt:variant>
      <vt:variant>
        <vt:i4>7405684</vt:i4>
      </vt:variant>
      <vt:variant>
        <vt:i4>33</vt:i4>
      </vt:variant>
      <vt:variant>
        <vt:i4>0</vt:i4>
      </vt:variant>
      <vt:variant>
        <vt:i4>5</vt:i4>
      </vt:variant>
      <vt:variant>
        <vt:lpwstr/>
      </vt:variant>
      <vt:variant>
        <vt:lpwstr>largescale</vt:lpwstr>
      </vt:variant>
      <vt:variant>
        <vt:i4>7471231</vt:i4>
      </vt:variant>
      <vt:variant>
        <vt:i4>30</vt:i4>
      </vt:variant>
      <vt:variant>
        <vt:i4>0</vt:i4>
      </vt:variant>
      <vt:variant>
        <vt:i4>5</vt:i4>
      </vt:variant>
      <vt:variant>
        <vt:lpwstr/>
      </vt:variant>
      <vt:variant>
        <vt:lpwstr>Special</vt:lpwstr>
      </vt:variant>
      <vt:variant>
        <vt:i4>4718609</vt:i4>
      </vt:variant>
      <vt:variant>
        <vt:i4>27</vt:i4>
      </vt:variant>
      <vt:variant>
        <vt:i4>0</vt:i4>
      </vt:variant>
      <vt:variant>
        <vt:i4>5</vt:i4>
      </vt:variant>
      <vt:variant>
        <vt:lpwstr/>
      </vt:variant>
      <vt:variant>
        <vt:lpwstr>Example1</vt:lpwstr>
      </vt:variant>
      <vt:variant>
        <vt:i4>7078005</vt:i4>
      </vt:variant>
      <vt:variant>
        <vt:i4>24</vt:i4>
      </vt:variant>
      <vt:variant>
        <vt:i4>0</vt:i4>
      </vt:variant>
      <vt:variant>
        <vt:i4>5</vt:i4>
      </vt:variant>
      <vt:variant>
        <vt:lpwstr/>
      </vt:variant>
      <vt:variant>
        <vt:lpwstr>Significant</vt:lpwstr>
      </vt:variant>
      <vt:variant>
        <vt:i4>1114126</vt:i4>
      </vt:variant>
      <vt:variant>
        <vt:i4>21</vt:i4>
      </vt:variant>
      <vt:variant>
        <vt:i4>0</vt:i4>
      </vt:variant>
      <vt:variant>
        <vt:i4>5</vt:i4>
      </vt:variant>
      <vt:variant>
        <vt:lpwstr/>
      </vt:variant>
      <vt:variant>
        <vt:lpwstr>Autodecision</vt:lpwstr>
      </vt:variant>
      <vt:variant>
        <vt:i4>1441823</vt:i4>
      </vt:variant>
      <vt:variant>
        <vt:i4>18</vt:i4>
      </vt:variant>
      <vt:variant>
        <vt:i4>0</vt:i4>
      </vt:variant>
      <vt:variant>
        <vt:i4>5</vt:i4>
      </vt:variant>
      <vt:variant>
        <vt:lpwstr/>
      </vt:variant>
      <vt:variant>
        <vt:lpwstr>profiling</vt:lpwstr>
      </vt:variant>
      <vt:variant>
        <vt:i4>1572886</vt:i4>
      </vt:variant>
      <vt:variant>
        <vt:i4>15</vt:i4>
      </vt:variant>
      <vt:variant>
        <vt:i4>0</vt:i4>
      </vt:variant>
      <vt:variant>
        <vt:i4>5</vt:i4>
      </vt:variant>
      <vt:variant>
        <vt:lpwstr/>
      </vt:variant>
      <vt:variant>
        <vt:lpwstr>Extensive</vt:lpwstr>
      </vt:variant>
      <vt:variant>
        <vt:i4>7798893</vt:i4>
      </vt:variant>
      <vt:variant>
        <vt:i4>12</vt:i4>
      </vt:variant>
      <vt:variant>
        <vt:i4>0</vt:i4>
      </vt:variant>
      <vt:variant>
        <vt:i4>5</vt:i4>
      </vt:variant>
      <vt:variant>
        <vt:lpwstr/>
      </vt:variant>
      <vt:variant>
        <vt:lpwstr>Systematic</vt:lpwstr>
      </vt:variant>
      <vt:variant>
        <vt:i4>1638412</vt:i4>
      </vt:variant>
      <vt:variant>
        <vt:i4>9</vt:i4>
      </vt:variant>
      <vt:variant>
        <vt:i4>0</vt:i4>
      </vt:variant>
      <vt:variant>
        <vt:i4>5</vt:i4>
      </vt:variant>
      <vt:variant>
        <vt:lpwstr>https://connectcumbria.co.uk/privacy-policy/</vt:lpwstr>
      </vt:variant>
      <vt:variant>
        <vt:lpwstr/>
      </vt:variant>
      <vt:variant>
        <vt:i4>7667817</vt:i4>
      </vt:variant>
      <vt:variant>
        <vt:i4>6</vt:i4>
      </vt:variant>
      <vt:variant>
        <vt:i4>0</vt:i4>
      </vt:variant>
      <vt:variant>
        <vt:i4>5</vt:i4>
      </vt:variant>
      <vt:variant>
        <vt:lpwstr>https://www.bing.com/ck/a?!&amp;&amp;p=00f72c00e1fcf6fe9fbdbfaa40f29cf88cc5c5c3e3449403ec7065c3d500ddf4JmltdHM9MTc3MjQwOTYwMA&amp;ptn=3&amp;ver=2&amp;hsh=4&amp;fclid=371ddfd9-6a0c-698a-2e12-cbda6b2b6857&amp;psq=Cumbria+Ring+Registry&amp;u=a1aHR0cHM6Ly93d3cuY3VtYnJpYS5wb2xpY2UudWsvcG9saWNlLWZvcmNlcy9jdW1icmlhLWNvbnN0YWJ1bGFyeS9hcmVhcy9jYW1wYWlnbnMvY2FtcGFpZ25zL2Nvbm5lY3QtY3VtYnJpYS8</vt:lpwstr>
      </vt:variant>
      <vt:variant>
        <vt:lpwstr/>
      </vt:variant>
      <vt:variant>
        <vt:i4>1441916</vt:i4>
      </vt:variant>
      <vt:variant>
        <vt:i4>3</vt:i4>
      </vt:variant>
      <vt:variant>
        <vt:i4>0</vt:i4>
      </vt:variant>
      <vt:variant>
        <vt:i4>5</vt:i4>
      </vt:variant>
      <vt:variant>
        <vt:lpwstr>https://cumbriapolice.sharepoint.com/:p:/r/sites/AboutYourJob/_layouts/15/Doc.aspx?sourcedoc=%7B30605AE8-29D4-4E00-8C74-236C3076C161%7D&amp;file=DPIA%20Factsheet%20%231-%20Introduction.pptx&amp;action=edit&amp;mobileredirect=true</vt:lpwstr>
      </vt:variant>
      <vt:variant>
        <vt:lpwstr/>
      </vt:variant>
      <vt:variant>
        <vt:i4>786437</vt:i4>
      </vt:variant>
      <vt:variant>
        <vt:i4>0</vt:i4>
      </vt:variant>
      <vt:variant>
        <vt:i4>0</vt:i4>
      </vt:variant>
      <vt:variant>
        <vt:i4>5</vt:i4>
      </vt:variant>
      <vt:variant>
        <vt:lpwstr>https://cumbriapolice.sharepoint.com/sites/AboutYourJob/SitePages/Managing Our Data and Information.aspx</vt:lpwstr>
      </vt:variant>
      <vt:variant>
        <vt:lpwstr/>
      </vt:variant>
      <vt:variant>
        <vt:i4>3014687</vt:i4>
      </vt:variant>
      <vt:variant>
        <vt:i4>0</vt:i4>
      </vt:variant>
      <vt:variant>
        <vt:i4>0</vt:i4>
      </vt:variant>
      <vt:variant>
        <vt:i4>5</vt:i4>
      </vt:variant>
      <vt:variant>
        <vt:lpwstr>https://cumbriapolice.sharepoint.com/:w:/r/sites/03_ddat_general/_layouts/15/Doc.aspx?sourcedoc=%7B11DEA888-4279-468B-A108-347BC5801729%7D&amp;file=Axon%20Data%20Processing%20Agreement%20Cumbria%20Constabulary%202023%20For%20Axon%20Review.docx&amp;action=default&amp;mobileredirect=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Comb</dc:creator>
  <cp:keywords/>
  <dc:description/>
  <cp:lastModifiedBy>Patrick, Carl</cp:lastModifiedBy>
  <cp:revision>2</cp:revision>
  <dcterms:created xsi:type="dcterms:W3CDTF">2026-03-05T20:26:00Z</dcterms:created>
  <dcterms:modified xsi:type="dcterms:W3CDTF">2026-03-05T20:26:00Z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iteId">
    <vt:lpwstr>4bed7fe3-f410-4076-9052-b7b894eafffe</vt:lpwstr>
  </property>
  <property fmtid="{D5CDD505-2E9C-101B-9397-08002B2CF9AE}" pid="4" name="MSIP_Label_8eaa0aa9-7845-4268-8f65-90cf4ea80712_Owner">
    <vt:lpwstr>Amy.Comb@durham.police.uk</vt:lpwstr>
  </property>
  <property fmtid="{D5CDD505-2E9C-101B-9397-08002B2CF9AE}" pid="5" name="MSIP_Label_8eaa0aa9-7845-4268-8f65-90cf4ea80712_SetDate">
    <vt:lpwstr>2021-02-24T09:46:25.0898763Z</vt:lpwstr>
  </property>
  <property fmtid="{D5CDD505-2E9C-101B-9397-08002B2CF9AE}" pid="6" name="MSIP_Label_8eaa0aa9-7845-4268-8f65-90cf4ea80712_Name">
    <vt:lpwstr>OFFICIAL</vt:lpwstr>
  </property>
  <property fmtid="{D5CDD505-2E9C-101B-9397-08002B2CF9AE}" pid="7" name="MSIP_Label_8eaa0aa9-7845-4268-8f65-90cf4ea80712_Application">
    <vt:lpwstr>Microsoft Azure Information Protection</vt:lpwstr>
  </property>
  <property fmtid="{D5CDD505-2E9C-101B-9397-08002B2CF9AE}" pid="8" name="MSIP_Label_8eaa0aa9-7845-4268-8f65-90cf4ea80712_ActionId">
    <vt:lpwstr>93cbb1ec-7a90-4b3a-953b-32a438b54594</vt:lpwstr>
  </property>
  <property fmtid="{D5CDD505-2E9C-101B-9397-08002B2CF9AE}" pid="9" name="MSIP_Label_8eaa0aa9-7845-4268-8f65-90cf4ea80712_Extended_MSFT_Method">
    <vt:lpwstr>Manual</vt:lpwstr>
  </property>
  <property fmtid="{D5CDD505-2E9C-101B-9397-08002B2CF9AE}" pid="10" name="MSIP_Label_b4fec6b3-91e0-4cb4-97f0-3b695e194c32_Enabled">
    <vt:lpwstr>true</vt:lpwstr>
  </property>
  <property fmtid="{D5CDD505-2E9C-101B-9397-08002B2CF9AE}" pid="11" name="MSIP_Label_b4fec6b3-91e0-4cb4-97f0-3b695e194c32_SetDate">
    <vt:lpwstr>2021-12-10T12:17:37Z</vt:lpwstr>
  </property>
  <property fmtid="{D5CDD505-2E9C-101B-9397-08002B2CF9AE}" pid="12" name="MSIP_Label_b4fec6b3-91e0-4cb4-97f0-3b695e194c32_Method">
    <vt:lpwstr>Standard</vt:lpwstr>
  </property>
  <property fmtid="{D5CDD505-2E9C-101B-9397-08002B2CF9AE}" pid="13" name="MSIP_Label_b4fec6b3-91e0-4cb4-97f0-3b695e194c32_Name">
    <vt:lpwstr>b4fec6b3-91e0-4cb4-97f0-3b695e194c32</vt:lpwstr>
  </property>
  <property fmtid="{D5CDD505-2E9C-101B-9397-08002B2CF9AE}" pid="14" name="MSIP_Label_b4fec6b3-91e0-4cb4-97f0-3b695e194c32_SiteId">
    <vt:lpwstr>7ea6412d-a887-4942-951c-cd722827b11a</vt:lpwstr>
  </property>
  <property fmtid="{D5CDD505-2E9C-101B-9397-08002B2CF9AE}" pid="15" name="MSIP_Label_b4fec6b3-91e0-4cb4-97f0-3b695e194c32_ActionId">
    <vt:lpwstr>93b9cef2-9c70-4df8-bc3e-32a069eabd3f</vt:lpwstr>
  </property>
  <property fmtid="{D5CDD505-2E9C-101B-9397-08002B2CF9AE}" pid="16" name="MSIP_Label_b4fec6b3-91e0-4cb4-97f0-3b695e194c32_ContentBits">
    <vt:lpwstr>0</vt:lpwstr>
  </property>
  <property fmtid="{D5CDD505-2E9C-101B-9397-08002B2CF9AE}" pid="17" name="ContentTypeId">
    <vt:lpwstr>0x0101005D869846068D8549B92FBEAEC31C773C</vt:lpwstr>
  </property>
  <property fmtid="{D5CDD505-2E9C-101B-9397-08002B2CF9AE}" pid="18" name="MediaServiceImageTags">
    <vt:lpwstr/>
  </property>
</Properties>
</file>