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7981"/>
        <w:gridCol w:w="1379"/>
      </w:tblGrid>
      <w:tr w:rsidR="0051072C" w:rsidRPr="009422CC" w14:paraId="200E2840" w14:textId="77777777" w:rsidTr="23FD4BDA">
        <w:trPr>
          <w:trHeight w:val="590"/>
        </w:trPr>
        <w:tc>
          <w:tcPr>
            <w:tcW w:w="8388" w:type="dxa"/>
          </w:tcPr>
          <w:p w14:paraId="46F38001" w14:textId="77777777" w:rsidR="0051072C" w:rsidRDefault="0051072C" w:rsidP="004D1688">
            <w:pPr>
              <w:rPr>
                <w:b/>
                <w:sz w:val="24"/>
              </w:rPr>
            </w:pPr>
          </w:p>
          <w:p w14:paraId="18FBF060" w14:textId="49D2CC2D" w:rsidR="0051072C" w:rsidRDefault="000E1973" w:rsidP="004D1688">
            <w:pPr>
              <w:rPr>
                <w:b/>
                <w:sz w:val="24"/>
              </w:rPr>
            </w:pPr>
            <w:r>
              <w:rPr>
                <w:noProof/>
              </w:rPr>
              <w:drawing>
                <wp:inline distT="0" distB="0" distL="0" distR="0" wp14:anchorId="3B43DB97" wp14:editId="25690ADF">
                  <wp:extent cx="1492250" cy="184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2250" cy="1847850"/>
                          </a:xfrm>
                          <a:prstGeom prst="rect">
                            <a:avLst/>
                          </a:prstGeom>
                          <a:noFill/>
                          <a:ln>
                            <a:noFill/>
                          </a:ln>
                        </pic:spPr>
                      </pic:pic>
                    </a:graphicData>
                  </a:graphic>
                </wp:inline>
              </w:drawing>
            </w:r>
          </w:p>
          <w:p w14:paraId="72713A81" w14:textId="77777777" w:rsidR="0051072C" w:rsidRDefault="0051072C" w:rsidP="004D1688">
            <w:pPr>
              <w:rPr>
                <w:b/>
                <w:color w:val="002F65"/>
                <w:sz w:val="56"/>
                <w:szCs w:val="56"/>
              </w:rPr>
            </w:pPr>
          </w:p>
          <w:p w14:paraId="454AC16B" w14:textId="23FD4BDA" w:rsidR="0051072C" w:rsidRDefault="0051072C" w:rsidP="004D1688">
            <w:pPr>
              <w:rPr>
                <w:b/>
                <w:color w:val="002F65"/>
                <w:sz w:val="56"/>
                <w:szCs w:val="56"/>
              </w:rPr>
            </w:pPr>
            <w:r w:rsidRPr="23FD4BDA">
              <w:rPr>
                <w:b/>
                <w:bCs/>
                <w:color w:val="002F65"/>
                <w:sz w:val="56"/>
                <w:szCs w:val="56"/>
              </w:rPr>
              <w:t>Equality Analysis</w:t>
            </w:r>
            <w:r w:rsidR="23FD4BDA" w:rsidRPr="23FD4BDA">
              <w:rPr>
                <w:b/>
                <w:bCs/>
                <w:color w:val="002F65"/>
                <w:sz w:val="56"/>
                <w:szCs w:val="56"/>
              </w:rPr>
              <w:t xml:space="preserve"> </w:t>
            </w:r>
          </w:p>
          <w:p w14:paraId="45B4290F" w14:textId="77777777" w:rsidR="0051072C" w:rsidRDefault="0051072C" w:rsidP="004D1688">
            <w:pPr>
              <w:rPr>
                <w:b/>
                <w:sz w:val="24"/>
              </w:rPr>
            </w:pPr>
          </w:p>
          <w:p w14:paraId="4E9512D6" w14:textId="77777777" w:rsidR="0051072C" w:rsidRDefault="0051072C" w:rsidP="004D1688">
            <w:pPr>
              <w:rPr>
                <w:b/>
                <w:sz w:val="24"/>
              </w:rPr>
            </w:pPr>
          </w:p>
          <w:p w14:paraId="702A5DF1" w14:textId="77777777" w:rsidR="0051072C" w:rsidRDefault="0051072C" w:rsidP="004D1688">
            <w:pPr>
              <w:rPr>
                <w:b/>
                <w:sz w:val="24"/>
              </w:rPr>
            </w:pPr>
          </w:p>
          <w:p w14:paraId="66FAB94A" w14:textId="77777777" w:rsidR="0051072C" w:rsidRDefault="0051072C" w:rsidP="004D1688">
            <w:pPr>
              <w:rPr>
                <w:b/>
                <w:sz w:val="24"/>
              </w:rPr>
            </w:pPr>
          </w:p>
          <w:p w14:paraId="17B70E56" w14:textId="77777777" w:rsidR="0051072C" w:rsidRDefault="0051072C" w:rsidP="004D1688">
            <w:pPr>
              <w:rPr>
                <w:b/>
                <w:sz w:val="24"/>
              </w:rPr>
            </w:pPr>
          </w:p>
          <w:p w14:paraId="054BF920" w14:textId="77777777" w:rsidR="0051072C" w:rsidRDefault="0051072C" w:rsidP="004D1688">
            <w:pPr>
              <w:rPr>
                <w:b/>
                <w:sz w:val="24"/>
              </w:rPr>
            </w:pPr>
          </w:p>
          <w:p w14:paraId="6640AD4D" w14:textId="77777777" w:rsidR="0051072C" w:rsidRDefault="0051072C" w:rsidP="004D1688">
            <w:pPr>
              <w:rPr>
                <w:b/>
                <w:sz w:val="24"/>
              </w:rPr>
            </w:pPr>
          </w:p>
          <w:p w14:paraId="7BFCA404" w14:textId="77777777" w:rsidR="0051072C" w:rsidRDefault="0051072C" w:rsidP="004D1688">
            <w:pPr>
              <w:rPr>
                <w:b/>
                <w:sz w:val="24"/>
              </w:rPr>
            </w:pPr>
          </w:p>
          <w:p w14:paraId="6C49B609" w14:textId="77777777" w:rsidR="0051072C" w:rsidRDefault="0051072C" w:rsidP="004D1688">
            <w:pPr>
              <w:rPr>
                <w:b/>
                <w:sz w:val="24"/>
              </w:rPr>
            </w:pPr>
          </w:p>
          <w:p w14:paraId="38171810" w14:textId="77777777" w:rsidR="0051072C" w:rsidRDefault="0051072C" w:rsidP="004D1688">
            <w:pPr>
              <w:rPr>
                <w:b/>
                <w:sz w:val="24"/>
              </w:rPr>
            </w:pPr>
          </w:p>
          <w:p w14:paraId="4A33D4BF" w14:textId="77777777" w:rsidR="0051072C" w:rsidRDefault="0051072C" w:rsidP="004D1688">
            <w:pPr>
              <w:rPr>
                <w:b/>
                <w:sz w:val="24"/>
              </w:rPr>
            </w:pPr>
          </w:p>
          <w:p w14:paraId="66FE6FED" w14:textId="77777777" w:rsidR="0051072C" w:rsidRPr="009422CC" w:rsidRDefault="0051072C" w:rsidP="00980995">
            <w:pPr>
              <w:spacing w:before="120"/>
              <w:rPr>
                <w:rFonts w:ascii="Arial" w:hAnsi="Arial"/>
                <w:b/>
                <w:sz w:val="22"/>
              </w:rPr>
            </w:pPr>
          </w:p>
        </w:tc>
        <w:tc>
          <w:tcPr>
            <w:tcW w:w="1466" w:type="dxa"/>
          </w:tcPr>
          <w:p w14:paraId="1D3B949C" w14:textId="77777777" w:rsidR="0051072C" w:rsidRPr="009422CC" w:rsidRDefault="0051072C" w:rsidP="00980995">
            <w:pPr>
              <w:jc w:val="right"/>
              <w:rPr>
                <w:rFonts w:ascii="Arial" w:hAnsi="Arial"/>
                <w:sz w:val="22"/>
              </w:rPr>
            </w:pPr>
          </w:p>
        </w:tc>
      </w:tr>
    </w:tbl>
    <w:p w14:paraId="0E234E88" w14:textId="77777777" w:rsidR="0051072C" w:rsidRDefault="0051072C" w:rsidP="00837A35">
      <w:pPr>
        <w:rPr>
          <w:rFonts w:ascii="Arial" w:hAnsi="Arial"/>
          <w:sz w:val="22"/>
          <w:szCs w:val="22"/>
        </w:rPr>
      </w:pPr>
    </w:p>
    <w:p w14:paraId="0D26DE56" w14:textId="77777777" w:rsidR="0051072C" w:rsidRDefault="0051072C" w:rsidP="00D164F4">
      <w:pPr>
        <w:rPr>
          <w:rFonts w:ascii="Arial" w:hAnsi="Arial"/>
          <w:b/>
          <w:sz w:val="22"/>
          <w:szCs w:val="22"/>
        </w:rPr>
      </w:pPr>
    </w:p>
    <w:p w14:paraId="3A820EDC" w14:textId="77777777" w:rsidR="0051072C" w:rsidRDefault="0051072C" w:rsidP="00D164F4">
      <w:pPr>
        <w:rPr>
          <w:rFonts w:ascii="Arial" w:hAnsi="Arial"/>
          <w:b/>
          <w:sz w:val="22"/>
          <w:szCs w:val="22"/>
        </w:rPr>
      </w:pPr>
    </w:p>
    <w:p w14:paraId="71F1AD0E" w14:textId="77777777" w:rsidR="0051072C" w:rsidRDefault="0051072C" w:rsidP="00D164F4">
      <w:pPr>
        <w:rPr>
          <w:rFonts w:ascii="Arial" w:hAnsi="Arial"/>
          <w:b/>
          <w:sz w:val="22"/>
          <w:szCs w:val="22"/>
        </w:rPr>
      </w:pPr>
    </w:p>
    <w:p w14:paraId="38266B8D" w14:textId="77777777" w:rsidR="0051072C" w:rsidRDefault="0051072C" w:rsidP="00D164F4">
      <w:pPr>
        <w:rPr>
          <w:rFonts w:ascii="Arial" w:hAnsi="Arial"/>
          <w:b/>
          <w:sz w:val="22"/>
          <w:szCs w:val="22"/>
        </w:rPr>
      </w:pPr>
    </w:p>
    <w:p w14:paraId="29C7A62B" w14:textId="77777777" w:rsidR="0051072C" w:rsidRDefault="0051072C" w:rsidP="00D164F4">
      <w:pPr>
        <w:rPr>
          <w:rFonts w:ascii="Arial" w:hAnsi="Arial"/>
          <w:b/>
          <w:sz w:val="22"/>
          <w:szCs w:val="22"/>
        </w:rPr>
      </w:pPr>
    </w:p>
    <w:p w14:paraId="4F4EF895" w14:textId="77777777" w:rsidR="0051072C" w:rsidRDefault="0051072C" w:rsidP="00D164F4">
      <w:pPr>
        <w:rPr>
          <w:rFonts w:ascii="Arial" w:hAnsi="Arial"/>
          <w:b/>
          <w:sz w:val="22"/>
          <w:szCs w:val="22"/>
        </w:rPr>
      </w:pPr>
    </w:p>
    <w:p w14:paraId="3CD62FCE" w14:textId="77777777" w:rsidR="0051072C" w:rsidRDefault="0051072C" w:rsidP="00D164F4">
      <w:pPr>
        <w:rPr>
          <w:rFonts w:ascii="Arial" w:hAnsi="Arial"/>
          <w:b/>
          <w:sz w:val="22"/>
          <w:szCs w:val="22"/>
        </w:rPr>
      </w:pPr>
    </w:p>
    <w:p w14:paraId="233A0AAA" w14:textId="77777777" w:rsidR="0051072C" w:rsidRDefault="0051072C" w:rsidP="00D164F4">
      <w:pPr>
        <w:rPr>
          <w:rFonts w:ascii="Arial" w:hAnsi="Arial"/>
          <w:b/>
          <w:sz w:val="22"/>
          <w:szCs w:val="22"/>
        </w:rPr>
      </w:pPr>
    </w:p>
    <w:p w14:paraId="6EDCCB1E" w14:textId="77777777" w:rsidR="0051072C" w:rsidRDefault="0051072C" w:rsidP="00D164F4">
      <w:pPr>
        <w:rPr>
          <w:rFonts w:ascii="Arial" w:hAnsi="Arial"/>
          <w:b/>
          <w:sz w:val="22"/>
          <w:szCs w:val="22"/>
        </w:rPr>
      </w:pPr>
    </w:p>
    <w:p w14:paraId="64CB0F71" w14:textId="77777777" w:rsidR="0051072C" w:rsidRDefault="0051072C" w:rsidP="00D164F4">
      <w:pPr>
        <w:rPr>
          <w:rFonts w:ascii="Arial" w:hAnsi="Arial"/>
          <w:b/>
          <w:sz w:val="22"/>
          <w:szCs w:val="22"/>
        </w:rPr>
      </w:pPr>
    </w:p>
    <w:p w14:paraId="611D238E" w14:textId="77777777" w:rsidR="0051072C" w:rsidRDefault="0051072C" w:rsidP="00D164F4">
      <w:pPr>
        <w:rPr>
          <w:rFonts w:ascii="Arial" w:hAnsi="Arial"/>
          <w:b/>
          <w:sz w:val="22"/>
          <w:szCs w:val="22"/>
        </w:rPr>
      </w:pPr>
    </w:p>
    <w:p w14:paraId="41E67E9F" w14:textId="77777777" w:rsidR="0051072C" w:rsidRDefault="0051072C" w:rsidP="00D164F4">
      <w:pPr>
        <w:rPr>
          <w:rFonts w:ascii="Arial" w:hAnsi="Arial"/>
          <w:b/>
          <w:sz w:val="22"/>
          <w:szCs w:val="22"/>
        </w:rPr>
      </w:pPr>
    </w:p>
    <w:p w14:paraId="3F4D9EE4" w14:textId="77777777" w:rsidR="0051072C" w:rsidRDefault="0051072C" w:rsidP="00D164F4">
      <w:pPr>
        <w:rPr>
          <w:rFonts w:ascii="Arial" w:hAnsi="Arial"/>
          <w:b/>
          <w:sz w:val="22"/>
          <w:szCs w:val="22"/>
        </w:rPr>
      </w:pPr>
    </w:p>
    <w:p w14:paraId="42DF5BAB" w14:textId="77777777" w:rsidR="0051072C" w:rsidRDefault="0051072C" w:rsidP="00D164F4">
      <w:pPr>
        <w:rPr>
          <w:rFonts w:ascii="Arial" w:hAnsi="Arial"/>
          <w:b/>
          <w:sz w:val="22"/>
          <w:szCs w:val="22"/>
        </w:rPr>
      </w:pPr>
    </w:p>
    <w:p w14:paraId="039F92FB" w14:textId="77777777" w:rsidR="0051072C" w:rsidRDefault="0051072C" w:rsidP="00D164F4">
      <w:pPr>
        <w:rPr>
          <w:rFonts w:ascii="Arial" w:hAnsi="Arial"/>
          <w:b/>
          <w:sz w:val="22"/>
          <w:szCs w:val="22"/>
        </w:rPr>
      </w:pPr>
    </w:p>
    <w:p w14:paraId="1889250E" w14:textId="77777777" w:rsidR="0051072C" w:rsidRDefault="0051072C" w:rsidP="00D164F4">
      <w:pPr>
        <w:rPr>
          <w:rFonts w:ascii="Arial" w:hAnsi="Arial"/>
          <w:b/>
          <w:sz w:val="22"/>
          <w:szCs w:val="22"/>
        </w:rPr>
      </w:pPr>
    </w:p>
    <w:p w14:paraId="046B48E5" w14:textId="77777777" w:rsidR="0051072C" w:rsidRDefault="0051072C" w:rsidP="00D164F4">
      <w:pPr>
        <w:rPr>
          <w:rFonts w:ascii="Arial" w:hAnsi="Arial"/>
          <w:b/>
          <w:sz w:val="22"/>
          <w:szCs w:val="22"/>
        </w:rPr>
      </w:pPr>
    </w:p>
    <w:p w14:paraId="5674344D" w14:textId="77777777" w:rsidR="0051072C" w:rsidRDefault="0051072C" w:rsidP="00D164F4">
      <w:pPr>
        <w:rPr>
          <w:rFonts w:ascii="Arial" w:hAnsi="Arial"/>
          <w:b/>
          <w:sz w:val="22"/>
          <w:szCs w:val="22"/>
        </w:rPr>
      </w:pPr>
    </w:p>
    <w:p w14:paraId="1CF8239C" w14:textId="77777777" w:rsidR="0051072C" w:rsidRDefault="0051072C" w:rsidP="00D164F4">
      <w:pPr>
        <w:rPr>
          <w:rFonts w:ascii="Arial" w:hAnsi="Arial"/>
          <w:b/>
          <w:sz w:val="22"/>
          <w:szCs w:val="22"/>
        </w:rPr>
      </w:pPr>
    </w:p>
    <w:p w14:paraId="44E5EC0C" w14:textId="77777777" w:rsidR="0051072C" w:rsidRPr="009422CC" w:rsidRDefault="0051072C" w:rsidP="004D1688">
      <w:pPr>
        <w:rPr>
          <w:rFonts w:ascii="Arial" w:hAnsi="Arial"/>
          <w:bCs/>
          <w:sz w:val="22"/>
          <w:szCs w:val="22"/>
        </w:rPr>
      </w:pPr>
      <w:r w:rsidRPr="009422CC">
        <w:rPr>
          <w:rFonts w:ascii="Arial" w:hAnsi="Arial"/>
          <w:bCs/>
          <w:sz w:val="22"/>
          <w:szCs w:val="22"/>
        </w:rPr>
        <w:t>The Equality Act 2010 (s.149) imposes a general duty on public bodies to show due regard to the need to:</w:t>
      </w:r>
    </w:p>
    <w:p w14:paraId="7CDC1586" w14:textId="77777777" w:rsidR="0051072C" w:rsidRPr="009422CC" w:rsidRDefault="0051072C" w:rsidP="004D1688">
      <w:pPr>
        <w:rPr>
          <w:rFonts w:ascii="Arial" w:hAnsi="Arial"/>
          <w:bCs/>
          <w:sz w:val="22"/>
          <w:szCs w:val="22"/>
        </w:rPr>
      </w:pPr>
    </w:p>
    <w:p w14:paraId="6CB21883" w14:textId="77777777" w:rsidR="0051072C" w:rsidRPr="009422CC" w:rsidRDefault="0051072C" w:rsidP="00017E99">
      <w:pPr>
        <w:numPr>
          <w:ilvl w:val="0"/>
          <w:numId w:val="1"/>
        </w:numPr>
        <w:rPr>
          <w:rFonts w:ascii="Arial" w:hAnsi="Arial"/>
          <w:sz w:val="22"/>
          <w:szCs w:val="22"/>
        </w:rPr>
      </w:pPr>
      <w:r w:rsidRPr="009422CC">
        <w:rPr>
          <w:rFonts w:ascii="Arial" w:hAnsi="Arial"/>
          <w:sz w:val="22"/>
          <w:szCs w:val="22"/>
        </w:rPr>
        <w:t>Eliminate unlawful discrimination, harassment and victimisation and other conduct prohibited by the Act</w:t>
      </w:r>
      <w:r>
        <w:rPr>
          <w:rFonts w:ascii="Arial" w:hAnsi="Arial"/>
          <w:sz w:val="22"/>
          <w:szCs w:val="22"/>
        </w:rPr>
        <w:t>.</w:t>
      </w:r>
    </w:p>
    <w:p w14:paraId="72BEFEBB" w14:textId="77777777" w:rsidR="0051072C" w:rsidRPr="009422CC" w:rsidRDefault="0051072C" w:rsidP="004D1688">
      <w:pPr>
        <w:numPr>
          <w:ilvl w:val="0"/>
          <w:numId w:val="1"/>
        </w:numPr>
        <w:rPr>
          <w:rFonts w:ascii="Arial" w:hAnsi="Arial"/>
          <w:sz w:val="22"/>
          <w:szCs w:val="22"/>
        </w:rPr>
      </w:pPr>
      <w:r w:rsidRPr="009422CC">
        <w:rPr>
          <w:rFonts w:ascii="Arial" w:hAnsi="Arial"/>
          <w:sz w:val="22"/>
          <w:szCs w:val="22"/>
        </w:rPr>
        <w:t xml:space="preserve">Advance equality of opportunity between people who share a protected </w:t>
      </w:r>
      <w:r w:rsidRPr="009422CC">
        <w:rPr>
          <w:rFonts w:ascii="Arial" w:hAnsi="Arial"/>
          <w:bCs/>
          <w:sz w:val="22"/>
          <w:szCs w:val="22"/>
        </w:rPr>
        <w:t>characteristic and those</w:t>
      </w:r>
      <w:r w:rsidRPr="009422CC">
        <w:rPr>
          <w:rFonts w:ascii="Arial" w:hAnsi="Arial"/>
          <w:sz w:val="22"/>
          <w:szCs w:val="22"/>
        </w:rPr>
        <w:t xml:space="preserve"> who do not</w:t>
      </w:r>
      <w:r>
        <w:rPr>
          <w:rFonts w:ascii="Arial" w:hAnsi="Arial"/>
          <w:sz w:val="22"/>
          <w:szCs w:val="22"/>
        </w:rPr>
        <w:t>.</w:t>
      </w:r>
    </w:p>
    <w:p w14:paraId="7C7BFCAB" w14:textId="77777777" w:rsidR="0051072C" w:rsidRPr="009422CC" w:rsidRDefault="0051072C" w:rsidP="004D1688">
      <w:pPr>
        <w:numPr>
          <w:ilvl w:val="0"/>
          <w:numId w:val="1"/>
        </w:numPr>
        <w:rPr>
          <w:rFonts w:ascii="Arial" w:hAnsi="Arial"/>
          <w:sz w:val="22"/>
          <w:szCs w:val="22"/>
        </w:rPr>
      </w:pPr>
      <w:r w:rsidRPr="009422CC">
        <w:rPr>
          <w:rFonts w:ascii="Arial" w:hAnsi="Arial"/>
          <w:sz w:val="22"/>
          <w:szCs w:val="22"/>
        </w:rPr>
        <w:t>Foster good relations between people who share a protected characteristic and those who do not</w:t>
      </w:r>
      <w:r>
        <w:rPr>
          <w:rFonts w:ascii="Arial" w:hAnsi="Arial"/>
          <w:sz w:val="22"/>
          <w:szCs w:val="22"/>
        </w:rPr>
        <w:t>.</w:t>
      </w:r>
    </w:p>
    <w:p w14:paraId="1093210E" w14:textId="77777777" w:rsidR="0051072C" w:rsidRPr="009422CC" w:rsidRDefault="0051072C" w:rsidP="004D1688">
      <w:pPr>
        <w:rPr>
          <w:rFonts w:ascii="Arial" w:hAnsi="Arial"/>
          <w:sz w:val="22"/>
          <w:szCs w:val="22"/>
        </w:rPr>
      </w:pPr>
    </w:p>
    <w:p w14:paraId="2C690841" w14:textId="77777777" w:rsidR="0051072C" w:rsidRPr="009422CC" w:rsidRDefault="0051072C" w:rsidP="004D1688">
      <w:pPr>
        <w:rPr>
          <w:rFonts w:ascii="Arial" w:hAnsi="Arial"/>
          <w:sz w:val="22"/>
          <w:szCs w:val="22"/>
        </w:rPr>
      </w:pPr>
      <w:r w:rsidRPr="009422CC">
        <w:rPr>
          <w:rFonts w:ascii="Arial" w:hAnsi="Arial"/>
          <w:sz w:val="22"/>
          <w:szCs w:val="22"/>
        </w:rPr>
        <w:t>The purpose of the General Duty is to ensure consideration is give</w:t>
      </w:r>
      <w:r>
        <w:rPr>
          <w:rFonts w:ascii="Arial" w:hAnsi="Arial"/>
          <w:sz w:val="22"/>
          <w:szCs w:val="22"/>
        </w:rPr>
        <w:t>n</w:t>
      </w:r>
      <w:r w:rsidRPr="009422CC">
        <w:rPr>
          <w:rFonts w:ascii="Arial" w:hAnsi="Arial"/>
          <w:sz w:val="22"/>
          <w:szCs w:val="22"/>
        </w:rPr>
        <w:t xml:space="preserve"> to equality and good relations in the </w:t>
      </w:r>
      <w:proofErr w:type="gramStart"/>
      <w:r w:rsidRPr="009422CC">
        <w:rPr>
          <w:rFonts w:ascii="Arial" w:hAnsi="Arial"/>
          <w:sz w:val="22"/>
          <w:szCs w:val="22"/>
        </w:rPr>
        <w:t>day to day</w:t>
      </w:r>
      <w:proofErr w:type="gramEnd"/>
      <w:r w:rsidRPr="009422CC">
        <w:rPr>
          <w:rFonts w:ascii="Arial" w:hAnsi="Arial"/>
          <w:sz w:val="22"/>
          <w:szCs w:val="22"/>
        </w:rPr>
        <w:t xml:space="preserve"> business.  It is therefore necessary to consider how the introductions of (or a change to) a policy, process, service, project/programme, </w:t>
      </w:r>
      <w:proofErr w:type="gramStart"/>
      <w:r w:rsidRPr="009422CC">
        <w:rPr>
          <w:rFonts w:ascii="Arial" w:hAnsi="Arial"/>
          <w:sz w:val="22"/>
          <w:szCs w:val="22"/>
        </w:rPr>
        <w:t>function</w:t>
      </w:r>
      <w:proofErr w:type="gramEnd"/>
      <w:r w:rsidRPr="009422CC">
        <w:rPr>
          <w:rFonts w:ascii="Arial" w:hAnsi="Arial"/>
          <w:sz w:val="22"/>
          <w:szCs w:val="22"/>
        </w:rPr>
        <w:t xml:space="preserve"> or decision could affect different groups.  If this is not done it will not be possible to demonstrate ‘due regard’ to fulfilling those duties.</w:t>
      </w:r>
    </w:p>
    <w:p w14:paraId="0462CE9F" w14:textId="77777777" w:rsidR="0051072C" w:rsidRPr="009422CC" w:rsidRDefault="0051072C" w:rsidP="004D1688">
      <w:pPr>
        <w:rPr>
          <w:rFonts w:ascii="Arial" w:hAnsi="Arial"/>
          <w:sz w:val="22"/>
          <w:szCs w:val="22"/>
        </w:rPr>
      </w:pPr>
    </w:p>
    <w:p w14:paraId="2411843B" w14:textId="77777777" w:rsidR="0051072C" w:rsidRPr="009422CC" w:rsidRDefault="0051072C" w:rsidP="004D1688">
      <w:pPr>
        <w:rPr>
          <w:rFonts w:ascii="Arial" w:hAnsi="Arial"/>
          <w:sz w:val="22"/>
          <w:szCs w:val="22"/>
        </w:rPr>
      </w:pPr>
      <w:r w:rsidRPr="009422CC">
        <w:rPr>
          <w:rFonts w:ascii="Arial" w:hAnsi="Arial"/>
          <w:color w:val="000000"/>
          <w:sz w:val="22"/>
          <w:szCs w:val="22"/>
        </w:rPr>
        <w:t>Having ‘due regard’ means consciously thinking about those three parts of the duty and considering how decisions taken by the organisation will impact on different people – in particular, those with a protected characteristic, and if any potentially detrimental effects are identified then all reasonable steps are taken to mitigate them.</w:t>
      </w:r>
    </w:p>
    <w:p w14:paraId="5AA9C9F7" w14:textId="77777777" w:rsidR="0051072C" w:rsidRPr="009422CC" w:rsidRDefault="0051072C" w:rsidP="004D1688">
      <w:pPr>
        <w:rPr>
          <w:rFonts w:ascii="Arial" w:hAnsi="Arial"/>
          <w:sz w:val="22"/>
          <w:szCs w:val="22"/>
        </w:rPr>
      </w:pPr>
    </w:p>
    <w:p w14:paraId="60E4D84F" w14:textId="77777777" w:rsidR="0051072C" w:rsidRPr="009422CC" w:rsidRDefault="0051072C" w:rsidP="004D1688">
      <w:pPr>
        <w:rPr>
          <w:rFonts w:ascii="Arial" w:hAnsi="Arial"/>
          <w:sz w:val="22"/>
          <w:szCs w:val="22"/>
        </w:rPr>
      </w:pPr>
      <w:r w:rsidRPr="009422CC">
        <w:rPr>
          <w:rFonts w:ascii="Arial" w:hAnsi="Arial"/>
          <w:color w:val="000000"/>
          <w:sz w:val="22"/>
          <w:szCs w:val="22"/>
        </w:rPr>
        <w:t>There is no obligation to arrive at a conclusion that equality will be advanced or that good relations will be fostered, however it needs to be shown that it was considered and that any opportunities to do so have been taken.</w:t>
      </w:r>
    </w:p>
    <w:p w14:paraId="405B734B" w14:textId="77777777" w:rsidR="0051072C" w:rsidRPr="009422CC" w:rsidRDefault="0051072C" w:rsidP="004D1688">
      <w:pPr>
        <w:rPr>
          <w:rFonts w:ascii="Arial" w:hAnsi="Arial"/>
          <w:sz w:val="22"/>
          <w:szCs w:val="22"/>
        </w:rPr>
      </w:pPr>
    </w:p>
    <w:p w14:paraId="715BF40F" w14:textId="77777777" w:rsidR="0051072C" w:rsidRPr="009422CC" w:rsidRDefault="0051072C" w:rsidP="004D1688">
      <w:pPr>
        <w:rPr>
          <w:rFonts w:ascii="Arial" w:hAnsi="Arial"/>
          <w:sz w:val="22"/>
          <w:szCs w:val="22"/>
        </w:rPr>
      </w:pPr>
      <w:r w:rsidRPr="009422CC">
        <w:rPr>
          <w:rFonts w:ascii="Arial" w:hAnsi="Arial"/>
          <w:sz w:val="22"/>
          <w:szCs w:val="22"/>
        </w:rPr>
        <w:t>The completion of an equality analysis ensures compliance with the Equality Act 2010.</w:t>
      </w:r>
    </w:p>
    <w:p w14:paraId="10ECB986" w14:textId="77777777" w:rsidR="0051072C" w:rsidRDefault="0051072C" w:rsidP="00D164F4">
      <w:pPr>
        <w:rPr>
          <w:rFonts w:ascii="Arial" w:hAnsi="Arial"/>
          <w:b/>
          <w:sz w:val="22"/>
          <w:szCs w:val="22"/>
        </w:rPr>
      </w:pPr>
    </w:p>
    <w:p w14:paraId="3E17CF0C" w14:textId="77777777" w:rsidR="0051072C" w:rsidRPr="00D164F4" w:rsidRDefault="0051072C" w:rsidP="00D164F4">
      <w:pPr>
        <w:rPr>
          <w:rFonts w:ascii="Arial" w:hAnsi="Arial"/>
          <w:b/>
          <w:sz w:val="22"/>
          <w:szCs w:val="22"/>
        </w:rPr>
      </w:pPr>
      <w:r>
        <w:rPr>
          <w:rFonts w:ascii="Arial" w:hAnsi="Arial"/>
          <w:b/>
          <w:sz w:val="22"/>
          <w:szCs w:val="22"/>
        </w:rPr>
        <w:t xml:space="preserve">Make sure you do an Equality Analysis </w:t>
      </w:r>
      <w:r w:rsidRPr="00727F12">
        <w:rPr>
          <w:rFonts w:ascii="Arial" w:hAnsi="Arial"/>
          <w:b/>
          <w:sz w:val="22"/>
          <w:szCs w:val="22"/>
          <w:u w:val="single"/>
        </w:rPr>
        <w:t>before</w:t>
      </w:r>
      <w:r w:rsidRPr="00D164F4">
        <w:rPr>
          <w:rFonts w:ascii="Arial" w:hAnsi="Arial"/>
          <w:b/>
          <w:sz w:val="22"/>
          <w:szCs w:val="22"/>
        </w:rPr>
        <w:t xml:space="preserve"> you:</w:t>
      </w:r>
    </w:p>
    <w:p w14:paraId="43169D7A" w14:textId="77777777" w:rsidR="0051072C" w:rsidRPr="00D164F4" w:rsidRDefault="0051072C" w:rsidP="00D164F4">
      <w:pPr>
        <w:ind w:left="-360"/>
        <w:rPr>
          <w:rFonts w:ascii="Arial" w:hAnsi="Arial"/>
          <w:sz w:val="22"/>
          <w:szCs w:val="22"/>
        </w:rPr>
      </w:pPr>
    </w:p>
    <w:p w14:paraId="0640C5A5"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write or review</w:t>
      </w:r>
      <w:r w:rsidRPr="00D164F4">
        <w:rPr>
          <w:rFonts w:ascii="Arial" w:hAnsi="Arial"/>
          <w:sz w:val="22"/>
          <w:szCs w:val="22"/>
        </w:rPr>
        <w:t xml:space="preserve"> </w:t>
      </w:r>
      <w:r>
        <w:rPr>
          <w:rFonts w:ascii="Arial" w:hAnsi="Arial"/>
          <w:sz w:val="22"/>
          <w:szCs w:val="22"/>
        </w:rPr>
        <w:t xml:space="preserve">a </w:t>
      </w:r>
      <w:r w:rsidRPr="00D164F4">
        <w:rPr>
          <w:rFonts w:ascii="Arial" w:hAnsi="Arial"/>
          <w:sz w:val="22"/>
          <w:szCs w:val="22"/>
        </w:rPr>
        <w:t>strategy or a plan</w:t>
      </w:r>
      <w:r>
        <w:rPr>
          <w:rFonts w:ascii="Arial" w:hAnsi="Arial"/>
          <w:sz w:val="22"/>
          <w:szCs w:val="22"/>
        </w:rPr>
        <w:t>.</w:t>
      </w:r>
    </w:p>
    <w:p w14:paraId="65CBB103"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review, change or develop</w:t>
      </w:r>
      <w:r w:rsidRPr="00D164F4">
        <w:rPr>
          <w:rFonts w:ascii="Arial" w:hAnsi="Arial"/>
          <w:sz w:val="22"/>
          <w:szCs w:val="22"/>
        </w:rPr>
        <w:t xml:space="preserve"> practices or procedures</w:t>
      </w:r>
      <w:r>
        <w:rPr>
          <w:rFonts w:ascii="Arial" w:hAnsi="Arial"/>
          <w:sz w:val="22"/>
          <w:szCs w:val="22"/>
        </w:rPr>
        <w:t>.</w:t>
      </w:r>
    </w:p>
    <w:p w14:paraId="776DCFD9"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make</w:t>
      </w:r>
      <w:r w:rsidRPr="00D164F4">
        <w:rPr>
          <w:rFonts w:ascii="Arial" w:hAnsi="Arial"/>
          <w:sz w:val="22"/>
          <w:szCs w:val="22"/>
        </w:rPr>
        <w:t xml:space="preserve"> ma</w:t>
      </w:r>
      <w:r>
        <w:rPr>
          <w:rFonts w:ascii="Arial" w:hAnsi="Arial"/>
          <w:sz w:val="22"/>
          <w:szCs w:val="22"/>
        </w:rPr>
        <w:t>jor decisions about how the Constabulary</w:t>
      </w:r>
      <w:r w:rsidRPr="00D164F4">
        <w:rPr>
          <w:rFonts w:ascii="Arial" w:hAnsi="Arial"/>
          <w:sz w:val="22"/>
          <w:szCs w:val="22"/>
        </w:rPr>
        <w:t xml:space="preserve"> operate</w:t>
      </w:r>
      <w:r>
        <w:rPr>
          <w:rFonts w:ascii="Arial" w:hAnsi="Arial"/>
          <w:sz w:val="22"/>
          <w:szCs w:val="22"/>
        </w:rPr>
        <w:t>s.</w:t>
      </w:r>
    </w:p>
    <w:p w14:paraId="0F914348"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review</w:t>
      </w:r>
      <w:r w:rsidRPr="00D164F4">
        <w:rPr>
          <w:rFonts w:ascii="Arial" w:hAnsi="Arial"/>
          <w:sz w:val="22"/>
          <w:szCs w:val="22"/>
        </w:rPr>
        <w:t xml:space="preserve"> how a function works or is structured</w:t>
      </w:r>
      <w:r>
        <w:rPr>
          <w:rFonts w:ascii="Arial" w:hAnsi="Arial"/>
          <w:sz w:val="22"/>
          <w:szCs w:val="22"/>
        </w:rPr>
        <w:t>.</w:t>
      </w:r>
    </w:p>
    <w:p w14:paraId="232241EC"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plan</w:t>
      </w:r>
      <w:r w:rsidRPr="00D164F4">
        <w:rPr>
          <w:rFonts w:ascii="Arial" w:hAnsi="Arial"/>
          <w:sz w:val="22"/>
          <w:szCs w:val="22"/>
        </w:rPr>
        <w:t xml:space="preserve"> a major police operation</w:t>
      </w:r>
      <w:r>
        <w:rPr>
          <w:rFonts w:ascii="Arial" w:hAnsi="Arial"/>
          <w:sz w:val="22"/>
          <w:szCs w:val="22"/>
        </w:rPr>
        <w:t>.</w:t>
      </w:r>
    </w:p>
    <w:p w14:paraId="0874919D" w14:textId="77777777" w:rsidR="0051072C" w:rsidRPr="00D164F4" w:rsidRDefault="0051072C" w:rsidP="00D164F4">
      <w:pPr>
        <w:numPr>
          <w:ilvl w:val="0"/>
          <w:numId w:val="5"/>
        </w:numPr>
        <w:tabs>
          <w:tab w:val="clear" w:pos="720"/>
          <w:tab w:val="num" w:pos="360"/>
        </w:tabs>
        <w:ind w:left="360"/>
        <w:rPr>
          <w:rFonts w:ascii="Arial" w:hAnsi="Arial"/>
          <w:sz w:val="22"/>
          <w:szCs w:val="22"/>
        </w:rPr>
      </w:pPr>
      <w:r>
        <w:rPr>
          <w:rFonts w:ascii="Arial" w:hAnsi="Arial"/>
          <w:sz w:val="22"/>
          <w:szCs w:val="22"/>
        </w:rPr>
        <w:t>plan</w:t>
      </w:r>
      <w:r w:rsidRPr="00D164F4">
        <w:rPr>
          <w:rFonts w:ascii="Arial" w:hAnsi="Arial"/>
          <w:sz w:val="22"/>
          <w:szCs w:val="22"/>
        </w:rPr>
        <w:t xml:space="preserve"> and delivering a project</w:t>
      </w:r>
      <w:r>
        <w:rPr>
          <w:rFonts w:ascii="Arial" w:hAnsi="Arial"/>
          <w:sz w:val="22"/>
          <w:szCs w:val="22"/>
        </w:rPr>
        <w:t>.</w:t>
      </w:r>
    </w:p>
    <w:p w14:paraId="227A1E65" w14:textId="77777777" w:rsidR="0051072C" w:rsidRDefault="0051072C" w:rsidP="00837A35">
      <w:pPr>
        <w:rPr>
          <w:rFonts w:ascii="Arial" w:hAnsi="Arial"/>
          <w:sz w:val="22"/>
          <w:szCs w:val="22"/>
        </w:rPr>
      </w:pPr>
    </w:p>
    <w:p w14:paraId="5FB847B7" w14:textId="77777777" w:rsidR="0051072C" w:rsidRDefault="0051072C" w:rsidP="00E321BC">
      <w:pPr>
        <w:rPr>
          <w:rFonts w:ascii="Arial" w:hAnsi="Arial"/>
          <w:b/>
          <w:sz w:val="22"/>
          <w:szCs w:val="22"/>
        </w:rPr>
      </w:pPr>
      <w:r w:rsidRPr="009422CC">
        <w:rPr>
          <w:rFonts w:ascii="Arial" w:hAnsi="Arial"/>
          <w:b/>
          <w:sz w:val="22"/>
          <w:szCs w:val="22"/>
        </w:rPr>
        <w:t>Useful reference documents:</w:t>
      </w:r>
    </w:p>
    <w:p w14:paraId="0B5F4E80" w14:textId="77777777" w:rsidR="0051072C" w:rsidRPr="009422CC" w:rsidRDefault="0051072C" w:rsidP="00E321BC">
      <w:pPr>
        <w:rPr>
          <w:rFonts w:ascii="Arial" w:hAnsi="Arial"/>
          <w:b/>
          <w:sz w:val="22"/>
          <w:szCs w:val="22"/>
        </w:rPr>
      </w:pPr>
    </w:p>
    <w:p w14:paraId="05DD95BC" w14:textId="77777777" w:rsidR="0051072C" w:rsidRDefault="0051072C" w:rsidP="00E321BC">
      <w:pPr>
        <w:rPr>
          <w:rFonts w:ascii="Arial" w:hAnsi="Arial"/>
          <w:b/>
          <w:sz w:val="22"/>
          <w:szCs w:val="22"/>
        </w:rPr>
      </w:pPr>
    </w:p>
    <w:p w14:paraId="55D08FB6" w14:textId="77777777" w:rsidR="0051072C" w:rsidRDefault="0051072C" w:rsidP="00E321BC">
      <w:pPr>
        <w:numPr>
          <w:ilvl w:val="0"/>
          <w:numId w:val="4"/>
        </w:numPr>
        <w:rPr>
          <w:rFonts w:ascii="Arial" w:hAnsi="Arial"/>
          <w:b/>
          <w:color w:val="000000"/>
          <w:sz w:val="22"/>
          <w:szCs w:val="22"/>
        </w:rPr>
      </w:pPr>
      <w:r>
        <w:rPr>
          <w:rFonts w:ascii="Arial" w:hAnsi="Arial"/>
          <w:b/>
          <w:color w:val="000000"/>
          <w:sz w:val="22"/>
          <w:szCs w:val="22"/>
        </w:rPr>
        <w:t>The essential guide to the public sector equality duty</w:t>
      </w:r>
    </w:p>
    <w:p w14:paraId="45FE5A3B" w14:textId="77777777" w:rsidR="0051072C" w:rsidRDefault="0051072C" w:rsidP="00017E99">
      <w:pPr>
        <w:numPr>
          <w:ilvl w:val="0"/>
          <w:numId w:val="4"/>
        </w:numPr>
        <w:rPr>
          <w:rFonts w:ascii="Arial" w:hAnsi="Arial"/>
          <w:b/>
          <w:color w:val="000000"/>
          <w:sz w:val="22"/>
          <w:szCs w:val="22"/>
        </w:rPr>
      </w:pPr>
      <w:r>
        <w:rPr>
          <w:rFonts w:ascii="Arial" w:hAnsi="Arial"/>
          <w:b/>
          <w:color w:val="000000"/>
          <w:sz w:val="22"/>
          <w:szCs w:val="22"/>
        </w:rPr>
        <w:t xml:space="preserve">Equality Act 2010 public sector equality duty – what do I need to know? </w:t>
      </w:r>
    </w:p>
    <w:p w14:paraId="236151A2" w14:textId="77777777" w:rsidR="0051072C" w:rsidRDefault="0051072C" w:rsidP="00017E99">
      <w:pPr>
        <w:numPr>
          <w:ilvl w:val="0"/>
          <w:numId w:val="4"/>
        </w:numPr>
        <w:rPr>
          <w:rFonts w:ascii="Arial" w:hAnsi="Arial"/>
          <w:b/>
          <w:color w:val="000000"/>
          <w:sz w:val="22"/>
          <w:szCs w:val="22"/>
        </w:rPr>
      </w:pPr>
      <w:r>
        <w:rPr>
          <w:rFonts w:ascii="Arial" w:hAnsi="Arial"/>
          <w:b/>
          <w:color w:val="000000"/>
          <w:sz w:val="22"/>
          <w:szCs w:val="22"/>
        </w:rPr>
        <w:t>Equality Act 2010 specific duties to support the equality duty – what do I need to know?</w:t>
      </w:r>
    </w:p>
    <w:p w14:paraId="785D1109" w14:textId="77777777" w:rsidR="0051072C" w:rsidRDefault="0051072C" w:rsidP="00E321BC">
      <w:pPr>
        <w:numPr>
          <w:ilvl w:val="0"/>
          <w:numId w:val="4"/>
        </w:numPr>
        <w:rPr>
          <w:rFonts w:ascii="Arial" w:hAnsi="Arial"/>
          <w:b/>
          <w:color w:val="000000"/>
          <w:sz w:val="22"/>
          <w:szCs w:val="22"/>
        </w:rPr>
      </w:pPr>
      <w:r>
        <w:rPr>
          <w:rFonts w:ascii="Arial" w:hAnsi="Arial"/>
          <w:b/>
          <w:color w:val="000000"/>
          <w:sz w:val="22"/>
          <w:szCs w:val="22"/>
        </w:rPr>
        <w:t>Constabulary equality objectives in the current policing plan</w:t>
      </w:r>
    </w:p>
    <w:p w14:paraId="53C090FB" w14:textId="77777777" w:rsidR="0051072C" w:rsidRDefault="0051072C" w:rsidP="00E321BC">
      <w:pPr>
        <w:numPr>
          <w:ilvl w:val="0"/>
          <w:numId w:val="4"/>
        </w:numPr>
        <w:rPr>
          <w:rFonts w:ascii="Arial" w:hAnsi="Arial"/>
          <w:b/>
          <w:color w:val="000000"/>
          <w:sz w:val="22"/>
          <w:szCs w:val="22"/>
        </w:rPr>
      </w:pPr>
      <w:r>
        <w:rPr>
          <w:rFonts w:ascii="Arial" w:hAnsi="Arial"/>
          <w:b/>
          <w:color w:val="000000"/>
          <w:sz w:val="22"/>
          <w:szCs w:val="22"/>
        </w:rPr>
        <w:t>Equality data wor</w:t>
      </w:r>
      <w:r w:rsidRPr="00463498">
        <w:rPr>
          <w:rFonts w:ascii="Arial" w:hAnsi="Arial"/>
          <w:b/>
          <w:color w:val="000000"/>
          <w:sz w:val="22"/>
          <w:szCs w:val="22"/>
        </w:rPr>
        <w:t xml:space="preserve">kbook on the </w:t>
      </w:r>
      <w:r>
        <w:rPr>
          <w:rFonts w:ascii="Arial" w:hAnsi="Arial"/>
          <w:b/>
          <w:color w:val="000000"/>
          <w:sz w:val="22"/>
          <w:szCs w:val="22"/>
        </w:rPr>
        <w:t>performance d</w:t>
      </w:r>
      <w:r w:rsidRPr="00463498">
        <w:rPr>
          <w:rFonts w:ascii="Arial" w:hAnsi="Arial"/>
          <w:b/>
          <w:color w:val="000000"/>
          <w:sz w:val="22"/>
          <w:szCs w:val="22"/>
        </w:rPr>
        <w:t>ashboard</w:t>
      </w:r>
      <w:r>
        <w:rPr>
          <w:rFonts w:ascii="Arial" w:hAnsi="Arial"/>
          <w:b/>
          <w:color w:val="000000"/>
          <w:sz w:val="22"/>
          <w:szCs w:val="22"/>
        </w:rPr>
        <w:t xml:space="preserve"> </w:t>
      </w:r>
    </w:p>
    <w:p w14:paraId="33ABCF2B" w14:textId="77777777" w:rsidR="0051072C" w:rsidRDefault="0051072C" w:rsidP="00E321BC">
      <w:pPr>
        <w:numPr>
          <w:ilvl w:val="0"/>
          <w:numId w:val="4"/>
        </w:numPr>
        <w:rPr>
          <w:rFonts w:ascii="Arial" w:hAnsi="Arial"/>
          <w:b/>
          <w:color w:val="000000"/>
          <w:sz w:val="22"/>
          <w:szCs w:val="22"/>
        </w:rPr>
      </w:pPr>
      <w:r>
        <w:rPr>
          <w:rFonts w:ascii="Arial" w:hAnsi="Arial"/>
          <w:b/>
          <w:color w:val="000000"/>
          <w:sz w:val="22"/>
          <w:szCs w:val="22"/>
        </w:rPr>
        <w:t>Other equality data (</w:t>
      </w:r>
      <w:proofErr w:type="gramStart"/>
      <w:r>
        <w:rPr>
          <w:rFonts w:ascii="Arial" w:hAnsi="Arial"/>
          <w:b/>
          <w:color w:val="000000"/>
          <w:sz w:val="22"/>
          <w:szCs w:val="22"/>
        </w:rPr>
        <w:t>e.g.</w:t>
      </w:r>
      <w:proofErr w:type="gramEnd"/>
      <w:r>
        <w:rPr>
          <w:rFonts w:ascii="Arial" w:hAnsi="Arial"/>
          <w:b/>
          <w:color w:val="000000"/>
          <w:sz w:val="22"/>
          <w:szCs w:val="22"/>
        </w:rPr>
        <w:t xml:space="preserve"> from external sources)</w:t>
      </w:r>
    </w:p>
    <w:p w14:paraId="73BFA071" w14:textId="77777777" w:rsidR="0051072C" w:rsidRDefault="0051072C" w:rsidP="00E321BC">
      <w:pPr>
        <w:rPr>
          <w:rFonts w:ascii="Arial" w:hAnsi="Arial"/>
          <w:b/>
          <w:color w:val="000000"/>
          <w:sz w:val="22"/>
          <w:szCs w:val="22"/>
        </w:rPr>
      </w:pPr>
    </w:p>
    <w:p w14:paraId="4A064C51" w14:textId="77777777" w:rsidR="0051072C" w:rsidRPr="001B043C" w:rsidRDefault="0051072C" w:rsidP="00E321BC">
      <w:pPr>
        <w:rPr>
          <w:rFonts w:ascii="Arial" w:hAnsi="Arial"/>
          <w:b/>
          <w:color w:val="000000"/>
          <w:sz w:val="22"/>
          <w:szCs w:val="22"/>
        </w:rPr>
      </w:pPr>
      <w:r w:rsidRPr="00E321BC">
        <w:rPr>
          <w:rFonts w:ascii="Arial" w:hAnsi="Arial"/>
          <w:b/>
          <w:color w:val="000000"/>
          <w:sz w:val="22"/>
          <w:szCs w:val="22"/>
        </w:rPr>
        <w:t>The</w:t>
      </w:r>
      <w:r>
        <w:rPr>
          <w:rFonts w:ascii="Arial" w:hAnsi="Arial"/>
          <w:b/>
          <w:color w:val="000000"/>
          <w:sz w:val="22"/>
          <w:szCs w:val="22"/>
        </w:rPr>
        <w:t xml:space="preserve"> essential guide to the public sector equality duty and the Equality Act 2010 q</w:t>
      </w:r>
      <w:r w:rsidRPr="00E321BC">
        <w:rPr>
          <w:rFonts w:ascii="Arial" w:hAnsi="Arial"/>
          <w:b/>
          <w:color w:val="000000"/>
          <w:sz w:val="22"/>
          <w:szCs w:val="22"/>
        </w:rPr>
        <w:t xml:space="preserve">uick </w:t>
      </w:r>
      <w:r>
        <w:rPr>
          <w:rFonts w:ascii="Arial" w:hAnsi="Arial"/>
          <w:b/>
          <w:color w:val="000000"/>
          <w:sz w:val="22"/>
          <w:szCs w:val="22"/>
        </w:rPr>
        <w:t>start g</w:t>
      </w:r>
      <w:r w:rsidRPr="00E321BC">
        <w:rPr>
          <w:rFonts w:ascii="Arial" w:hAnsi="Arial"/>
          <w:b/>
          <w:color w:val="000000"/>
          <w:sz w:val="22"/>
          <w:szCs w:val="22"/>
        </w:rPr>
        <w:t>uide</w:t>
      </w:r>
      <w:r>
        <w:rPr>
          <w:rFonts w:ascii="Arial" w:hAnsi="Arial"/>
          <w:b/>
          <w:color w:val="000000"/>
          <w:sz w:val="22"/>
          <w:szCs w:val="22"/>
        </w:rPr>
        <w:t>s are all available on the</w:t>
      </w:r>
      <w:r w:rsidRPr="00E321BC">
        <w:rPr>
          <w:rFonts w:ascii="Arial" w:hAnsi="Arial"/>
          <w:b/>
          <w:color w:val="000000"/>
          <w:sz w:val="22"/>
          <w:szCs w:val="22"/>
        </w:rPr>
        <w:t xml:space="preserve"> Strategic Development intranet site</w:t>
      </w:r>
      <w:r>
        <w:rPr>
          <w:b/>
          <w:color w:val="000000"/>
          <w:sz w:val="22"/>
          <w:szCs w:val="22"/>
        </w:rPr>
        <w:t xml:space="preserve">.  </w:t>
      </w:r>
      <w:r w:rsidRPr="001B043C">
        <w:rPr>
          <w:rFonts w:ascii="Arial" w:hAnsi="Arial"/>
          <w:b/>
          <w:color w:val="000000"/>
          <w:sz w:val="22"/>
          <w:szCs w:val="22"/>
        </w:rPr>
        <w:t>Just click on the ‘Policies’ tab</w:t>
      </w:r>
      <w:r>
        <w:rPr>
          <w:rFonts w:ascii="Arial" w:hAnsi="Arial"/>
          <w:b/>
          <w:color w:val="000000"/>
          <w:sz w:val="22"/>
          <w:szCs w:val="22"/>
        </w:rPr>
        <w:t>.</w:t>
      </w:r>
    </w:p>
    <w:p w14:paraId="5855A88F" w14:textId="77777777" w:rsidR="0051072C" w:rsidRDefault="0051072C" w:rsidP="00837A35">
      <w:pPr>
        <w:rPr>
          <w:rFonts w:ascii="Arial" w:hAnsi="Arial"/>
          <w:sz w:val="22"/>
          <w:szCs w:val="22"/>
        </w:rPr>
      </w:pPr>
    </w:p>
    <w:p w14:paraId="11473901" w14:textId="77777777" w:rsidR="0051072C" w:rsidRDefault="0051072C" w:rsidP="00837A35">
      <w:pPr>
        <w:rPr>
          <w:rFonts w:ascii="Arial" w:hAnsi="Arial"/>
          <w:sz w:val="22"/>
          <w:szCs w:val="22"/>
        </w:rPr>
      </w:pPr>
    </w:p>
    <w:p w14:paraId="2074C5D2" w14:textId="77777777" w:rsidR="0051072C" w:rsidRPr="004D1688" w:rsidRDefault="0051072C" w:rsidP="00837A35">
      <w:pPr>
        <w:rPr>
          <w:rFonts w:ascii="Arial" w:hAnsi="Arial"/>
          <w:b/>
          <w:sz w:val="22"/>
          <w:szCs w:val="22"/>
        </w:rPr>
      </w:pPr>
      <w:r w:rsidRPr="004D1688">
        <w:rPr>
          <w:rFonts w:ascii="Arial" w:hAnsi="Arial"/>
          <w:b/>
          <w:sz w:val="22"/>
          <w:szCs w:val="22"/>
        </w:rPr>
        <w:t>Equality Analysis</w:t>
      </w:r>
    </w:p>
    <w:p w14:paraId="47C31020" w14:textId="77777777" w:rsidR="0051072C" w:rsidRPr="009422CC" w:rsidRDefault="0051072C" w:rsidP="00837A35">
      <w:pPr>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1"/>
        <w:gridCol w:w="5109"/>
      </w:tblGrid>
      <w:tr w:rsidR="0051072C" w:rsidRPr="009422CC" w14:paraId="7575B062" w14:textId="77777777" w:rsidTr="4CA21C56">
        <w:tc>
          <w:tcPr>
            <w:tcW w:w="4428" w:type="dxa"/>
          </w:tcPr>
          <w:p w14:paraId="27934A7F" w14:textId="77777777" w:rsidR="0051072C" w:rsidRPr="009422CC" w:rsidRDefault="0051072C" w:rsidP="00980995">
            <w:pPr>
              <w:spacing w:before="120" w:after="120"/>
              <w:rPr>
                <w:rFonts w:ascii="Arial" w:hAnsi="Arial"/>
                <w:sz w:val="22"/>
              </w:rPr>
            </w:pPr>
            <w:r>
              <w:rPr>
                <w:rFonts w:ascii="Arial" w:hAnsi="Arial"/>
                <w:sz w:val="22"/>
                <w:szCs w:val="22"/>
              </w:rPr>
              <w:t>Date</w:t>
            </w:r>
          </w:p>
        </w:tc>
        <w:tc>
          <w:tcPr>
            <w:tcW w:w="5426" w:type="dxa"/>
          </w:tcPr>
          <w:p w14:paraId="7D5E9DE9" w14:textId="52EC4CB6" w:rsidR="0051072C" w:rsidRPr="009422CC" w:rsidRDefault="00F11746" w:rsidP="00980995">
            <w:pPr>
              <w:spacing w:before="120" w:after="120"/>
              <w:rPr>
                <w:rFonts w:ascii="Arial" w:hAnsi="Arial"/>
                <w:sz w:val="22"/>
              </w:rPr>
            </w:pPr>
            <w:r>
              <w:rPr>
                <w:rFonts w:ascii="Arial" w:hAnsi="Arial"/>
                <w:sz w:val="22"/>
              </w:rPr>
              <w:t>14/10/22</w:t>
            </w:r>
          </w:p>
        </w:tc>
      </w:tr>
      <w:tr w:rsidR="0051072C" w:rsidRPr="009422CC" w14:paraId="4AEC29F6" w14:textId="77777777" w:rsidTr="4CA21C56">
        <w:tc>
          <w:tcPr>
            <w:tcW w:w="4428" w:type="dxa"/>
          </w:tcPr>
          <w:p w14:paraId="18C4AB93" w14:textId="77777777" w:rsidR="0051072C" w:rsidRPr="009422CC" w:rsidRDefault="0051072C" w:rsidP="00980995">
            <w:pPr>
              <w:spacing w:before="120" w:after="120"/>
              <w:rPr>
                <w:rFonts w:ascii="Arial" w:hAnsi="Arial"/>
                <w:sz w:val="22"/>
              </w:rPr>
            </w:pPr>
            <w:r w:rsidRPr="009422CC">
              <w:rPr>
                <w:rFonts w:ascii="Arial" w:hAnsi="Arial"/>
                <w:sz w:val="22"/>
                <w:szCs w:val="22"/>
              </w:rPr>
              <w:t>Department</w:t>
            </w:r>
          </w:p>
        </w:tc>
        <w:tc>
          <w:tcPr>
            <w:tcW w:w="5426" w:type="dxa"/>
          </w:tcPr>
          <w:p w14:paraId="489040B2" w14:textId="56F20F71" w:rsidR="0051072C" w:rsidRPr="009422CC" w:rsidRDefault="00F11746" w:rsidP="00980995">
            <w:pPr>
              <w:spacing w:before="120" w:after="120"/>
              <w:rPr>
                <w:rFonts w:ascii="Arial" w:hAnsi="Arial"/>
                <w:sz w:val="22"/>
              </w:rPr>
            </w:pPr>
            <w:r>
              <w:rPr>
                <w:rFonts w:ascii="Arial" w:hAnsi="Arial"/>
                <w:sz w:val="22"/>
              </w:rPr>
              <w:t>Citizens in Policing</w:t>
            </w:r>
          </w:p>
        </w:tc>
      </w:tr>
      <w:tr w:rsidR="0051072C" w:rsidRPr="009422CC" w14:paraId="0DF7F2CF" w14:textId="77777777" w:rsidTr="4CA21C56">
        <w:tc>
          <w:tcPr>
            <w:tcW w:w="4428" w:type="dxa"/>
          </w:tcPr>
          <w:p w14:paraId="246F9C26" w14:textId="77777777" w:rsidR="0051072C" w:rsidRPr="009422CC" w:rsidRDefault="0051072C" w:rsidP="00980995">
            <w:pPr>
              <w:spacing w:before="120" w:after="120"/>
              <w:rPr>
                <w:rFonts w:ascii="Arial" w:hAnsi="Arial"/>
                <w:sz w:val="22"/>
              </w:rPr>
            </w:pPr>
            <w:r w:rsidRPr="009422CC">
              <w:rPr>
                <w:rFonts w:ascii="Arial" w:hAnsi="Arial"/>
                <w:sz w:val="22"/>
                <w:szCs w:val="22"/>
              </w:rPr>
              <w:t>Business Area</w:t>
            </w:r>
          </w:p>
        </w:tc>
        <w:tc>
          <w:tcPr>
            <w:tcW w:w="5426" w:type="dxa"/>
          </w:tcPr>
          <w:p w14:paraId="6FC12F7E" w14:textId="1BBBABFE" w:rsidR="0051072C" w:rsidRPr="009422CC" w:rsidRDefault="00F11746" w:rsidP="00980995">
            <w:pPr>
              <w:spacing w:before="120" w:after="120"/>
              <w:rPr>
                <w:rFonts w:ascii="Arial" w:hAnsi="Arial"/>
                <w:sz w:val="22"/>
              </w:rPr>
            </w:pPr>
            <w:r>
              <w:rPr>
                <w:rFonts w:ascii="Arial" w:hAnsi="Arial"/>
                <w:sz w:val="22"/>
              </w:rPr>
              <w:t>People Department</w:t>
            </w:r>
          </w:p>
        </w:tc>
      </w:tr>
      <w:tr w:rsidR="0051072C" w:rsidRPr="009422CC" w14:paraId="30F9C519" w14:textId="77777777" w:rsidTr="4CA21C56">
        <w:tc>
          <w:tcPr>
            <w:tcW w:w="4428" w:type="dxa"/>
          </w:tcPr>
          <w:p w14:paraId="0135CFD8" w14:textId="77777777" w:rsidR="0051072C" w:rsidRPr="009422CC" w:rsidRDefault="0051072C" w:rsidP="00980995">
            <w:pPr>
              <w:spacing w:before="120" w:after="120"/>
              <w:rPr>
                <w:rFonts w:ascii="Arial" w:hAnsi="Arial"/>
                <w:sz w:val="22"/>
              </w:rPr>
            </w:pPr>
            <w:r w:rsidRPr="009422CC">
              <w:rPr>
                <w:rFonts w:ascii="Arial" w:hAnsi="Arial"/>
                <w:sz w:val="22"/>
                <w:szCs w:val="22"/>
              </w:rPr>
              <w:t xml:space="preserve">Title of policy, process, service, project/programme, </w:t>
            </w:r>
            <w:proofErr w:type="gramStart"/>
            <w:r w:rsidRPr="009422CC">
              <w:rPr>
                <w:rFonts w:ascii="Arial" w:hAnsi="Arial"/>
                <w:sz w:val="22"/>
                <w:szCs w:val="22"/>
              </w:rPr>
              <w:t>function</w:t>
            </w:r>
            <w:proofErr w:type="gramEnd"/>
            <w:r w:rsidRPr="009422CC">
              <w:rPr>
                <w:rFonts w:ascii="Arial" w:hAnsi="Arial"/>
                <w:sz w:val="22"/>
                <w:szCs w:val="22"/>
              </w:rPr>
              <w:t xml:space="preserve"> or decision</w:t>
            </w:r>
          </w:p>
        </w:tc>
        <w:tc>
          <w:tcPr>
            <w:tcW w:w="5426" w:type="dxa"/>
          </w:tcPr>
          <w:p w14:paraId="7FC8BE30" w14:textId="3E151DE2" w:rsidR="0051072C" w:rsidRPr="009422CC" w:rsidRDefault="002E6C61" w:rsidP="00980995">
            <w:pPr>
              <w:spacing w:before="120" w:after="120"/>
              <w:rPr>
                <w:rFonts w:ascii="Arial" w:hAnsi="Arial"/>
                <w:sz w:val="22"/>
              </w:rPr>
            </w:pPr>
            <w:r>
              <w:rPr>
                <w:rFonts w:ascii="Arial" w:hAnsi="Arial"/>
                <w:sz w:val="22"/>
              </w:rPr>
              <w:t xml:space="preserve">Citizens in Policing VPC Safeguarding </w:t>
            </w:r>
          </w:p>
        </w:tc>
      </w:tr>
      <w:tr w:rsidR="0051072C" w:rsidRPr="009422CC" w14:paraId="7D5ECD55" w14:textId="77777777" w:rsidTr="4CA21C56">
        <w:tc>
          <w:tcPr>
            <w:tcW w:w="4428" w:type="dxa"/>
          </w:tcPr>
          <w:p w14:paraId="32BD740A" w14:textId="77777777" w:rsidR="0051072C" w:rsidRPr="009422CC" w:rsidRDefault="0051072C" w:rsidP="00980995">
            <w:pPr>
              <w:spacing w:before="120" w:after="120"/>
              <w:rPr>
                <w:rFonts w:ascii="Arial" w:hAnsi="Arial"/>
                <w:sz w:val="22"/>
              </w:rPr>
            </w:pPr>
            <w:r w:rsidRPr="009422CC">
              <w:rPr>
                <w:rFonts w:ascii="Arial" w:hAnsi="Arial"/>
                <w:sz w:val="22"/>
                <w:szCs w:val="22"/>
              </w:rPr>
              <w:t>Name of lead person</w:t>
            </w:r>
          </w:p>
        </w:tc>
        <w:tc>
          <w:tcPr>
            <w:tcW w:w="5426" w:type="dxa"/>
          </w:tcPr>
          <w:p w14:paraId="0CFD790B" w14:textId="1AD80140" w:rsidR="0051072C" w:rsidRPr="009422CC" w:rsidRDefault="002E6C61" w:rsidP="00980995">
            <w:pPr>
              <w:spacing w:before="120" w:after="120"/>
              <w:rPr>
                <w:rFonts w:ascii="Arial" w:hAnsi="Arial"/>
                <w:sz w:val="22"/>
              </w:rPr>
            </w:pPr>
            <w:r>
              <w:rPr>
                <w:rFonts w:ascii="Arial" w:hAnsi="Arial"/>
                <w:sz w:val="22"/>
              </w:rPr>
              <w:t xml:space="preserve">PS Tamara Tatton </w:t>
            </w:r>
          </w:p>
        </w:tc>
      </w:tr>
      <w:tr w:rsidR="0051072C" w:rsidRPr="009422CC" w14:paraId="46E2F105" w14:textId="77777777" w:rsidTr="4CA21C56">
        <w:trPr>
          <w:trHeight w:val="423"/>
        </w:trPr>
        <w:tc>
          <w:tcPr>
            <w:tcW w:w="4428" w:type="dxa"/>
          </w:tcPr>
          <w:p w14:paraId="79D5E1AF" w14:textId="77777777" w:rsidR="0051072C" w:rsidRPr="009422CC" w:rsidRDefault="0051072C" w:rsidP="00004BF0">
            <w:pPr>
              <w:rPr>
                <w:rFonts w:ascii="Arial" w:hAnsi="Arial"/>
                <w:sz w:val="22"/>
              </w:rPr>
            </w:pPr>
            <w:r w:rsidRPr="003C162F">
              <w:rPr>
                <w:rFonts w:ascii="Arial" w:hAnsi="Arial"/>
                <w:sz w:val="22"/>
                <w:szCs w:val="22"/>
              </w:rPr>
              <w:t>E</w:t>
            </w:r>
            <w:r>
              <w:rPr>
                <w:rFonts w:ascii="Arial" w:hAnsi="Arial"/>
                <w:sz w:val="22"/>
                <w:szCs w:val="22"/>
              </w:rPr>
              <w:t>quality analysis carried out by</w:t>
            </w:r>
          </w:p>
        </w:tc>
        <w:tc>
          <w:tcPr>
            <w:tcW w:w="5426" w:type="dxa"/>
          </w:tcPr>
          <w:p w14:paraId="3C715A6F" w14:textId="172416F2" w:rsidR="0051072C" w:rsidRPr="009422CC" w:rsidRDefault="002E6C61" w:rsidP="00980995">
            <w:pPr>
              <w:spacing w:before="120" w:after="120"/>
              <w:rPr>
                <w:rFonts w:ascii="Arial" w:hAnsi="Arial"/>
                <w:sz w:val="22"/>
              </w:rPr>
            </w:pPr>
            <w:r>
              <w:rPr>
                <w:rFonts w:ascii="Arial" w:hAnsi="Arial"/>
                <w:sz w:val="22"/>
              </w:rPr>
              <w:t xml:space="preserve">PS Tamara Tatton </w:t>
            </w:r>
          </w:p>
        </w:tc>
      </w:tr>
    </w:tbl>
    <w:p w14:paraId="5A61F721" w14:textId="77777777" w:rsidR="0051072C" w:rsidRPr="009422CC" w:rsidRDefault="0051072C" w:rsidP="003C162F">
      <w:pPr>
        <w:rPr>
          <w:rFonts w:ascii="Arial" w:hAnsi="Arial"/>
          <w:sz w:val="22"/>
          <w:szCs w:val="22"/>
        </w:rPr>
      </w:pPr>
    </w:p>
    <w:p w14:paraId="0CF9D0CC" w14:textId="77777777" w:rsidR="0051072C" w:rsidRPr="009422CC" w:rsidRDefault="0051072C" w:rsidP="00837A35">
      <w:pPr>
        <w:rPr>
          <w:rFonts w:ascii="Arial" w:hAnsi="Arial"/>
          <w:sz w:val="22"/>
          <w:szCs w:val="22"/>
        </w:rPr>
      </w:pPr>
    </w:p>
    <w:p w14:paraId="675FB03B" w14:textId="77777777" w:rsidR="0051072C" w:rsidRPr="009422CC" w:rsidRDefault="0051072C" w:rsidP="00670AC4">
      <w:pPr>
        <w:numPr>
          <w:ilvl w:val="0"/>
          <w:numId w:val="8"/>
        </w:numPr>
        <w:rPr>
          <w:rFonts w:ascii="Arial" w:hAnsi="Arial"/>
          <w:sz w:val="22"/>
          <w:szCs w:val="22"/>
        </w:rPr>
      </w:pPr>
      <w:r w:rsidRPr="009422CC">
        <w:rPr>
          <w:rFonts w:ascii="Arial" w:hAnsi="Arial"/>
          <w:b/>
          <w:sz w:val="22"/>
          <w:szCs w:val="22"/>
        </w:rPr>
        <w:t xml:space="preserve">What is the purpose of the (change to) policy, </w:t>
      </w:r>
      <w:r w:rsidRPr="009422CC">
        <w:rPr>
          <w:rFonts w:ascii="Arial" w:hAnsi="Arial"/>
          <w:b/>
          <w:bCs/>
          <w:sz w:val="22"/>
          <w:szCs w:val="22"/>
        </w:rPr>
        <w:t xml:space="preserve">process, service, project/programme, </w:t>
      </w:r>
      <w:proofErr w:type="gramStart"/>
      <w:r w:rsidRPr="009422CC">
        <w:rPr>
          <w:rFonts w:ascii="Arial" w:hAnsi="Arial"/>
          <w:b/>
          <w:bCs/>
          <w:sz w:val="22"/>
          <w:szCs w:val="22"/>
        </w:rPr>
        <w:t>function</w:t>
      </w:r>
      <w:proofErr w:type="gramEnd"/>
      <w:r w:rsidRPr="009422CC">
        <w:rPr>
          <w:rFonts w:ascii="Arial" w:hAnsi="Arial"/>
          <w:b/>
          <w:bCs/>
          <w:sz w:val="22"/>
          <w:szCs w:val="22"/>
        </w:rPr>
        <w:t xml:space="preserve"> or decision? </w:t>
      </w:r>
      <w:r w:rsidRPr="009422CC">
        <w:rPr>
          <w:rFonts w:ascii="Arial" w:hAnsi="Arial"/>
          <w:sz w:val="22"/>
          <w:szCs w:val="22"/>
        </w:rPr>
        <w:t>(</w:t>
      </w:r>
      <w:proofErr w:type="gramStart"/>
      <w:r w:rsidRPr="009422CC">
        <w:rPr>
          <w:rFonts w:ascii="Arial" w:hAnsi="Arial"/>
          <w:sz w:val="22"/>
          <w:szCs w:val="22"/>
        </w:rPr>
        <w:t>box</w:t>
      </w:r>
      <w:proofErr w:type="gramEnd"/>
      <w:r w:rsidRPr="009422CC">
        <w:rPr>
          <w:rFonts w:ascii="Arial" w:hAnsi="Arial"/>
          <w:sz w:val="22"/>
          <w:szCs w:val="22"/>
        </w:rPr>
        <w:t xml:space="preserve"> will expand to accommodate text)</w:t>
      </w:r>
    </w:p>
    <w:p w14:paraId="769E66EF" w14:textId="77777777" w:rsidR="0051072C" w:rsidRPr="009422CC" w:rsidRDefault="0051072C" w:rsidP="00837A35">
      <w:pPr>
        <w:rPr>
          <w:rFonts w:ascii="Arial" w:hAnsi="Arial"/>
          <w:b/>
          <w:bCs/>
          <w:sz w:val="22"/>
          <w:szCs w:val="22"/>
        </w:rPr>
      </w:pPr>
    </w:p>
    <w:p w14:paraId="3AC29157" w14:textId="516FEA9F" w:rsidR="0051072C" w:rsidRPr="009422CC" w:rsidRDefault="000E1973" w:rsidP="00837A35">
      <w:pPr>
        <w:rPr>
          <w:rFonts w:ascii="Arial" w:hAnsi="Arial"/>
          <w:b/>
          <w:sz w:val="22"/>
          <w:szCs w:val="22"/>
        </w:rPr>
      </w:pPr>
      <w:r>
        <w:rPr>
          <w:noProof/>
        </w:rPr>
        <mc:AlternateContent>
          <mc:Choice Requires="wps">
            <w:drawing>
              <wp:anchor distT="0" distB="0" distL="114300" distR="114300" simplePos="0" relativeHeight="251658240" behindDoc="0" locked="0" layoutInCell="1" allowOverlap="1" wp14:anchorId="666AAE05" wp14:editId="53D5F048">
                <wp:simplePos x="0" y="0"/>
                <wp:positionH relativeFrom="column">
                  <wp:posOffset>45720</wp:posOffset>
                </wp:positionH>
                <wp:positionV relativeFrom="paragraph">
                  <wp:posOffset>60960</wp:posOffset>
                </wp:positionV>
                <wp:extent cx="6057900" cy="1600200"/>
                <wp:effectExtent l="7620" t="10160" r="1143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0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E938FC" w14:textId="77777777" w:rsidR="0051072C" w:rsidRDefault="0051072C" w:rsidP="00837A35"/>
                          <w:p w14:paraId="2D390924" w14:textId="5CDD3E2D" w:rsidR="0051072C" w:rsidRDefault="009B4A3C" w:rsidP="00837A35">
                            <w:r>
                              <w:t xml:space="preserve">To ensure Cumbria Constabulary is legislatively compliant in its duty </w:t>
                            </w:r>
                            <w:r w:rsidR="004A105E">
                              <w:t xml:space="preserve">to safeguard all VPC members. </w:t>
                            </w:r>
                            <w:r w:rsidR="004F0A88">
                              <w:t xml:space="preserve">This document will primarily focus on </w:t>
                            </w:r>
                            <w:r w:rsidR="00B0123F">
                              <w:t>young people between the ages of 13 and 17 who will be engaged in the cadet programme.</w:t>
                            </w:r>
                            <w:r w:rsidR="008354AE">
                              <w:t xml:space="preserve"> The overarching aim will be to ensure that Cumbria Constabulary has safeguarding measures in place </w:t>
                            </w:r>
                            <w:r w:rsidR="00791E48">
                              <w:t xml:space="preserve">to provide a professional programme without any exposure to risk or harm for the young people. </w:t>
                            </w:r>
                          </w:p>
                          <w:p w14:paraId="4C9BD2D9" w14:textId="77777777" w:rsidR="0051072C" w:rsidRDefault="0051072C" w:rsidP="00837A35"/>
                          <w:p w14:paraId="2755A7BE" w14:textId="77777777" w:rsidR="0051072C" w:rsidRDefault="0051072C" w:rsidP="00837A35"/>
                          <w:p w14:paraId="389710F6" w14:textId="77777777" w:rsidR="0051072C" w:rsidRDefault="0051072C" w:rsidP="00837A35"/>
                          <w:p w14:paraId="2CD0960B" w14:textId="77777777" w:rsidR="0051072C" w:rsidRDefault="0051072C" w:rsidP="00837A35"/>
                          <w:p w14:paraId="22A1D7A8" w14:textId="77777777" w:rsidR="0051072C" w:rsidRDefault="0051072C" w:rsidP="00837A35"/>
                          <w:p w14:paraId="3E7DB584" w14:textId="77777777" w:rsidR="0051072C" w:rsidRDefault="0051072C" w:rsidP="0083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AAE05" id="_x0000_t202" coordsize="21600,21600" o:spt="202" path="m,l,21600r21600,l21600,xe">
                <v:stroke joinstyle="miter"/>
                <v:path gradientshapeok="t" o:connecttype="rect"/>
              </v:shapetype>
              <v:shape id="Text Box 5" o:spid="_x0000_s1026" type="#_x0000_t202" style="position:absolute;margin-left:3.6pt;margin-top:4.8pt;width:477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" filled="f">
                <v:textbox>
                  <w:txbxContent>
                    <w:p w14:paraId="06E938FC" w14:textId="77777777" w:rsidR="0051072C" w:rsidRDefault="0051072C" w:rsidP="00837A35"/>
                    <w:p w14:paraId="2D390924" w14:textId="5CDD3E2D" w:rsidR="0051072C" w:rsidRDefault="009B4A3C" w:rsidP="00837A35">
                      <w:r>
                        <w:t xml:space="preserve">To ensure Cumbria Constabulary is legislatively compliant in its duty </w:t>
                      </w:r>
                      <w:r w:rsidR="004A105E">
                        <w:t xml:space="preserve">to safeguard all VPC members. </w:t>
                      </w:r>
                      <w:r w:rsidR="004F0A88">
                        <w:t xml:space="preserve">This document will primarily focus on </w:t>
                      </w:r>
                      <w:r w:rsidR="00B0123F">
                        <w:t>young people between the ages of 13 and 17 who will be engaged in the cadet programme.</w:t>
                      </w:r>
                      <w:r w:rsidR="008354AE">
                        <w:t xml:space="preserve"> The overarching aim will be to ensure that Cumbria Constabulary has safeguarding measures in place </w:t>
                      </w:r>
                      <w:r w:rsidR="00791E48">
                        <w:t xml:space="preserve">to provide a professional programme without any exposure to risk or harm for the young people. </w:t>
                      </w:r>
                    </w:p>
                    <w:p w14:paraId="4C9BD2D9" w14:textId="77777777" w:rsidR="0051072C" w:rsidRDefault="0051072C" w:rsidP="00837A35"/>
                    <w:p w14:paraId="2755A7BE" w14:textId="77777777" w:rsidR="0051072C" w:rsidRDefault="0051072C" w:rsidP="00837A35"/>
                    <w:p w14:paraId="389710F6" w14:textId="77777777" w:rsidR="0051072C" w:rsidRDefault="0051072C" w:rsidP="00837A35"/>
                    <w:p w14:paraId="2CD0960B" w14:textId="77777777" w:rsidR="0051072C" w:rsidRDefault="0051072C" w:rsidP="00837A35"/>
                    <w:p w14:paraId="22A1D7A8" w14:textId="77777777" w:rsidR="0051072C" w:rsidRDefault="0051072C" w:rsidP="00837A35"/>
                    <w:p w14:paraId="3E7DB584" w14:textId="77777777" w:rsidR="0051072C" w:rsidRDefault="0051072C" w:rsidP="00837A35"/>
                  </w:txbxContent>
                </v:textbox>
              </v:shape>
            </w:pict>
          </mc:Fallback>
        </mc:AlternateContent>
      </w:r>
    </w:p>
    <w:p w14:paraId="705600A0" w14:textId="77777777" w:rsidR="0051072C" w:rsidRPr="009422CC" w:rsidRDefault="0051072C" w:rsidP="00837A35">
      <w:pPr>
        <w:rPr>
          <w:rFonts w:ascii="Arial" w:hAnsi="Arial"/>
          <w:b/>
          <w:sz w:val="22"/>
          <w:szCs w:val="22"/>
        </w:rPr>
      </w:pPr>
    </w:p>
    <w:p w14:paraId="4FDA855A" w14:textId="77777777" w:rsidR="0051072C" w:rsidRPr="009422CC" w:rsidRDefault="0051072C" w:rsidP="00837A35">
      <w:pPr>
        <w:rPr>
          <w:rFonts w:ascii="Arial" w:hAnsi="Arial"/>
          <w:b/>
          <w:sz w:val="22"/>
          <w:szCs w:val="22"/>
        </w:rPr>
      </w:pPr>
    </w:p>
    <w:p w14:paraId="1232A55E" w14:textId="77777777" w:rsidR="0051072C" w:rsidRPr="009422CC" w:rsidRDefault="0051072C" w:rsidP="00837A35">
      <w:pPr>
        <w:rPr>
          <w:rFonts w:ascii="Arial" w:hAnsi="Arial"/>
          <w:b/>
          <w:sz w:val="22"/>
          <w:szCs w:val="22"/>
        </w:rPr>
      </w:pPr>
    </w:p>
    <w:p w14:paraId="583617F5" w14:textId="77777777" w:rsidR="0051072C" w:rsidRDefault="0051072C" w:rsidP="00837A35">
      <w:pPr>
        <w:rPr>
          <w:rFonts w:ascii="Arial" w:hAnsi="Arial"/>
          <w:b/>
          <w:sz w:val="22"/>
          <w:szCs w:val="22"/>
        </w:rPr>
      </w:pPr>
    </w:p>
    <w:p w14:paraId="6FAFE609" w14:textId="77777777" w:rsidR="0051072C" w:rsidRDefault="0051072C" w:rsidP="00837A35">
      <w:pPr>
        <w:rPr>
          <w:rFonts w:ascii="Arial" w:hAnsi="Arial"/>
          <w:b/>
          <w:sz w:val="22"/>
          <w:szCs w:val="22"/>
        </w:rPr>
      </w:pPr>
    </w:p>
    <w:p w14:paraId="59E9DDB2" w14:textId="77777777" w:rsidR="0051072C" w:rsidRDefault="0051072C" w:rsidP="00837A35">
      <w:pPr>
        <w:rPr>
          <w:rFonts w:ascii="Arial" w:hAnsi="Arial"/>
          <w:b/>
          <w:sz w:val="22"/>
          <w:szCs w:val="22"/>
        </w:rPr>
      </w:pPr>
    </w:p>
    <w:p w14:paraId="51C054E8" w14:textId="77777777" w:rsidR="0051072C" w:rsidRPr="00004BF0" w:rsidRDefault="0051072C" w:rsidP="00ED34EB">
      <w:pPr>
        <w:rPr>
          <w:rFonts w:ascii="Arial" w:hAnsi="Arial"/>
          <w:b/>
          <w:sz w:val="22"/>
          <w:szCs w:val="22"/>
        </w:rPr>
      </w:pPr>
    </w:p>
    <w:p w14:paraId="66EFB259" w14:textId="77777777" w:rsidR="0051072C" w:rsidRDefault="0051072C" w:rsidP="00004BF0">
      <w:pPr>
        <w:rPr>
          <w:rFonts w:ascii="Arial" w:hAnsi="Arial"/>
          <w:b/>
          <w:sz w:val="22"/>
          <w:szCs w:val="22"/>
        </w:rPr>
      </w:pPr>
    </w:p>
    <w:p w14:paraId="161C663D" w14:textId="77777777" w:rsidR="0051072C" w:rsidRDefault="0051072C" w:rsidP="00004BF0">
      <w:pPr>
        <w:rPr>
          <w:rFonts w:ascii="Arial" w:hAnsi="Arial"/>
          <w:b/>
          <w:sz w:val="22"/>
          <w:szCs w:val="22"/>
        </w:rPr>
      </w:pPr>
    </w:p>
    <w:p w14:paraId="24D6CA9D" w14:textId="77777777" w:rsidR="0051072C" w:rsidRDefault="0051072C" w:rsidP="00004BF0">
      <w:pPr>
        <w:rPr>
          <w:rFonts w:ascii="Arial" w:hAnsi="Arial"/>
          <w:b/>
          <w:sz w:val="22"/>
          <w:szCs w:val="22"/>
        </w:rPr>
      </w:pPr>
    </w:p>
    <w:p w14:paraId="44C88A63" w14:textId="77777777" w:rsidR="0051072C" w:rsidRDefault="0051072C" w:rsidP="00004BF0">
      <w:pPr>
        <w:rPr>
          <w:rFonts w:ascii="Arial" w:hAnsi="Arial"/>
          <w:b/>
          <w:sz w:val="22"/>
          <w:szCs w:val="22"/>
        </w:rPr>
      </w:pPr>
    </w:p>
    <w:p w14:paraId="23989371" w14:textId="77777777" w:rsidR="0051072C" w:rsidRDefault="0051072C" w:rsidP="00ED34EB">
      <w:pPr>
        <w:rPr>
          <w:rFonts w:ascii="Arial" w:hAnsi="Arial"/>
          <w:b/>
          <w:sz w:val="22"/>
          <w:szCs w:val="22"/>
        </w:rPr>
      </w:pPr>
    </w:p>
    <w:p w14:paraId="7AFE43B3" w14:textId="77777777" w:rsidR="0051072C" w:rsidRDefault="0051072C" w:rsidP="00ED34EB">
      <w:pPr>
        <w:rPr>
          <w:rFonts w:ascii="Arial" w:hAnsi="Arial"/>
          <w:b/>
          <w:sz w:val="22"/>
          <w:szCs w:val="22"/>
        </w:rPr>
      </w:pPr>
    </w:p>
    <w:p w14:paraId="21031CF1" w14:textId="77777777" w:rsidR="0051072C" w:rsidRDefault="0051072C" w:rsidP="00ED34EB">
      <w:pPr>
        <w:rPr>
          <w:rFonts w:ascii="Arial" w:hAnsi="Arial"/>
          <w:b/>
          <w:sz w:val="22"/>
          <w:szCs w:val="22"/>
        </w:rPr>
      </w:pPr>
    </w:p>
    <w:p w14:paraId="26AE5620" w14:textId="77777777" w:rsidR="0051072C" w:rsidRDefault="0051072C" w:rsidP="00ED34EB">
      <w:pPr>
        <w:rPr>
          <w:rFonts w:ascii="Arial" w:hAnsi="Arial"/>
          <w:b/>
          <w:sz w:val="22"/>
          <w:szCs w:val="22"/>
        </w:rPr>
      </w:pPr>
    </w:p>
    <w:p w14:paraId="2CDCAF6C" w14:textId="77777777" w:rsidR="0051072C" w:rsidRDefault="0051072C" w:rsidP="00ED34EB">
      <w:pPr>
        <w:rPr>
          <w:rFonts w:ascii="Arial" w:hAnsi="Arial"/>
          <w:b/>
          <w:sz w:val="22"/>
          <w:szCs w:val="22"/>
        </w:rPr>
      </w:pPr>
    </w:p>
    <w:p w14:paraId="50306AA1" w14:textId="77777777" w:rsidR="0051072C" w:rsidRDefault="0051072C" w:rsidP="00ED34EB">
      <w:pPr>
        <w:rPr>
          <w:rFonts w:ascii="Arial" w:hAnsi="Arial"/>
          <w:b/>
          <w:sz w:val="22"/>
          <w:szCs w:val="22"/>
        </w:rPr>
      </w:pPr>
    </w:p>
    <w:p w14:paraId="1BE44E20" w14:textId="77777777" w:rsidR="0051072C" w:rsidRDefault="0051072C" w:rsidP="00ED34EB">
      <w:pPr>
        <w:rPr>
          <w:rFonts w:ascii="Arial" w:hAnsi="Arial"/>
          <w:b/>
          <w:sz w:val="22"/>
          <w:szCs w:val="22"/>
        </w:rPr>
      </w:pPr>
    </w:p>
    <w:p w14:paraId="36E541DF" w14:textId="77777777" w:rsidR="0051072C" w:rsidRDefault="0051072C" w:rsidP="00ED34EB">
      <w:pPr>
        <w:rPr>
          <w:rFonts w:ascii="Arial" w:hAnsi="Arial"/>
          <w:b/>
          <w:sz w:val="22"/>
          <w:szCs w:val="22"/>
        </w:rPr>
      </w:pPr>
    </w:p>
    <w:p w14:paraId="137AF506" w14:textId="77777777" w:rsidR="0051072C" w:rsidRDefault="0051072C" w:rsidP="00ED34EB">
      <w:pPr>
        <w:rPr>
          <w:rFonts w:ascii="Arial" w:hAnsi="Arial"/>
          <w:b/>
          <w:sz w:val="22"/>
          <w:szCs w:val="22"/>
        </w:rPr>
      </w:pPr>
    </w:p>
    <w:p w14:paraId="60635FE4" w14:textId="77777777" w:rsidR="0051072C" w:rsidRDefault="0051072C" w:rsidP="00ED34EB">
      <w:pPr>
        <w:rPr>
          <w:rFonts w:ascii="Arial" w:hAnsi="Arial"/>
          <w:b/>
          <w:sz w:val="22"/>
          <w:szCs w:val="22"/>
        </w:rPr>
      </w:pPr>
    </w:p>
    <w:p w14:paraId="7ED74972" w14:textId="77777777" w:rsidR="0051072C" w:rsidRPr="009422CC" w:rsidRDefault="0051072C" w:rsidP="00ED34EB">
      <w:pPr>
        <w:rPr>
          <w:rFonts w:ascii="Arial" w:hAnsi="Arial"/>
          <w:b/>
          <w:sz w:val="22"/>
          <w:szCs w:val="22"/>
        </w:rPr>
      </w:pPr>
    </w:p>
    <w:p w14:paraId="6CD0B927" w14:textId="77777777" w:rsidR="0051072C" w:rsidRDefault="0051072C" w:rsidP="00837A35">
      <w:pPr>
        <w:rPr>
          <w:rFonts w:ascii="Arial" w:hAnsi="Arial"/>
          <w:b/>
          <w:sz w:val="22"/>
          <w:szCs w:val="22"/>
        </w:rPr>
      </w:pPr>
    </w:p>
    <w:p w14:paraId="16F3EFE4" w14:textId="77777777" w:rsidR="0051072C" w:rsidRDefault="0051072C" w:rsidP="00837A35">
      <w:pPr>
        <w:rPr>
          <w:rFonts w:ascii="Arial" w:hAnsi="Arial"/>
          <w:b/>
          <w:sz w:val="22"/>
          <w:szCs w:val="22"/>
        </w:rPr>
      </w:pPr>
    </w:p>
    <w:p w14:paraId="69EAACF9" w14:textId="77777777" w:rsidR="0051072C" w:rsidRDefault="0051072C" w:rsidP="00837A35">
      <w:pPr>
        <w:rPr>
          <w:rFonts w:ascii="Arial" w:hAnsi="Arial"/>
          <w:b/>
          <w:sz w:val="22"/>
          <w:szCs w:val="22"/>
        </w:rPr>
      </w:pPr>
    </w:p>
    <w:p w14:paraId="6D103861" w14:textId="77777777" w:rsidR="0051072C" w:rsidRDefault="0051072C" w:rsidP="00837A35">
      <w:pPr>
        <w:rPr>
          <w:rFonts w:ascii="Arial" w:hAnsi="Arial"/>
          <w:b/>
          <w:sz w:val="22"/>
          <w:szCs w:val="22"/>
        </w:rPr>
      </w:pPr>
    </w:p>
    <w:p w14:paraId="41A707B6" w14:textId="77777777" w:rsidR="0051072C" w:rsidRDefault="0051072C" w:rsidP="00837A35">
      <w:pPr>
        <w:rPr>
          <w:rFonts w:ascii="Arial" w:hAnsi="Arial"/>
          <w:b/>
          <w:sz w:val="22"/>
          <w:szCs w:val="22"/>
        </w:rPr>
      </w:pPr>
    </w:p>
    <w:p w14:paraId="60BEE9AA" w14:textId="77777777" w:rsidR="0051072C" w:rsidRDefault="0051072C" w:rsidP="00837A35">
      <w:pPr>
        <w:rPr>
          <w:rFonts w:ascii="Arial" w:hAnsi="Arial"/>
          <w:b/>
          <w:sz w:val="22"/>
          <w:szCs w:val="22"/>
        </w:rPr>
        <w:sectPr w:rsidR="0051072C" w:rsidSect="0018119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57D3C94C" w14:textId="77777777" w:rsidR="0051072C" w:rsidRPr="009422CC" w:rsidRDefault="0051072C" w:rsidP="00A673D9">
      <w:pPr>
        <w:numPr>
          <w:ilvl w:val="0"/>
          <w:numId w:val="8"/>
        </w:numPr>
        <w:tabs>
          <w:tab w:val="clear" w:pos="0"/>
          <w:tab w:val="num" w:pos="-360"/>
        </w:tabs>
        <w:rPr>
          <w:rFonts w:ascii="Arial" w:hAnsi="Arial"/>
          <w:b/>
          <w:bCs/>
          <w:sz w:val="22"/>
          <w:szCs w:val="22"/>
        </w:rPr>
      </w:pPr>
      <w:r w:rsidRPr="009422CC">
        <w:rPr>
          <w:rFonts w:ascii="Arial" w:hAnsi="Arial"/>
          <w:b/>
          <w:sz w:val="22"/>
          <w:szCs w:val="22"/>
        </w:rPr>
        <w:t>What is the potential impact in relation to the General Duty of this proposal on each of the protected groups below?</w:t>
      </w:r>
    </w:p>
    <w:p w14:paraId="486B87C0" w14:textId="77777777" w:rsidR="0051072C" w:rsidRPr="009422CC" w:rsidRDefault="0051072C" w:rsidP="00837A35">
      <w:pPr>
        <w:rPr>
          <w:rFonts w:ascii="Arial" w:hAnsi="Arial"/>
          <w:sz w:val="22"/>
          <w:szCs w:val="22"/>
        </w:rPr>
      </w:pPr>
    </w:p>
    <w:tbl>
      <w:tblPr>
        <w:tblW w:w="1486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250"/>
        <w:gridCol w:w="2250"/>
        <w:gridCol w:w="2250"/>
        <w:gridCol w:w="2250"/>
        <w:gridCol w:w="3523"/>
        <w:gridCol w:w="797"/>
      </w:tblGrid>
      <w:tr w:rsidR="0051072C" w:rsidRPr="00A673D9" w14:paraId="7862B422" w14:textId="77777777" w:rsidTr="00A673D9">
        <w:trPr>
          <w:trHeight w:val="835"/>
        </w:trPr>
        <w:tc>
          <w:tcPr>
            <w:tcW w:w="1548" w:type="dxa"/>
            <w:vMerge w:val="restart"/>
          </w:tcPr>
          <w:p w14:paraId="546539CC" w14:textId="77777777" w:rsidR="0051072C" w:rsidRPr="00A673D9" w:rsidRDefault="0051072C">
            <w:pPr>
              <w:rPr>
                <w:rFonts w:ascii="Arial" w:hAnsi="Arial"/>
                <w:b/>
                <w:iCs/>
                <w:sz w:val="18"/>
                <w:szCs w:val="18"/>
              </w:rPr>
            </w:pPr>
            <w:r w:rsidRPr="00A673D9">
              <w:rPr>
                <w:rFonts w:ascii="Arial" w:hAnsi="Arial"/>
                <w:b/>
                <w:iCs/>
                <w:sz w:val="18"/>
                <w:szCs w:val="18"/>
              </w:rPr>
              <w:t xml:space="preserve">Protected </w:t>
            </w:r>
          </w:p>
          <w:p w14:paraId="5D26E688" w14:textId="77777777" w:rsidR="0051072C" w:rsidRPr="00A673D9" w:rsidRDefault="0051072C">
            <w:pPr>
              <w:rPr>
                <w:rFonts w:ascii="Arial" w:hAnsi="Arial"/>
                <w:b/>
                <w:iCs/>
                <w:sz w:val="18"/>
                <w:szCs w:val="18"/>
              </w:rPr>
            </w:pPr>
            <w:r w:rsidRPr="00A673D9">
              <w:rPr>
                <w:rFonts w:ascii="Arial" w:hAnsi="Arial"/>
                <w:b/>
                <w:iCs/>
                <w:sz w:val="18"/>
                <w:szCs w:val="18"/>
              </w:rPr>
              <w:t>characteristics</w:t>
            </w:r>
          </w:p>
          <w:p w14:paraId="3EE117D1" w14:textId="77777777" w:rsidR="0051072C" w:rsidRPr="00A673D9" w:rsidRDefault="0051072C">
            <w:pPr>
              <w:rPr>
                <w:rFonts w:ascii="Arial" w:hAnsi="Arial"/>
                <w:b/>
                <w:iCs/>
                <w:sz w:val="18"/>
                <w:szCs w:val="18"/>
              </w:rPr>
            </w:pPr>
          </w:p>
        </w:tc>
        <w:tc>
          <w:tcPr>
            <w:tcW w:w="9000" w:type="dxa"/>
            <w:gridSpan w:val="4"/>
          </w:tcPr>
          <w:p w14:paraId="42677369" w14:textId="77777777" w:rsidR="0051072C" w:rsidRPr="00A673D9" w:rsidRDefault="0051072C">
            <w:pPr>
              <w:rPr>
                <w:rFonts w:ascii="Arial" w:hAnsi="Arial"/>
                <w:b/>
                <w:sz w:val="18"/>
                <w:szCs w:val="18"/>
              </w:rPr>
            </w:pPr>
            <w:r w:rsidRPr="00A673D9">
              <w:rPr>
                <w:rFonts w:ascii="Arial" w:hAnsi="Arial"/>
                <w:b/>
                <w:sz w:val="18"/>
                <w:szCs w:val="18"/>
              </w:rPr>
              <w:t>Positive Impact</w:t>
            </w:r>
          </w:p>
          <w:p w14:paraId="3D22F3B0" w14:textId="77777777" w:rsidR="0051072C" w:rsidRPr="00A673D9" w:rsidRDefault="0051072C">
            <w:pPr>
              <w:rPr>
                <w:rFonts w:ascii="Arial" w:hAnsi="Arial"/>
                <w:b/>
                <w:sz w:val="18"/>
                <w:szCs w:val="18"/>
              </w:rPr>
            </w:pPr>
          </w:p>
          <w:p w14:paraId="34B04BA7" w14:textId="77777777" w:rsidR="0051072C" w:rsidRPr="00A673D9" w:rsidRDefault="0051072C">
            <w:pPr>
              <w:rPr>
                <w:rFonts w:ascii="Arial" w:hAnsi="Arial"/>
                <w:b/>
                <w:bCs/>
                <w:iCs/>
                <w:sz w:val="18"/>
                <w:szCs w:val="18"/>
              </w:rPr>
            </w:pPr>
            <w:r w:rsidRPr="00A673D9">
              <w:rPr>
                <w:rFonts w:ascii="Arial" w:hAnsi="Arial"/>
                <w:b/>
                <w:bCs/>
                <w:sz w:val="18"/>
                <w:szCs w:val="18"/>
              </w:rPr>
              <w:t>Does the proposal:</w:t>
            </w:r>
          </w:p>
        </w:tc>
        <w:tc>
          <w:tcPr>
            <w:tcW w:w="3523" w:type="dxa"/>
          </w:tcPr>
          <w:p w14:paraId="219FC9BA" w14:textId="77777777" w:rsidR="0051072C" w:rsidRPr="00A673D9" w:rsidRDefault="0051072C" w:rsidP="003C7D62">
            <w:pPr>
              <w:autoSpaceDE w:val="0"/>
              <w:autoSpaceDN w:val="0"/>
              <w:adjustRightInd w:val="0"/>
              <w:rPr>
                <w:rFonts w:ascii="Arial" w:hAnsi="Arial"/>
                <w:b/>
                <w:sz w:val="18"/>
                <w:szCs w:val="18"/>
              </w:rPr>
            </w:pPr>
            <w:r w:rsidRPr="00A673D9">
              <w:rPr>
                <w:rFonts w:ascii="Arial" w:hAnsi="Arial"/>
                <w:b/>
                <w:sz w:val="18"/>
                <w:szCs w:val="18"/>
              </w:rPr>
              <w:t>Negative Impact (provide details)</w:t>
            </w:r>
          </w:p>
        </w:tc>
        <w:tc>
          <w:tcPr>
            <w:tcW w:w="797" w:type="dxa"/>
          </w:tcPr>
          <w:p w14:paraId="4CC17465" w14:textId="77777777" w:rsidR="0051072C" w:rsidRPr="00A673D9" w:rsidRDefault="0051072C" w:rsidP="003C7D62">
            <w:pPr>
              <w:rPr>
                <w:rFonts w:ascii="Arial" w:hAnsi="Arial"/>
                <w:b/>
                <w:bCs/>
                <w:iCs/>
                <w:sz w:val="18"/>
                <w:szCs w:val="18"/>
              </w:rPr>
            </w:pPr>
            <w:r w:rsidRPr="00A673D9">
              <w:rPr>
                <w:rFonts w:ascii="Arial" w:hAnsi="Arial"/>
                <w:b/>
                <w:bCs/>
                <w:iCs/>
                <w:sz w:val="18"/>
                <w:szCs w:val="18"/>
              </w:rPr>
              <w:t xml:space="preserve">No </w:t>
            </w:r>
          </w:p>
          <w:p w14:paraId="0078196F" w14:textId="77777777" w:rsidR="0051072C" w:rsidRDefault="0051072C" w:rsidP="003C7D62">
            <w:pPr>
              <w:rPr>
                <w:rFonts w:ascii="Arial" w:hAnsi="Arial"/>
                <w:b/>
                <w:bCs/>
                <w:iCs/>
                <w:sz w:val="18"/>
                <w:szCs w:val="18"/>
              </w:rPr>
            </w:pPr>
            <w:r w:rsidRPr="00A673D9">
              <w:rPr>
                <w:rFonts w:ascii="Arial" w:hAnsi="Arial"/>
                <w:b/>
                <w:bCs/>
                <w:iCs/>
                <w:sz w:val="18"/>
                <w:szCs w:val="18"/>
              </w:rPr>
              <w:t>Impact</w:t>
            </w:r>
          </w:p>
          <w:p w14:paraId="3B397BE3" w14:textId="77777777" w:rsidR="0051072C" w:rsidRPr="00A673D9" w:rsidRDefault="0051072C" w:rsidP="003C7D62">
            <w:pPr>
              <w:rPr>
                <w:rFonts w:ascii="Arial" w:hAnsi="Arial"/>
                <w:b/>
                <w:bCs/>
                <w:iCs/>
                <w:sz w:val="18"/>
                <w:szCs w:val="18"/>
              </w:rPr>
            </w:pPr>
            <w:r>
              <w:rPr>
                <w:rFonts w:ascii="Arial" w:hAnsi="Arial"/>
                <w:b/>
                <w:bCs/>
                <w:iCs/>
                <w:sz w:val="18"/>
                <w:szCs w:val="18"/>
              </w:rPr>
              <w:t>(√)</w:t>
            </w:r>
          </w:p>
        </w:tc>
      </w:tr>
      <w:tr w:rsidR="0051072C" w:rsidRPr="00A673D9" w14:paraId="006FFDE2" w14:textId="77777777" w:rsidTr="00A673D9">
        <w:trPr>
          <w:trHeight w:val="970"/>
        </w:trPr>
        <w:tc>
          <w:tcPr>
            <w:tcW w:w="1548" w:type="dxa"/>
            <w:vMerge/>
          </w:tcPr>
          <w:p w14:paraId="608200B2" w14:textId="77777777" w:rsidR="0051072C" w:rsidRPr="00A673D9" w:rsidRDefault="0051072C">
            <w:pPr>
              <w:rPr>
                <w:rFonts w:ascii="Arial" w:hAnsi="Arial"/>
                <w:sz w:val="18"/>
                <w:szCs w:val="18"/>
              </w:rPr>
            </w:pPr>
          </w:p>
        </w:tc>
        <w:tc>
          <w:tcPr>
            <w:tcW w:w="2250" w:type="dxa"/>
          </w:tcPr>
          <w:p w14:paraId="15EBC6BA" w14:textId="77777777" w:rsidR="0051072C" w:rsidRDefault="0051072C" w:rsidP="009828E6">
            <w:pPr>
              <w:rPr>
                <w:rFonts w:ascii="Arial" w:hAnsi="Arial"/>
                <w:b/>
                <w:bCs/>
                <w:color w:val="000000"/>
                <w:sz w:val="18"/>
                <w:szCs w:val="18"/>
              </w:rPr>
            </w:pPr>
            <w:r w:rsidRPr="00A673D9">
              <w:rPr>
                <w:rFonts w:ascii="Arial" w:hAnsi="Arial"/>
                <w:b/>
                <w:bCs/>
                <w:sz w:val="18"/>
                <w:szCs w:val="18"/>
              </w:rPr>
              <w:t>e</w:t>
            </w:r>
            <w:r w:rsidRPr="00A673D9">
              <w:rPr>
                <w:rFonts w:ascii="Arial" w:hAnsi="Arial"/>
                <w:b/>
                <w:bCs/>
                <w:color w:val="000000"/>
                <w:sz w:val="18"/>
                <w:szCs w:val="18"/>
              </w:rPr>
              <w:t xml:space="preserve">liminate unlawful </w:t>
            </w:r>
            <w:proofErr w:type="gramStart"/>
            <w:r w:rsidRPr="00A673D9">
              <w:rPr>
                <w:rFonts w:ascii="Arial" w:hAnsi="Arial"/>
                <w:b/>
                <w:bCs/>
                <w:color w:val="000000"/>
                <w:sz w:val="18"/>
                <w:szCs w:val="18"/>
              </w:rPr>
              <w:t>discrimination</w:t>
            </w:r>
            <w:proofErr w:type="gramEnd"/>
          </w:p>
          <w:p w14:paraId="21A223A2" w14:textId="77777777" w:rsidR="0051072C" w:rsidRPr="00A673D9" w:rsidRDefault="0051072C" w:rsidP="009828E6">
            <w:pPr>
              <w:rPr>
                <w:rFonts w:ascii="Arial" w:hAnsi="Arial"/>
                <w:b/>
                <w:bCs/>
                <w:color w:val="000000"/>
                <w:sz w:val="18"/>
                <w:szCs w:val="18"/>
              </w:rPr>
            </w:pPr>
            <w:r w:rsidRPr="00A673D9">
              <w:rPr>
                <w:rFonts w:ascii="Arial" w:hAnsi="Arial"/>
                <w:b/>
                <w:sz w:val="18"/>
                <w:szCs w:val="18"/>
              </w:rPr>
              <w:t>(</w:t>
            </w:r>
            <w:proofErr w:type="gramStart"/>
            <w:r w:rsidRPr="00A673D9">
              <w:rPr>
                <w:rFonts w:ascii="Arial" w:hAnsi="Arial"/>
                <w:b/>
                <w:sz w:val="18"/>
                <w:szCs w:val="18"/>
              </w:rPr>
              <w:t>provide</w:t>
            </w:r>
            <w:proofErr w:type="gramEnd"/>
            <w:r w:rsidRPr="00A673D9">
              <w:rPr>
                <w:rFonts w:ascii="Arial" w:hAnsi="Arial"/>
                <w:b/>
                <w:sz w:val="18"/>
                <w:szCs w:val="18"/>
              </w:rPr>
              <w:t xml:space="preserve"> details)</w:t>
            </w:r>
          </w:p>
          <w:p w14:paraId="3D68E98B" w14:textId="77777777" w:rsidR="0051072C" w:rsidRPr="00A673D9" w:rsidRDefault="0051072C">
            <w:pPr>
              <w:rPr>
                <w:rFonts w:ascii="Arial" w:hAnsi="Arial"/>
                <w:b/>
                <w:bCs/>
                <w:color w:val="000000"/>
                <w:sz w:val="18"/>
                <w:szCs w:val="18"/>
              </w:rPr>
            </w:pPr>
          </w:p>
        </w:tc>
        <w:tc>
          <w:tcPr>
            <w:tcW w:w="2250" w:type="dxa"/>
          </w:tcPr>
          <w:p w14:paraId="30B62F7D" w14:textId="77777777" w:rsidR="0051072C" w:rsidRDefault="0051072C" w:rsidP="009828E6">
            <w:pPr>
              <w:rPr>
                <w:rFonts w:ascii="Arial" w:hAnsi="Arial"/>
                <w:b/>
                <w:bCs/>
                <w:sz w:val="18"/>
                <w:szCs w:val="18"/>
              </w:rPr>
            </w:pPr>
            <w:r w:rsidRPr="00A673D9">
              <w:rPr>
                <w:rFonts w:ascii="Arial" w:hAnsi="Arial"/>
                <w:b/>
                <w:bCs/>
                <w:sz w:val="18"/>
                <w:szCs w:val="18"/>
              </w:rPr>
              <w:t>advance equality of opportunity</w:t>
            </w:r>
          </w:p>
          <w:p w14:paraId="65E61C0A" w14:textId="77777777" w:rsidR="0051072C" w:rsidRPr="00A673D9" w:rsidRDefault="0051072C" w:rsidP="009828E6">
            <w:pPr>
              <w:rPr>
                <w:rFonts w:ascii="Arial" w:hAnsi="Arial"/>
                <w:b/>
                <w:bCs/>
                <w:sz w:val="18"/>
                <w:szCs w:val="18"/>
              </w:rPr>
            </w:pPr>
            <w:r w:rsidRPr="00A673D9">
              <w:rPr>
                <w:rFonts w:ascii="Arial" w:hAnsi="Arial"/>
                <w:b/>
                <w:sz w:val="18"/>
                <w:szCs w:val="18"/>
              </w:rPr>
              <w:t>(</w:t>
            </w:r>
            <w:proofErr w:type="gramStart"/>
            <w:r w:rsidRPr="00A673D9">
              <w:rPr>
                <w:rFonts w:ascii="Arial" w:hAnsi="Arial"/>
                <w:b/>
                <w:sz w:val="18"/>
                <w:szCs w:val="18"/>
              </w:rPr>
              <w:t>provide</w:t>
            </w:r>
            <w:proofErr w:type="gramEnd"/>
            <w:r w:rsidRPr="00A673D9">
              <w:rPr>
                <w:rFonts w:ascii="Arial" w:hAnsi="Arial"/>
                <w:b/>
                <w:sz w:val="18"/>
                <w:szCs w:val="18"/>
              </w:rPr>
              <w:t xml:space="preserve"> details)</w:t>
            </w:r>
          </w:p>
          <w:p w14:paraId="068AB304" w14:textId="77777777" w:rsidR="0051072C" w:rsidRPr="00A673D9" w:rsidRDefault="0051072C">
            <w:pPr>
              <w:rPr>
                <w:rFonts w:ascii="Arial" w:hAnsi="Arial"/>
                <w:b/>
                <w:bCs/>
                <w:color w:val="000000"/>
                <w:sz w:val="18"/>
                <w:szCs w:val="18"/>
              </w:rPr>
            </w:pPr>
          </w:p>
        </w:tc>
        <w:tc>
          <w:tcPr>
            <w:tcW w:w="2250" w:type="dxa"/>
          </w:tcPr>
          <w:p w14:paraId="1FBF236D" w14:textId="77777777" w:rsidR="0051072C" w:rsidRDefault="0051072C" w:rsidP="009828E6">
            <w:pPr>
              <w:rPr>
                <w:rFonts w:ascii="Arial" w:hAnsi="Arial"/>
                <w:b/>
                <w:bCs/>
                <w:sz w:val="18"/>
                <w:szCs w:val="18"/>
              </w:rPr>
            </w:pPr>
            <w:r>
              <w:rPr>
                <w:rFonts w:ascii="Arial" w:hAnsi="Arial"/>
                <w:b/>
                <w:bCs/>
                <w:sz w:val="18"/>
                <w:szCs w:val="18"/>
              </w:rPr>
              <w:t>Foster good relations</w:t>
            </w:r>
          </w:p>
          <w:p w14:paraId="57253D1C" w14:textId="77777777" w:rsidR="0051072C" w:rsidRPr="00A673D9" w:rsidRDefault="0051072C" w:rsidP="009828E6">
            <w:pPr>
              <w:rPr>
                <w:rFonts w:ascii="Arial" w:hAnsi="Arial"/>
                <w:b/>
                <w:bCs/>
                <w:sz w:val="18"/>
                <w:szCs w:val="18"/>
              </w:rPr>
            </w:pPr>
            <w:r w:rsidRPr="00A673D9">
              <w:rPr>
                <w:rFonts w:ascii="Arial" w:hAnsi="Arial"/>
                <w:b/>
                <w:sz w:val="18"/>
                <w:szCs w:val="18"/>
              </w:rPr>
              <w:t>(</w:t>
            </w:r>
            <w:proofErr w:type="gramStart"/>
            <w:r w:rsidRPr="00A673D9">
              <w:rPr>
                <w:rFonts w:ascii="Arial" w:hAnsi="Arial"/>
                <w:b/>
                <w:sz w:val="18"/>
                <w:szCs w:val="18"/>
              </w:rPr>
              <w:t>provide</w:t>
            </w:r>
            <w:proofErr w:type="gramEnd"/>
            <w:r w:rsidRPr="00A673D9">
              <w:rPr>
                <w:rFonts w:ascii="Arial" w:hAnsi="Arial"/>
                <w:b/>
                <w:sz w:val="18"/>
                <w:szCs w:val="18"/>
              </w:rPr>
              <w:t xml:space="preserve"> details)</w:t>
            </w:r>
          </w:p>
          <w:p w14:paraId="1CB2C2D6" w14:textId="77777777" w:rsidR="0051072C" w:rsidRPr="00A673D9" w:rsidRDefault="0051072C">
            <w:pPr>
              <w:rPr>
                <w:rFonts w:ascii="Arial" w:hAnsi="Arial"/>
                <w:b/>
                <w:bCs/>
                <w:color w:val="000000"/>
                <w:sz w:val="18"/>
                <w:szCs w:val="18"/>
              </w:rPr>
            </w:pPr>
          </w:p>
        </w:tc>
        <w:tc>
          <w:tcPr>
            <w:tcW w:w="2250" w:type="dxa"/>
          </w:tcPr>
          <w:p w14:paraId="75EB542B" w14:textId="77777777" w:rsidR="0051072C" w:rsidRPr="00A673D9" w:rsidRDefault="0051072C">
            <w:pPr>
              <w:rPr>
                <w:rFonts w:ascii="Arial" w:hAnsi="Arial"/>
                <w:b/>
                <w:sz w:val="18"/>
                <w:szCs w:val="18"/>
              </w:rPr>
            </w:pPr>
            <w:r w:rsidRPr="00A673D9">
              <w:rPr>
                <w:rFonts w:ascii="Arial" w:hAnsi="Arial"/>
                <w:b/>
                <w:sz w:val="18"/>
                <w:szCs w:val="18"/>
              </w:rPr>
              <w:t>Other positive impact (provide details)</w:t>
            </w:r>
          </w:p>
        </w:tc>
        <w:tc>
          <w:tcPr>
            <w:tcW w:w="3523" w:type="dxa"/>
          </w:tcPr>
          <w:p w14:paraId="0F26E2A2" w14:textId="77777777" w:rsidR="0051072C" w:rsidRPr="00A673D9" w:rsidRDefault="0051072C">
            <w:pPr>
              <w:rPr>
                <w:rFonts w:ascii="Arial" w:hAnsi="Arial"/>
                <w:sz w:val="18"/>
                <w:szCs w:val="18"/>
              </w:rPr>
            </w:pPr>
          </w:p>
        </w:tc>
        <w:tc>
          <w:tcPr>
            <w:tcW w:w="797" w:type="dxa"/>
          </w:tcPr>
          <w:p w14:paraId="5E1A559F" w14:textId="77777777" w:rsidR="0051072C" w:rsidRPr="00A673D9" w:rsidRDefault="0051072C">
            <w:pPr>
              <w:rPr>
                <w:rFonts w:ascii="Arial" w:hAnsi="Arial"/>
                <w:sz w:val="18"/>
                <w:szCs w:val="18"/>
              </w:rPr>
            </w:pPr>
          </w:p>
        </w:tc>
      </w:tr>
      <w:tr w:rsidR="0051072C" w:rsidRPr="00A673D9" w14:paraId="717EB72D" w14:textId="77777777" w:rsidTr="00A673D9">
        <w:tc>
          <w:tcPr>
            <w:tcW w:w="1548" w:type="dxa"/>
          </w:tcPr>
          <w:p w14:paraId="6309CC32" w14:textId="77777777" w:rsidR="0051072C" w:rsidRPr="00A673D9" w:rsidRDefault="0051072C">
            <w:pPr>
              <w:rPr>
                <w:rFonts w:ascii="Arial" w:hAnsi="Arial"/>
                <w:sz w:val="18"/>
                <w:szCs w:val="18"/>
              </w:rPr>
            </w:pPr>
            <w:r w:rsidRPr="00A673D9">
              <w:rPr>
                <w:rFonts w:ascii="Arial" w:hAnsi="Arial"/>
                <w:sz w:val="18"/>
                <w:szCs w:val="18"/>
              </w:rPr>
              <w:t>Age</w:t>
            </w:r>
          </w:p>
        </w:tc>
        <w:tc>
          <w:tcPr>
            <w:tcW w:w="2250" w:type="dxa"/>
          </w:tcPr>
          <w:p w14:paraId="7B3EB579" w14:textId="61654CC7" w:rsidR="0051072C" w:rsidRPr="00A673D9" w:rsidRDefault="00B34ECA">
            <w:pPr>
              <w:rPr>
                <w:rFonts w:ascii="Arial" w:hAnsi="Arial"/>
                <w:sz w:val="18"/>
                <w:szCs w:val="18"/>
              </w:rPr>
            </w:pPr>
            <w:r>
              <w:rPr>
                <w:rFonts w:ascii="Arial" w:hAnsi="Arial"/>
                <w:sz w:val="18"/>
                <w:szCs w:val="18"/>
              </w:rPr>
              <w:t xml:space="preserve">Currently this document focuses on </w:t>
            </w:r>
            <w:proofErr w:type="gramStart"/>
            <w:r>
              <w:rPr>
                <w:rFonts w:ascii="Arial" w:hAnsi="Arial"/>
                <w:sz w:val="18"/>
                <w:szCs w:val="18"/>
              </w:rPr>
              <w:t>13-17 year olds</w:t>
            </w:r>
            <w:proofErr w:type="gramEnd"/>
            <w:r w:rsidR="009C17C2">
              <w:rPr>
                <w:rFonts w:ascii="Arial" w:hAnsi="Arial"/>
                <w:sz w:val="18"/>
                <w:szCs w:val="18"/>
              </w:rPr>
              <w:t xml:space="preserve"> who have </w:t>
            </w:r>
            <w:r w:rsidR="00E566BF">
              <w:rPr>
                <w:rFonts w:ascii="Arial" w:hAnsi="Arial"/>
                <w:sz w:val="18"/>
                <w:szCs w:val="18"/>
              </w:rPr>
              <w:t xml:space="preserve">applied </w:t>
            </w:r>
            <w:r w:rsidR="009C17C2">
              <w:rPr>
                <w:rFonts w:ascii="Arial" w:hAnsi="Arial"/>
                <w:sz w:val="18"/>
                <w:szCs w:val="18"/>
              </w:rPr>
              <w:t>to become cadets. We currently h</w:t>
            </w:r>
            <w:r w:rsidR="00F25AF8">
              <w:rPr>
                <w:rFonts w:ascii="Arial" w:hAnsi="Arial"/>
                <w:sz w:val="18"/>
                <w:szCs w:val="18"/>
              </w:rPr>
              <w:t xml:space="preserve">ave a maximum capacity of 100 cadets across the force. </w:t>
            </w:r>
            <w:r w:rsidR="007F0575">
              <w:rPr>
                <w:rFonts w:ascii="Arial" w:hAnsi="Arial"/>
                <w:sz w:val="18"/>
                <w:szCs w:val="18"/>
              </w:rPr>
              <w:t>By s</w:t>
            </w:r>
            <w:r w:rsidR="00F25AF8">
              <w:rPr>
                <w:rFonts w:ascii="Arial" w:hAnsi="Arial"/>
                <w:sz w:val="18"/>
                <w:szCs w:val="18"/>
              </w:rPr>
              <w:t xml:space="preserve">afeguarding </w:t>
            </w:r>
            <w:r w:rsidR="00073C3B">
              <w:rPr>
                <w:rFonts w:ascii="Arial" w:hAnsi="Arial"/>
                <w:sz w:val="18"/>
                <w:szCs w:val="18"/>
              </w:rPr>
              <w:t>the welfare of these young people</w:t>
            </w:r>
            <w:r w:rsidR="005812DE">
              <w:rPr>
                <w:rFonts w:ascii="Arial" w:hAnsi="Arial"/>
                <w:sz w:val="18"/>
                <w:szCs w:val="18"/>
              </w:rPr>
              <w:t>,</w:t>
            </w:r>
            <w:r w:rsidR="00073C3B">
              <w:rPr>
                <w:rFonts w:ascii="Arial" w:hAnsi="Arial"/>
                <w:sz w:val="18"/>
                <w:szCs w:val="18"/>
              </w:rPr>
              <w:t xml:space="preserve"> we will </w:t>
            </w:r>
            <w:r w:rsidR="007F0575">
              <w:rPr>
                <w:rFonts w:ascii="Arial" w:hAnsi="Arial"/>
                <w:sz w:val="18"/>
                <w:szCs w:val="18"/>
              </w:rPr>
              <w:t xml:space="preserve">provide a service to them that will eliminate unlawful discrimination. This will include behaviour patterns being examined </w:t>
            </w:r>
            <w:r w:rsidR="00A86B5A">
              <w:rPr>
                <w:rFonts w:ascii="Arial" w:hAnsi="Arial"/>
                <w:sz w:val="18"/>
                <w:szCs w:val="18"/>
              </w:rPr>
              <w:t xml:space="preserve">(and adhering to the behaviour </w:t>
            </w:r>
            <w:r w:rsidR="00C55625">
              <w:rPr>
                <w:rFonts w:ascii="Arial" w:hAnsi="Arial"/>
                <w:sz w:val="18"/>
                <w:szCs w:val="18"/>
              </w:rPr>
              <w:t xml:space="preserve">guidance for leaders) </w:t>
            </w:r>
            <w:r w:rsidR="00A86B5A">
              <w:rPr>
                <w:rFonts w:ascii="Arial" w:hAnsi="Arial"/>
                <w:sz w:val="18"/>
                <w:szCs w:val="18"/>
              </w:rPr>
              <w:t xml:space="preserve">to make sure all are treated fairly. </w:t>
            </w:r>
            <w:r w:rsidR="009C17C2">
              <w:rPr>
                <w:rFonts w:ascii="Arial" w:hAnsi="Arial"/>
                <w:sz w:val="18"/>
                <w:szCs w:val="18"/>
              </w:rPr>
              <w:t xml:space="preserve"> </w:t>
            </w:r>
          </w:p>
        </w:tc>
        <w:tc>
          <w:tcPr>
            <w:tcW w:w="2250" w:type="dxa"/>
          </w:tcPr>
          <w:p w14:paraId="6E4B6AFB" w14:textId="3DF69776" w:rsidR="0051072C" w:rsidRPr="00A673D9" w:rsidRDefault="00C55625">
            <w:pPr>
              <w:rPr>
                <w:rFonts w:ascii="Arial" w:hAnsi="Arial"/>
                <w:sz w:val="18"/>
                <w:szCs w:val="18"/>
              </w:rPr>
            </w:pPr>
            <w:r>
              <w:rPr>
                <w:rFonts w:ascii="Arial" w:hAnsi="Arial"/>
                <w:sz w:val="18"/>
                <w:szCs w:val="18"/>
              </w:rPr>
              <w:t xml:space="preserve">All other </w:t>
            </w:r>
            <w:r w:rsidR="00791C5D">
              <w:rPr>
                <w:rFonts w:ascii="Arial" w:hAnsi="Arial"/>
                <w:sz w:val="18"/>
                <w:szCs w:val="18"/>
              </w:rPr>
              <w:t>anti-</w:t>
            </w:r>
            <w:r>
              <w:rPr>
                <w:rFonts w:ascii="Arial" w:hAnsi="Arial"/>
                <w:sz w:val="18"/>
                <w:szCs w:val="18"/>
              </w:rPr>
              <w:t xml:space="preserve">discriminatory </w:t>
            </w:r>
            <w:r w:rsidR="00791C5D">
              <w:rPr>
                <w:rFonts w:ascii="Arial" w:hAnsi="Arial"/>
                <w:sz w:val="18"/>
                <w:szCs w:val="18"/>
              </w:rPr>
              <w:t>safeguarding policies will apply to all cadets</w:t>
            </w:r>
            <w:r w:rsidR="00D50364">
              <w:rPr>
                <w:rFonts w:ascii="Arial" w:hAnsi="Arial"/>
                <w:sz w:val="18"/>
                <w:szCs w:val="18"/>
              </w:rPr>
              <w:t xml:space="preserve">. This includes grievance, bullying/hate crime policies (not an exhaustive list). </w:t>
            </w:r>
            <w:r w:rsidR="00791C5D">
              <w:rPr>
                <w:rFonts w:ascii="Arial" w:hAnsi="Arial"/>
                <w:sz w:val="18"/>
                <w:szCs w:val="18"/>
              </w:rPr>
              <w:t xml:space="preserve"> </w:t>
            </w:r>
            <w:r w:rsidR="00F74C80">
              <w:rPr>
                <w:rFonts w:ascii="Arial" w:hAnsi="Arial"/>
                <w:sz w:val="18"/>
                <w:szCs w:val="18"/>
              </w:rPr>
              <w:t xml:space="preserve">All internal policies can be applied </w:t>
            </w:r>
            <w:r w:rsidR="00FF3FA0">
              <w:rPr>
                <w:rFonts w:ascii="Arial" w:hAnsi="Arial"/>
                <w:sz w:val="18"/>
                <w:szCs w:val="18"/>
              </w:rPr>
              <w:t xml:space="preserve">to any </w:t>
            </w:r>
            <w:r w:rsidR="00F74C80">
              <w:rPr>
                <w:rFonts w:ascii="Arial" w:hAnsi="Arial"/>
                <w:sz w:val="18"/>
                <w:szCs w:val="18"/>
              </w:rPr>
              <w:t>eventualit</w:t>
            </w:r>
            <w:r w:rsidR="00FF3FA0">
              <w:rPr>
                <w:rFonts w:ascii="Arial" w:hAnsi="Arial"/>
                <w:sz w:val="18"/>
                <w:szCs w:val="18"/>
              </w:rPr>
              <w:t xml:space="preserve">y that may occur within the cadet programme. </w:t>
            </w:r>
          </w:p>
        </w:tc>
        <w:tc>
          <w:tcPr>
            <w:tcW w:w="2250" w:type="dxa"/>
          </w:tcPr>
          <w:p w14:paraId="029FADA8" w14:textId="33857271" w:rsidR="0051072C" w:rsidRPr="00A673D9" w:rsidRDefault="00FF3FA0">
            <w:pPr>
              <w:rPr>
                <w:rFonts w:ascii="Arial" w:hAnsi="Arial"/>
                <w:sz w:val="18"/>
                <w:szCs w:val="18"/>
              </w:rPr>
            </w:pPr>
            <w:r>
              <w:rPr>
                <w:rFonts w:ascii="Arial" w:hAnsi="Arial"/>
                <w:sz w:val="18"/>
                <w:szCs w:val="18"/>
              </w:rPr>
              <w:t xml:space="preserve">All policies are available for cadets and guardians to view. </w:t>
            </w:r>
            <w:r w:rsidR="002C397C">
              <w:rPr>
                <w:rFonts w:ascii="Arial" w:hAnsi="Arial"/>
                <w:sz w:val="18"/>
                <w:szCs w:val="18"/>
              </w:rPr>
              <w:t xml:space="preserve">This is done through a document </w:t>
            </w:r>
            <w:r w:rsidR="004D6B30">
              <w:rPr>
                <w:rFonts w:ascii="Arial" w:hAnsi="Arial"/>
                <w:sz w:val="18"/>
                <w:szCs w:val="18"/>
              </w:rPr>
              <w:t>which is supplied annually to all participants and guardians which outline the provisions available to them</w:t>
            </w:r>
            <w:r w:rsidR="007749F2">
              <w:rPr>
                <w:rFonts w:ascii="Arial" w:hAnsi="Arial"/>
                <w:sz w:val="18"/>
                <w:szCs w:val="18"/>
              </w:rPr>
              <w:t xml:space="preserve"> within the main manual of guidance. In addition, documents are also provided on the </w:t>
            </w:r>
            <w:r w:rsidR="00541ED7">
              <w:rPr>
                <w:rFonts w:ascii="Arial" w:hAnsi="Arial"/>
                <w:sz w:val="18"/>
                <w:szCs w:val="18"/>
              </w:rPr>
              <w:t xml:space="preserve">Constabulary’s website page. </w:t>
            </w:r>
          </w:p>
        </w:tc>
        <w:tc>
          <w:tcPr>
            <w:tcW w:w="2250" w:type="dxa"/>
          </w:tcPr>
          <w:p w14:paraId="1842D5FC" w14:textId="77777777" w:rsidR="0051072C" w:rsidRPr="00A673D9" w:rsidRDefault="0051072C">
            <w:pPr>
              <w:rPr>
                <w:rFonts w:ascii="Arial" w:hAnsi="Arial"/>
                <w:sz w:val="18"/>
                <w:szCs w:val="18"/>
              </w:rPr>
            </w:pPr>
          </w:p>
        </w:tc>
        <w:tc>
          <w:tcPr>
            <w:tcW w:w="3523" w:type="dxa"/>
          </w:tcPr>
          <w:p w14:paraId="71016B3D" w14:textId="3224C927" w:rsidR="0051072C" w:rsidRPr="00A673D9" w:rsidRDefault="007157D6">
            <w:pPr>
              <w:rPr>
                <w:rFonts w:ascii="Arial" w:hAnsi="Arial"/>
                <w:sz w:val="18"/>
                <w:szCs w:val="18"/>
              </w:rPr>
            </w:pPr>
            <w:r>
              <w:rPr>
                <w:rFonts w:ascii="Arial" w:hAnsi="Arial"/>
                <w:sz w:val="18"/>
                <w:szCs w:val="18"/>
              </w:rPr>
              <w:t xml:space="preserve">No negative impacts identified. </w:t>
            </w:r>
          </w:p>
        </w:tc>
        <w:tc>
          <w:tcPr>
            <w:tcW w:w="797" w:type="dxa"/>
          </w:tcPr>
          <w:p w14:paraId="0F1BE90D" w14:textId="77777777" w:rsidR="0051072C" w:rsidRPr="00A673D9" w:rsidRDefault="0051072C">
            <w:pPr>
              <w:rPr>
                <w:rFonts w:ascii="Arial" w:hAnsi="Arial"/>
                <w:sz w:val="18"/>
                <w:szCs w:val="18"/>
              </w:rPr>
            </w:pPr>
          </w:p>
        </w:tc>
      </w:tr>
      <w:tr w:rsidR="0051072C" w:rsidRPr="00A673D9" w14:paraId="4DB0DE7C" w14:textId="77777777" w:rsidTr="00A673D9">
        <w:tc>
          <w:tcPr>
            <w:tcW w:w="1548" w:type="dxa"/>
          </w:tcPr>
          <w:p w14:paraId="2C74167A" w14:textId="77777777" w:rsidR="0051072C" w:rsidRPr="00A673D9" w:rsidRDefault="0051072C">
            <w:pPr>
              <w:rPr>
                <w:rFonts w:ascii="Arial" w:hAnsi="Arial"/>
                <w:sz w:val="18"/>
                <w:szCs w:val="18"/>
              </w:rPr>
            </w:pPr>
            <w:r w:rsidRPr="00A673D9">
              <w:rPr>
                <w:rFonts w:ascii="Arial" w:hAnsi="Arial"/>
                <w:sz w:val="18"/>
                <w:szCs w:val="18"/>
              </w:rPr>
              <w:t>Disability</w:t>
            </w:r>
          </w:p>
        </w:tc>
        <w:tc>
          <w:tcPr>
            <w:tcW w:w="2250" w:type="dxa"/>
          </w:tcPr>
          <w:p w14:paraId="70635096" w14:textId="2699F1C1" w:rsidR="0051072C" w:rsidRPr="00A673D9" w:rsidRDefault="005A0C92">
            <w:pPr>
              <w:rPr>
                <w:rFonts w:ascii="Arial" w:hAnsi="Arial"/>
                <w:sz w:val="18"/>
                <w:szCs w:val="18"/>
              </w:rPr>
            </w:pPr>
            <w:r>
              <w:rPr>
                <w:rFonts w:ascii="Arial" w:hAnsi="Arial"/>
                <w:sz w:val="18"/>
                <w:szCs w:val="18"/>
              </w:rPr>
              <w:t xml:space="preserve">The </w:t>
            </w:r>
            <w:r w:rsidR="003E3224">
              <w:rPr>
                <w:rFonts w:ascii="Arial" w:hAnsi="Arial"/>
                <w:sz w:val="18"/>
                <w:szCs w:val="18"/>
              </w:rPr>
              <w:t>programme</w:t>
            </w:r>
            <w:r>
              <w:rPr>
                <w:rFonts w:ascii="Arial" w:hAnsi="Arial"/>
                <w:sz w:val="18"/>
                <w:szCs w:val="18"/>
              </w:rPr>
              <w:t xml:space="preserve"> is accessible to anyone with </w:t>
            </w:r>
            <w:r w:rsidR="003E3224">
              <w:rPr>
                <w:rFonts w:ascii="Arial" w:hAnsi="Arial"/>
                <w:sz w:val="18"/>
                <w:szCs w:val="18"/>
              </w:rPr>
              <w:t>any physical or neurodiverse impact. All our buildings are DDA compliant</w:t>
            </w:r>
            <w:r w:rsidR="00C22D2D">
              <w:rPr>
                <w:rFonts w:ascii="Arial" w:hAnsi="Arial"/>
                <w:sz w:val="18"/>
                <w:szCs w:val="18"/>
              </w:rPr>
              <w:t>. We also have portable induction loops fitted</w:t>
            </w:r>
            <w:r w:rsidR="006F0F8B">
              <w:rPr>
                <w:rFonts w:ascii="Arial" w:hAnsi="Arial"/>
                <w:sz w:val="18"/>
                <w:szCs w:val="18"/>
              </w:rPr>
              <w:t xml:space="preserve">. Reasonable adjustments </w:t>
            </w:r>
            <w:r w:rsidR="00D41A21">
              <w:rPr>
                <w:rFonts w:ascii="Arial" w:hAnsi="Arial"/>
                <w:sz w:val="18"/>
                <w:szCs w:val="18"/>
              </w:rPr>
              <w:t>ar</w:t>
            </w:r>
            <w:r w:rsidR="0098762C">
              <w:rPr>
                <w:rFonts w:ascii="Arial" w:hAnsi="Arial"/>
                <w:sz w:val="18"/>
                <w:szCs w:val="18"/>
              </w:rPr>
              <w:t xml:space="preserve">e made where possible to ensure access to the building and programme. </w:t>
            </w:r>
          </w:p>
        </w:tc>
        <w:tc>
          <w:tcPr>
            <w:tcW w:w="2250" w:type="dxa"/>
          </w:tcPr>
          <w:p w14:paraId="4BDCC780" w14:textId="77777777" w:rsidR="0051072C" w:rsidRDefault="00674FF9">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3E24AE4E" w14:textId="77777777" w:rsidR="00674FF9" w:rsidRDefault="00674FF9">
            <w:pPr>
              <w:rPr>
                <w:rFonts w:ascii="Arial" w:hAnsi="Arial"/>
                <w:sz w:val="18"/>
                <w:szCs w:val="18"/>
              </w:rPr>
            </w:pPr>
          </w:p>
          <w:p w14:paraId="4671ACE8" w14:textId="346E0E0F" w:rsidR="00674FF9" w:rsidRPr="00A673D9" w:rsidRDefault="00674FF9">
            <w:pPr>
              <w:rPr>
                <w:rFonts w:ascii="Arial" w:hAnsi="Arial"/>
                <w:sz w:val="18"/>
                <w:szCs w:val="18"/>
              </w:rPr>
            </w:pPr>
            <w:r>
              <w:rPr>
                <w:rFonts w:ascii="Arial" w:hAnsi="Arial"/>
                <w:sz w:val="18"/>
                <w:szCs w:val="18"/>
              </w:rPr>
              <w:t xml:space="preserve">Cadet leaders can also employ the fair passport </w:t>
            </w:r>
            <w:r w:rsidR="008754D5">
              <w:rPr>
                <w:rFonts w:ascii="Arial" w:hAnsi="Arial"/>
                <w:sz w:val="18"/>
                <w:szCs w:val="18"/>
              </w:rPr>
              <w:t>scheme to anybody who may require it</w:t>
            </w:r>
            <w:r w:rsidR="007255B8">
              <w:rPr>
                <w:rFonts w:ascii="Arial" w:hAnsi="Arial"/>
                <w:sz w:val="18"/>
                <w:szCs w:val="18"/>
              </w:rPr>
              <w:t xml:space="preserve"> for either health or cultural reasons to promote wider inclusion. There is also the opportunity to network with staff associations </w:t>
            </w:r>
            <w:r w:rsidR="001521BD">
              <w:rPr>
                <w:rFonts w:ascii="Arial" w:hAnsi="Arial"/>
                <w:sz w:val="18"/>
                <w:szCs w:val="18"/>
              </w:rPr>
              <w:t xml:space="preserve">and external organisations as well that provide any additional education support. </w:t>
            </w:r>
            <w:r w:rsidR="007255B8">
              <w:rPr>
                <w:rFonts w:ascii="Arial" w:hAnsi="Arial"/>
                <w:sz w:val="18"/>
                <w:szCs w:val="18"/>
              </w:rPr>
              <w:t xml:space="preserve"> </w:t>
            </w:r>
          </w:p>
        </w:tc>
        <w:tc>
          <w:tcPr>
            <w:tcW w:w="2250" w:type="dxa"/>
          </w:tcPr>
          <w:p w14:paraId="3C1D2BE2" w14:textId="4D08370E" w:rsidR="0051072C" w:rsidRPr="00A673D9" w:rsidRDefault="00A15A9D">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5E9BA987" w14:textId="77777777" w:rsidR="0051072C" w:rsidRPr="00A673D9" w:rsidRDefault="0051072C">
            <w:pPr>
              <w:rPr>
                <w:rFonts w:ascii="Arial" w:hAnsi="Arial"/>
                <w:sz w:val="18"/>
                <w:szCs w:val="18"/>
              </w:rPr>
            </w:pPr>
          </w:p>
        </w:tc>
        <w:tc>
          <w:tcPr>
            <w:tcW w:w="3523" w:type="dxa"/>
          </w:tcPr>
          <w:p w14:paraId="698B626F" w14:textId="77777777" w:rsidR="0051072C" w:rsidRPr="00A673D9" w:rsidRDefault="0051072C">
            <w:pPr>
              <w:rPr>
                <w:rFonts w:ascii="Arial" w:hAnsi="Arial"/>
                <w:sz w:val="18"/>
                <w:szCs w:val="18"/>
              </w:rPr>
            </w:pPr>
          </w:p>
        </w:tc>
        <w:tc>
          <w:tcPr>
            <w:tcW w:w="797" w:type="dxa"/>
          </w:tcPr>
          <w:p w14:paraId="782C63C4" w14:textId="77777777" w:rsidR="0051072C" w:rsidRPr="00A673D9" w:rsidRDefault="0051072C">
            <w:pPr>
              <w:rPr>
                <w:rFonts w:ascii="Arial" w:hAnsi="Arial"/>
                <w:sz w:val="18"/>
                <w:szCs w:val="18"/>
              </w:rPr>
            </w:pPr>
          </w:p>
        </w:tc>
      </w:tr>
      <w:tr w:rsidR="00C558D0" w:rsidRPr="00A673D9" w14:paraId="2E90A0E7" w14:textId="77777777" w:rsidTr="00A673D9">
        <w:tc>
          <w:tcPr>
            <w:tcW w:w="1548" w:type="dxa"/>
          </w:tcPr>
          <w:p w14:paraId="4F22D9BA" w14:textId="77777777" w:rsidR="00C558D0" w:rsidRPr="00A673D9" w:rsidRDefault="00C558D0" w:rsidP="00C558D0">
            <w:pPr>
              <w:rPr>
                <w:rFonts w:ascii="Arial" w:hAnsi="Arial"/>
                <w:sz w:val="18"/>
                <w:szCs w:val="18"/>
              </w:rPr>
            </w:pPr>
            <w:r w:rsidRPr="00A673D9">
              <w:rPr>
                <w:rFonts w:ascii="Arial" w:hAnsi="Arial"/>
                <w:sz w:val="18"/>
                <w:szCs w:val="18"/>
              </w:rPr>
              <w:t>Sex</w:t>
            </w:r>
          </w:p>
        </w:tc>
        <w:tc>
          <w:tcPr>
            <w:tcW w:w="2250" w:type="dxa"/>
          </w:tcPr>
          <w:p w14:paraId="366D2870" w14:textId="428CFEF4" w:rsidR="00C558D0" w:rsidRPr="00A673D9" w:rsidRDefault="00C558D0" w:rsidP="00C558D0">
            <w:pPr>
              <w:rPr>
                <w:rFonts w:ascii="Arial" w:hAnsi="Arial"/>
                <w:sz w:val="18"/>
                <w:szCs w:val="18"/>
              </w:rPr>
            </w:pPr>
            <w:r>
              <w:rPr>
                <w:rFonts w:ascii="Arial" w:hAnsi="Arial"/>
                <w:sz w:val="18"/>
                <w:szCs w:val="18"/>
              </w:rPr>
              <w:t xml:space="preserve">All information supplied to the Cadets will apply to any gender. The Constabulary has separate policies which address anyone who is considering gender reassignment. We will work with the individual to determine their individual needs including closing previous records and opening a record in their chosen gender. We will do this in conjunction with the Transgender reassignment policy checklist. </w:t>
            </w:r>
          </w:p>
        </w:tc>
        <w:tc>
          <w:tcPr>
            <w:tcW w:w="2250" w:type="dxa"/>
          </w:tcPr>
          <w:p w14:paraId="58417922" w14:textId="39FD95A5" w:rsidR="00C558D0" w:rsidRPr="00A673D9" w:rsidRDefault="00C558D0" w:rsidP="00C558D0">
            <w:pPr>
              <w:rPr>
                <w:rFonts w:ascii="Arial" w:hAnsi="Arial"/>
                <w:sz w:val="18"/>
                <w:szCs w:val="18"/>
              </w:rPr>
            </w:pPr>
            <w:r>
              <w:rPr>
                <w:rFonts w:ascii="Arial" w:hAnsi="Arial"/>
                <w:sz w:val="18"/>
                <w:szCs w:val="18"/>
              </w:rPr>
              <w:t xml:space="preserve">All other anti-discriminatory safeguarding policies will apply to all cadets. This includes grievance, bullying/hate crime policies (not an exhaustive list).  All internal policies can be applied to any eventuality that may occur within the cadet programme. For those that identify as non-binary, they would have the choice of which facilities they chose. </w:t>
            </w:r>
          </w:p>
        </w:tc>
        <w:tc>
          <w:tcPr>
            <w:tcW w:w="2250" w:type="dxa"/>
          </w:tcPr>
          <w:p w14:paraId="5FF36202" w14:textId="0588ED42" w:rsidR="00C558D0" w:rsidRPr="00A673D9" w:rsidRDefault="00C558D0" w:rsidP="00C558D0">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1E5548C0" w14:textId="77777777" w:rsidR="00C558D0" w:rsidRPr="00A673D9" w:rsidRDefault="00C558D0" w:rsidP="00C558D0">
            <w:pPr>
              <w:rPr>
                <w:rFonts w:ascii="Arial" w:hAnsi="Arial"/>
                <w:sz w:val="18"/>
                <w:szCs w:val="18"/>
              </w:rPr>
            </w:pPr>
          </w:p>
        </w:tc>
        <w:tc>
          <w:tcPr>
            <w:tcW w:w="3523" w:type="dxa"/>
          </w:tcPr>
          <w:p w14:paraId="56E4F26D" w14:textId="77777777" w:rsidR="00C558D0" w:rsidRPr="00A673D9" w:rsidRDefault="00C558D0" w:rsidP="00C558D0">
            <w:pPr>
              <w:rPr>
                <w:rFonts w:ascii="Arial" w:hAnsi="Arial"/>
                <w:sz w:val="18"/>
                <w:szCs w:val="18"/>
              </w:rPr>
            </w:pPr>
          </w:p>
        </w:tc>
        <w:tc>
          <w:tcPr>
            <w:tcW w:w="797" w:type="dxa"/>
          </w:tcPr>
          <w:p w14:paraId="7551CC41" w14:textId="77777777" w:rsidR="00C558D0" w:rsidRPr="00A673D9" w:rsidRDefault="00C558D0" w:rsidP="00C558D0">
            <w:pPr>
              <w:rPr>
                <w:rFonts w:ascii="Arial" w:hAnsi="Arial"/>
                <w:sz w:val="18"/>
                <w:szCs w:val="18"/>
              </w:rPr>
            </w:pPr>
          </w:p>
        </w:tc>
      </w:tr>
      <w:tr w:rsidR="00C558D0" w:rsidRPr="00A673D9" w14:paraId="56FA14B5" w14:textId="77777777" w:rsidTr="00A673D9">
        <w:tc>
          <w:tcPr>
            <w:tcW w:w="1548" w:type="dxa"/>
          </w:tcPr>
          <w:p w14:paraId="7956F638" w14:textId="1FB8A789" w:rsidR="00C558D0" w:rsidRPr="00A673D9" w:rsidRDefault="00C558D0" w:rsidP="00C558D0">
            <w:pPr>
              <w:rPr>
                <w:rFonts w:ascii="Arial" w:hAnsi="Arial"/>
                <w:sz w:val="18"/>
                <w:szCs w:val="18"/>
              </w:rPr>
            </w:pPr>
            <w:r>
              <w:rPr>
                <w:rFonts w:ascii="Arial" w:hAnsi="Arial"/>
                <w:sz w:val="18"/>
                <w:szCs w:val="18"/>
              </w:rPr>
              <w:t>VAWG</w:t>
            </w:r>
          </w:p>
        </w:tc>
        <w:tc>
          <w:tcPr>
            <w:tcW w:w="2250" w:type="dxa"/>
          </w:tcPr>
          <w:p w14:paraId="1830C758" w14:textId="7500F9DE" w:rsidR="00C558D0" w:rsidRPr="00A673D9" w:rsidRDefault="00CB7D87" w:rsidP="00C558D0">
            <w:pPr>
              <w:rPr>
                <w:rFonts w:ascii="Arial" w:hAnsi="Arial"/>
                <w:sz w:val="18"/>
                <w:szCs w:val="18"/>
              </w:rPr>
            </w:pPr>
            <w:r>
              <w:rPr>
                <w:rFonts w:ascii="Arial" w:hAnsi="Arial"/>
                <w:sz w:val="18"/>
                <w:szCs w:val="18"/>
              </w:rPr>
              <w:t xml:space="preserve">The Constabulary has a </w:t>
            </w:r>
            <w:proofErr w:type="gramStart"/>
            <w:r>
              <w:rPr>
                <w:rFonts w:ascii="Arial" w:hAnsi="Arial"/>
                <w:sz w:val="18"/>
                <w:szCs w:val="18"/>
              </w:rPr>
              <w:t>zero tolerance</w:t>
            </w:r>
            <w:proofErr w:type="gramEnd"/>
            <w:r>
              <w:rPr>
                <w:rFonts w:ascii="Arial" w:hAnsi="Arial"/>
                <w:sz w:val="18"/>
                <w:szCs w:val="18"/>
              </w:rPr>
              <w:t xml:space="preserve"> approach to any behaviour which contravenes </w:t>
            </w:r>
            <w:r w:rsidR="002C30CA">
              <w:rPr>
                <w:rFonts w:ascii="Arial" w:hAnsi="Arial"/>
                <w:sz w:val="18"/>
                <w:szCs w:val="18"/>
              </w:rPr>
              <w:t xml:space="preserve">its mission to eliminate discrimination and any wonton acts </w:t>
            </w:r>
            <w:r w:rsidR="00BC0875">
              <w:rPr>
                <w:rFonts w:ascii="Arial" w:hAnsi="Arial"/>
                <w:sz w:val="18"/>
                <w:szCs w:val="18"/>
              </w:rPr>
              <w:t xml:space="preserve">of VAWG. The Constabulary is in the process of implementing training events for Cadets. </w:t>
            </w:r>
          </w:p>
        </w:tc>
        <w:tc>
          <w:tcPr>
            <w:tcW w:w="2250" w:type="dxa"/>
          </w:tcPr>
          <w:p w14:paraId="225C3E55" w14:textId="68491263" w:rsidR="00C558D0" w:rsidRPr="00A673D9" w:rsidRDefault="005B5855" w:rsidP="00C558D0">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r w:rsidR="00CE4EAF">
              <w:rPr>
                <w:rFonts w:ascii="Arial" w:hAnsi="Arial"/>
                <w:sz w:val="18"/>
                <w:szCs w:val="18"/>
              </w:rPr>
              <w:t xml:space="preserve"> The Constabulary </w:t>
            </w:r>
            <w:r w:rsidR="00B406D3">
              <w:rPr>
                <w:rFonts w:ascii="Arial" w:hAnsi="Arial"/>
                <w:sz w:val="18"/>
                <w:szCs w:val="18"/>
              </w:rPr>
              <w:t xml:space="preserve">has invested in dedicated resources to advance this area of work and made it a key priority, subject to scrutiny across </w:t>
            </w:r>
            <w:proofErr w:type="gramStart"/>
            <w:r w:rsidR="00B406D3">
              <w:rPr>
                <w:rFonts w:ascii="Arial" w:hAnsi="Arial"/>
                <w:sz w:val="18"/>
                <w:szCs w:val="18"/>
              </w:rPr>
              <w:t>a number of</w:t>
            </w:r>
            <w:proofErr w:type="gramEnd"/>
            <w:r w:rsidR="00B406D3">
              <w:rPr>
                <w:rFonts w:ascii="Arial" w:hAnsi="Arial"/>
                <w:sz w:val="18"/>
                <w:szCs w:val="18"/>
              </w:rPr>
              <w:t xml:space="preserve"> strategic boards. </w:t>
            </w:r>
          </w:p>
        </w:tc>
        <w:tc>
          <w:tcPr>
            <w:tcW w:w="2250" w:type="dxa"/>
          </w:tcPr>
          <w:p w14:paraId="47D001AB" w14:textId="115CCCD5" w:rsidR="00C558D0" w:rsidRPr="00A673D9" w:rsidRDefault="00D47A6A" w:rsidP="00C558D0">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11DCDF35" w14:textId="77777777" w:rsidR="00C558D0" w:rsidRPr="00A673D9" w:rsidRDefault="00C558D0" w:rsidP="00C558D0">
            <w:pPr>
              <w:rPr>
                <w:rFonts w:ascii="Arial" w:hAnsi="Arial"/>
                <w:sz w:val="18"/>
                <w:szCs w:val="18"/>
              </w:rPr>
            </w:pPr>
          </w:p>
        </w:tc>
        <w:tc>
          <w:tcPr>
            <w:tcW w:w="3523" w:type="dxa"/>
          </w:tcPr>
          <w:p w14:paraId="616B9ED0" w14:textId="77777777" w:rsidR="00C558D0" w:rsidRPr="00A673D9" w:rsidRDefault="00C558D0" w:rsidP="00C558D0">
            <w:pPr>
              <w:rPr>
                <w:rFonts w:ascii="Arial" w:hAnsi="Arial"/>
                <w:sz w:val="18"/>
                <w:szCs w:val="18"/>
              </w:rPr>
            </w:pPr>
          </w:p>
        </w:tc>
        <w:tc>
          <w:tcPr>
            <w:tcW w:w="797" w:type="dxa"/>
          </w:tcPr>
          <w:p w14:paraId="78B871FE" w14:textId="77777777" w:rsidR="00C558D0" w:rsidRPr="00A673D9" w:rsidRDefault="00C558D0" w:rsidP="00C558D0">
            <w:pPr>
              <w:rPr>
                <w:rFonts w:ascii="Arial" w:hAnsi="Arial"/>
                <w:sz w:val="18"/>
                <w:szCs w:val="18"/>
              </w:rPr>
            </w:pPr>
          </w:p>
        </w:tc>
      </w:tr>
      <w:tr w:rsidR="00C558D0" w:rsidRPr="00A673D9" w14:paraId="2C81C36E" w14:textId="77777777" w:rsidTr="00A673D9">
        <w:tc>
          <w:tcPr>
            <w:tcW w:w="1548" w:type="dxa"/>
          </w:tcPr>
          <w:p w14:paraId="3C5A08E4" w14:textId="77777777" w:rsidR="00C558D0" w:rsidRPr="00A673D9" w:rsidRDefault="00C558D0" w:rsidP="00C558D0">
            <w:pPr>
              <w:rPr>
                <w:rFonts w:ascii="Arial" w:hAnsi="Arial"/>
                <w:sz w:val="18"/>
                <w:szCs w:val="18"/>
              </w:rPr>
            </w:pPr>
            <w:r w:rsidRPr="00A673D9">
              <w:rPr>
                <w:rFonts w:ascii="Arial" w:hAnsi="Arial"/>
                <w:sz w:val="18"/>
                <w:szCs w:val="18"/>
              </w:rPr>
              <w:t>Sexual orientation</w:t>
            </w:r>
          </w:p>
        </w:tc>
        <w:tc>
          <w:tcPr>
            <w:tcW w:w="2250" w:type="dxa"/>
          </w:tcPr>
          <w:p w14:paraId="5BC0EBAB" w14:textId="7F4E8E72" w:rsidR="00C558D0" w:rsidRPr="00A673D9" w:rsidRDefault="00E47640" w:rsidP="00C558D0">
            <w:pPr>
              <w:rPr>
                <w:rFonts w:ascii="Arial" w:hAnsi="Arial"/>
                <w:sz w:val="18"/>
                <w:szCs w:val="18"/>
              </w:rPr>
            </w:pPr>
            <w:r>
              <w:rPr>
                <w:rFonts w:ascii="Arial" w:hAnsi="Arial"/>
                <w:sz w:val="18"/>
                <w:szCs w:val="18"/>
              </w:rPr>
              <w:t xml:space="preserve">It may not be obvious the sexual orientation of a cadet but if disclosed will be </w:t>
            </w:r>
            <w:r w:rsidR="00E23698">
              <w:rPr>
                <w:rFonts w:ascii="Arial" w:hAnsi="Arial"/>
                <w:sz w:val="18"/>
                <w:szCs w:val="18"/>
              </w:rPr>
              <w:t xml:space="preserve">subject to stringent safeguarding and data protection rules. </w:t>
            </w:r>
            <w:r w:rsidR="000877F6">
              <w:rPr>
                <w:rFonts w:ascii="Arial" w:hAnsi="Arial"/>
                <w:sz w:val="18"/>
                <w:szCs w:val="18"/>
              </w:rPr>
              <w:t xml:space="preserve">All </w:t>
            </w:r>
            <w:r w:rsidR="008A682B">
              <w:rPr>
                <w:rFonts w:ascii="Arial" w:hAnsi="Arial"/>
                <w:sz w:val="18"/>
                <w:szCs w:val="18"/>
              </w:rPr>
              <w:t xml:space="preserve">new cadets are asked for their </w:t>
            </w:r>
            <w:r w:rsidR="009065AE">
              <w:rPr>
                <w:rFonts w:ascii="Arial" w:hAnsi="Arial"/>
                <w:sz w:val="18"/>
                <w:szCs w:val="18"/>
              </w:rPr>
              <w:t>characteristics,</w:t>
            </w:r>
            <w:r w:rsidR="008A682B">
              <w:rPr>
                <w:rFonts w:ascii="Arial" w:hAnsi="Arial"/>
                <w:sz w:val="18"/>
                <w:szCs w:val="18"/>
              </w:rPr>
              <w:t xml:space="preserve"> but this is not mandated and cannot be within law. It is up to the cadet if they chose to disclose this information. </w:t>
            </w:r>
          </w:p>
        </w:tc>
        <w:tc>
          <w:tcPr>
            <w:tcW w:w="2250" w:type="dxa"/>
          </w:tcPr>
          <w:p w14:paraId="34C0BD67" w14:textId="77777777" w:rsidR="00C558D0" w:rsidRDefault="0026400D" w:rsidP="00C558D0">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617DDABB" w14:textId="77777777" w:rsidR="0026400D" w:rsidRDefault="0026400D" w:rsidP="00C558D0">
            <w:pPr>
              <w:rPr>
                <w:rFonts w:ascii="Arial" w:hAnsi="Arial"/>
                <w:sz w:val="18"/>
                <w:szCs w:val="18"/>
              </w:rPr>
            </w:pPr>
          </w:p>
          <w:p w14:paraId="3CF454E1" w14:textId="77777777" w:rsidR="0026400D" w:rsidRDefault="0026400D" w:rsidP="00C558D0">
            <w:pPr>
              <w:rPr>
                <w:rFonts w:ascii="Arial" w:hAnsi="Arial"/>
                <w:sz w:val="18"/>
                <w:szCs w:val="18"/>
              </w:rPr>
            </w:pPr>
            <w:r>
              <w:rPr>
                <w:rFonts w:ascii="Arial" w:hAnsi="Arial"/>
                <w:sz w:val="18"/>
                <w:szCs w:val="18"/>
              </w:rPr>
              <w:t xml:space="preserve">In addition, we apply strict </w:t>
            </w:r>
            <w:r w:rsidR="005A017C">
              <w:rPr>
                <w:rFonts w:ascii="Arial" w:hAnsi="Arial"/>
                <w:sz w:val="18"/>
                <w:szCs w:val="18"/>
              </w:rPr>
              <w:t xml:space="preserve">protocols around the management of information in this area which parallels the level of confidentiality adhered to </w:t>
            </w:r>
            <w:r w:rsidR="00C13805">
              <w:rPr>
                <w:rFonts w:ascii="Arial" w:hAnsi="Arial"/>
                <w:sz w:val="18"/>
                <w:szCs w:val="18"/>
              </w:rPr>
              <w:t xml:space="preserve">by our occupational health department. No onwards disclosure would be mandated or shared unless </w:t>
            </w:r>
            <w:r w:rsidR="00A64588">
              <w:rPr>
                <w:rFonts w:ascii="Arial" w:hAnsi="Arial"/>
                <w:sz w:val="18"/>
                <w:szCs w:val="18"/>
              </w:rPr>
              <w:t xml:space="preserve">at the request of the cadet. </w:t>
            </w:r>
          </w:p>
          <w:p w14:paraId="5A3436A6" w14:textId="39B91EB5" w:rsidR="00A64588" w:rsidRPr="00A673D9" w:rsidRDefault="00A64588" w:rsidP="00C558D0">
            <w:pPr>
              <w:rPr>
                <w:rFonts w:ascii="Arial" w:hAnsi="Arial"/>
                <w:sz w:val="18"/>
                <w:szCs w:val="18"/>
              </w:rPr>
            </w:pPr>
            <w:r>
              <w:rPr>
                <w:rFonts w:ascii="Arial" w:hAnsi="Arial"/>
                <w:sz w:val="18"/>
                <w:szCs w:val="18"/>
              </w:rPr>
              <w:t xml:space="preserve">We provide and signpost internal and external support networks for anyone wishing to engage with these services. </w:t>
            </w:r>
          </w:p>
        </w:tc>
        <w:tc>
          <w:tcPr>
            <w:tcW w:w="2250" w:type="dxa"/>
          </w:tcPr>
          <w:p w14:paraId="3814A5DF" w14:textId="302AC246" w:rsidR="00C558D0" w:rsidRPr="00A673D9" w:rsidRDefault="00D47A6A" w:rsidP="00C558D0">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71464AA3" w14:textId="77777777" w:rsidR="00C558D0" w:rsidRPr="00A673D9" w:rsidRDefault="00C558D0" w:rsidP="00C558D0">
            <w:pPr>
              <w:rPr>
                <w:rFonts w:ascii="Arial" w:hAnsi="Arial"/>
                <w:sz w:val="18"/>
                <w:szCs w:val="18"/>
              </w:rPr>
            </w:pPr>
          </w:p>
        </w:tc>
        <w:tc>
          <w:tcPr>
            <w:tcW w:w="3523" w:type="dxa"/>
          </w:tcPr>
          <w:p w14:paraId="5BAFF14C" w14:textId="77777777" w:rsidR="00C558D0" w:rsidRPr="00A673D9" w:rsidRDefault="00C558D0" w:rsidP="00C558D0">
            <w:pPr>
              <w:rPr>
                <w:rFonts w:ascii="Arial" w:hAnsi="Arial"/>
                <w:sz w:val="18"/>
                <w:szCs w:val="18"/>
              </w:rPr>
            </w:pPr>
          </w:p>
        </w:tc>
        <w:tc>
          <w:tcPr>
            <w:tcW w:w="797" w:type="dxa"/>
          </w:tcPr>
          <w:p w14:paraId="5E79E5A0" w14:textId="77777777" w:rsidR="00C558D0" w:rsidRPr="00A673D9" w:rsidRDefault="00C558D0" w:rsidP="00C558D0">
            <w:pPr>
              <w:rPr>
                <w:rFonts w:ascii="Arial" w:hAnsi="Arial"/>
                <w:sz w:val="18"/>
                <w:szCs w:val="18"/>
              </w:rPr>
            </w:pPr>
          </w:p>
        </w:tc>
      </w:tr>
      <w:tr w:rsidR="00C558D0" w:rsidRPr="00A673D9" w14:paraId="4E0003E6" w14:textId="77777777" w:rsidTr="00A673D9">
        <w:tc>
          <w:tcPr>
            <w:tcW w:w="1548" w:type="dxa"/>
          </w:tcPr>
          <w:p w14:paraId="60C6C231" w14:textId="77777777" w:rsidR="00C558D0" w:rsidRPr="00A673D9" w:rsidRDefault="00C558D0" w:rsidP="00C558D0">
            <w:pPr>
              <w:rPr>
                <w:rFonts w:ascii="Arial" w:hAnsi="Arial"/>
                <w:sz w:val="18"/>
                <w:szCs w:val="18"/>
              </w:rPr>
            </w:pPr>
            <w:r w:rsidRPr="00A673D9">
              <w:rPr>
                <w:rFonts w:ascii="Arial" w:hAnsi="Arial"/>
                <w:sz w:val="18"/>
                <w:szCs w:val="18"/>
              </w:rPr>
              <w:t>Gender reassignment</w:t>
            </w:r>
          </w:p>
        </w:tc>
        <w:tc>
          <w:tcPr>
            <w:tcW w:w="2250" w:type="dxa"/>
          </w:tcPr>
          <w:p w14:paraId="64EDA0B3" w14:textId="77777777" w:rsidR="00C558D0" w:rsidRDefault="002561E3" w:rsidP="00C558D0">
            <w:pPr>
              <w:rPr>
                <w:rFonts w:ascii="Arial" w:hAnsi="Arial"/>
                <w:sz w:val="18"/>
                <w:szCs w:val="18"/>
              </w:rPr>
            </w:pPr>
            <w:r>
              <w:rPr>
                <w:rFonts w:ascii="Arial" w:hAnsi="Arial"/>
                <w:sz w:val="18"/>
                <w:szCs w:val="18"/>
              </w:rPr>
              <w:t xml:space="preserve">The Constabulary has policies in place </w:t>
            </w:r>
            <w:r w:rsidR="009F2EBF">
              <w:rPr>
                <w:rFonts w:ascii="Arial" w:hAnsi="Arial"/>
                <w:sz w:val="18"/>
                <w:szCs w:val="18"/>
              </w:rPr>
              <w:t xml:space="preserve">to manage any Cadet that has decided to </w:t>
            </w:r>
            <w:r w:rsidR="009C2F9A">
              <w:rPr>
                <w:rFonts w:ascii="Arial" w:hAnsi="Arial"/>
                <w:sz w:val="18"/>
                <w:szCs w:val="18"/>
              </w:rPr>
              <w:t>change gender</w:t>
            </w:r>
            <w:r w:rsidR="00B02319">
              <w:rPr>
                <w:rFonts w:ascii="Arial" w:hAnsi="Arial"/>
                <w:sz w:val="18"/>
                <w:szCs w:val="18"/>
              </w:rPr>
              <w:t xml:space="preserve">. They can take hormones to suppress </w:t>
            </w:r>
            <w:r w:rsidR="0044674E">
              <w:rPr>
                <w:rFonts w:ascii="Arial" w:hAnsi="Arial"/>
                <w:sz w:val="18"/>
                <w:szCs w:val="18"/>
              </w:rPr>
              <w:t xml:space="preserve">body changes, they may not undergo surgery until post 18 which takes them </w:t>
            </w:r>
            <w:r w:rsidR="00D51C55">
              <w:rPr>
                <w:rFonts w:ascii="Arial" w:hAnsi="Arial"/>
                <w:sz w:val="18"/>
                <w:szCs w:val="18"/>
              </w:rPr>
              <w:t>outside</w:t>
            </w:r>
            <w:r w:rsidR="0044674E">
              <w:rPr>
                <w:rFonts w:ascii="Arial" w:hAnsi="Arial"/>
                <w:sz w:val="18"/>
                <w:szCs w:val="18"/>
              </w:rPr>
              <w:t xml:space="preserve"> of the </w:t>
            </w:r>
            <w:r w:rsidR="00D51C55">
              <w:rPr>
                <w:rFonts w:ascii="Arial" w:hAnsi="Arial"/>
                <w:sz w:val="18"/>
                <w:szCs w:val="18"/>
              </w:rPr>
              <w:t xml:space="preserve">Cadet programme. We remain mindful of those transition and are ongoing hormone therapy. </w:t>
            </w:r>
          </w:p>
          <w:p w14:paraId="50E8BC3B" w14:textId="06255C75" w:rsidR="00C62DC6" w:rsidRPr="00A673D9" w:rsidRDefault="00CF62A9" w:rsidP="00C558D0">
            <w:pPr>
              <w:rPr>
                <w:rFonts w:ascii="Arial" w:hAnsi="Arial"/>
                <w:sz w:val="18"/>
                <w:szCs w:val="18"/>
              </w:rPr>
            </w:pPr>
            <w:r>
              <w:rPr>
                <w:rFonts w:ascii="Arial" w:hAnsi="Arial"/>
                <w:sz w:val="18"/>
                <w:szCs w:val="18"/>
              </w:rPr>
              <w:t xml:space="preserve">The Cadet programme will be considerate to any issues that any member </w:t>
            </w:r>
            <w:r w:rsidR="00036F23">
              <w:rPr>
                <w:rFonts w:ascii="Arial" w:hAnsi="Arial"/>
                <w:sz w:val="18"/>
                <w:szCs w:val="18"/>
              </w:rPr>
              <w:t xml:space="preserve">discloses to us and provide a supportive and inclusive environment. </w:t>
            </w:r>
          </w:p>
        </w:tc>
        <w:tc>
          <w:tcPr>
            <w:tcW w:w="2250" w:type="dxa"/>
          </w:tcPr>
          <w:p w14:paraId="12E3C449" w14:textId="77777777" w:rsidR="00C558D0" w:rsidRDefault="00382713" w:rsidP="00C558D0">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5A19277D" w14:textId="447BA5D2" w:rsidR="00E81529" w:rsidRPr="00A673D9" w:rsidRDefault="00E81529" w:rsidP="00C558D0">
            <w:pPr>
              <w:rPr>
                <w:rFonts w:ascii="Arial" w:hAnsi="Arial"/>
                <w:sz w:val="18"/>
                <w:szCs w:val="18"/>
              </w:rPr>
            </w:pPr>
            <w:r>
              <w:rPr>
                <w:rFonts w:ascii="Arial" w:hAnsi="Arial"/>
                <w:sz w:val="18"/>
                <w:szCs w:val="18"/>
              </w:rPr>
              <w:t>The Constabulary has a Transgender</w:t>
            </w:r>
            <w:r w:rsidR="000E3ED2">
              <w:rPr>
                <w:rFonts w:ascii="Arial" w:hAnsi="Arial"/>
                <w:sz w:val="18"/>
                <w:szCs w:val="18"/>
              </w:rPr>
              <w:t xml:space="preserve"> </w:t>
            </w:r>
            <w:r>
              <w:rPr>
                <w:rFonts w:ascii="Arial" w:hAnsi="Arial"/>
                <w:sz w:val="18"/>
                <w:szCs w:val="18"/>
              </w:rPr>
              <w:t xml:space="preserve">Reassignment policy and checklist </w:t>
            </w:r>
            <w:r w:rsidR="000E3ED2">
              <w:rPr>
                <w:rFonts w:ascii="Arial" w:hAnsi="Arial"/>
                <w:sz w:val="18"/>
                <w:szCs w:val="18"/>
              </w:rPr>
              <w:t xml:space="preserve">which is referenced by the Cadet programme. </w:t>
            </w:r>
          </w:p>
        </w:tc>
        <w:tc>
          <w:tcPr>
            <w:tcW w:w="2250" w:type="dxa"/>
          </w:tcPr>
          <w:p w14:paraId="3971962D" w14:textId="736BC86D" w:rsidR="00C558D0" w:rsidRPr="00A673D9" w:rsidRDefault="00D47A6A" w:rsidP="00C558D0">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33545EBE" w14:textId="77777777" w:rsidR="00C558D0" w:rsidRPr="00A673D9" w:rsidRDefault="00C558D0" w:rsidP="00C558D0">
            <w:pPr>
              <w:rPr>
                <w:rFonts w:ascii="Arial" w:hAnsi="Arial"/>
                <w:sz w:val="18"/>
                <w:szCs w:val="18"/>
              </w:rPr>
            </w:pPr>
          </w:p>
        </w:tc>
        <w:tc>
          <w:tcPr>
            <w:tcW w:w="3523" w:type="dxa"/>
          </w:tcPr>
          <w:p w14:paraId="4A21C6BD" w14:textId="77777777" w:rsidR="00C558D0" w:rsidRPr="00A673D9" w:rsidRDefault="00C558D0" w:rsidP="00C558D0">
            <w:pPr>
              <w:rPr>
                <w:rFonts w:ascii="Arial" w:hAnsi="Arial"/>
                <w:sz w:val="18"/>
                <w:szCs w:val="18"/>
              </w:rPr>
            </w:pPr>
          </w:p>
        </w:tc>
        <w:tc>
          <w:tcPr>
            <w:tcW w:w="797" w:type="dxa"/>
          </w:tcPr>
          <w:p w14:paraId="68354372" w14:textId="77777777" w:rsidR="00C558D0" w:rsidRPr="00A673D9" w:rsidRDefault="00C558D0" w:rsidP="00C558D0">
            <w:pPr>
              <w:rPr>
                <w:rFonts w:ascii="Arial" w:hAnsi="Arial"/>
                <w:sz w:val="18"/>
                <w:szCs w:val="18"/>
              </w:rPr>
            </w:pPr>
          </w:p>
        </w:tc>
      </w:tr>
      <w:tr w:rsidR="00C558D0" w:rsidRPr="00A673D9" w14:paraId="4A3810A5" w14:textId="77777777" w:rsidTr="00A673D9">
        <w:tc>
          <w:tcPr>
            <w:tcW w:w="1548" w:type="dxa"/>
          </w:tcPr>
          <w:p w14:paraId="715414D4" w14:textId="77777777" w:rsidR="00C558D0" w:rsidRPr="00A673D9" w:rsidRDefault="00C558D0" w:rsidP="00C558D0">
            <w:pPr>
              <w:rPr>
                <w:rFonts w:ascii="Arial" w:hAnsi="Arial"/>
                <w:sz w:val="18"/>
                <w:szCs w:val="18"/>
              </w:rPr>
            </w:pPr>
            <w:r w:rsidRPr="00A673D9">
              <w:rPr>
                <w:rFonts w:ascii="Arial" w:hAnsi="Arial"/>
                <w:sz w:val="18"/>
                <w:szCs w:val="18"/>
              </w:rPr>
              <w:t>Marriage and civil partnership</w:t>
            </w:r>
          </w:p>
        </w:tc>
        <w:tc>
          <w:tcPr>
            <w:tcW w:w="2250" w:type="dxa"/>
          </w:tcPr>
          <w:p w14:paraId="12D12236" w14:textId="2DD83C7B" w:rsidR="00C558D0" w:rsidRPr="00A673D9" w:rsidRDefault="00386588" w:rsidP="00386588">
            <w:pPr>
              <w:rPr>
                <w:rFonts w:ascii="Arial" w:hAnsi="Arial"/>
                <w:sz w:val="18"/>
                <w:szCs w:val="18"/>
              </w:rPr>
            </w:pPr>
            <w:r>
              <w:rPr>
                <w:rFonts w:ascii="Arial" w:hAnsi="Arial"/>
                <w:sz w:val="18"/>
                <w:szCs w:val="18"/>
              </w:rPr>
              <w:t>Under current law,</w:t>
            </w:r>
            <w:r w:rsidR="008149A2">
              <w:rPr>
                <w:rFonts w:ascii="Arial" w:hAnsi="Arial"/>
                <w:sz w:val="18"/>
                <w:szCs w:val="18"/>
              </w:rPr>
              <w:t xml:space="preserve"> the age of marriage and civil partnership is 16. </w:t>
            </w:r>
            <w:r w:rsidR="00E6799E">
              <w:rPr>
                <w:rFonts w:ascii="Arial" w:hAnsi="Arial"/>
                <w:sz w:val="18"/>
                <w:szCs w:val="18"/>
              </w:rPr>
              <w:t xml:space="preserve">Therefore, it is conceivable that in the future we could </w:t>
            </w:r>
            <w:r w:rsidR="00D75159">
              <w:rPr>
                <w:rFonts w:ascii="Arial" w:hAnsi="Arial"/>
                <w:sz w:val="18"/>
                <w:szCs w:val="18"/>
              </w:rPr>
              <w:t xml:space="preserve">have married cadets. This will not affect the programme or their part in it. </w:t>
            </w:r>
          </w:p>
        </w:tc>
        <w:tc>
          <w:tcPr>
            <w:tcW w:w="2250" w:type="dxa"/>
          </w:tcPr>
          <w:p w14:paraId="6977B03F" w14:textId="2A8690A6" w:rsidR="00C558D0" w:rsidRPr="00A673D9" w:rsidRDefault="001130C8" w:rsidP="00C558D0">
            <w:pPr>
              <w:rPr>
                <w:rFonts w:ascii="Arial" w:hAnsi="Arial"/>
                <w:sz w:val="18"/>
                <w:szCs w:val="18"/>
              </w:rPr>
            </w:pPr>
            <w:r>
              <w:rPr>
                <w:rFonts w:ascii="Arial" w:hAnsi="Arial"/>
                <w:sz w:val="18"/>
                <w:szCs w:val="18"/>
              </w:rPr>
              <w:t>No impact identified</w:t>
            </w:r>
          </w:p>
        </w:tc>
        <w:tc>
          <w:tcPr>
            <w:tcW w:w="2250" w:type="dxa"/>
          </w:tcPr>
          <w:p w14:paraId="313ED30B" w14:textId="50EBFB66" w:rsidR="00C558D0" w:rsidRPr="00A673D9" w:rsidRDefault="001130C8" w:rsidP="00C558D0">
            <w:pPr>
              <w:rPr>
                <w:rFonts w:ascii="Arial" w:hAnsi="Arial"/>
                <w:sz w:val="18"/>
                <w:szCs w:val="18"/>
              </w:rPr>
            </w:pPr>
            <w:r>
              <w:rPr>
                <w:rFonts w:ascii="Arial" w:hAnsi="Arial"/>
                <w:sz w:val="18"/>
                <w:szCs w:val="18"/>
              </w:rPr>
              <w:t>No impact identified</w:t>
            </w:r>
          </w:p>
        </w:tc>
        <w:tc>
          <w:tcPr>
            <w:tcW w:w="2250" w:type="dxa"/>
          </w:tcPr>
          <w:p w14:paraId="76F73CA2" w14:textId="77777777" w:rsidR="00C558D0" w:rsidRPr="00A673D9" w:rsidRDefault="00C558D0" w:rsidP="00C558D0">
            <w:pPr>
              <w:rPr>
                <w:rFonts w:ascii="Arial" w:hAnsi="Arial"/>
                <w:sz w:val="18"/>
                <w:szCs w:val="18"/>
              </w:rPr>
            </w:pPr>
          </w:p>
        </w:tc>
        <w:tc>
          <w:tcPr>
            <w:tcW w:w="3523" w:type="dxa"/>
          </w:tcPr>
          <w:p w14:paraId="7499039A" w14:textId="77777777" w:rsidR="00C558D0" w:rsidRPr="00A673D9" w:rsidRDefault="00C558D0" w:rsidP="00C558D0">
            <w:pPr>
              <w:rPr>
                <w:rFonts w:ascii="Arial" w:hAnsi="Arial"/>
                <w:sz w:val="18"/>
                <w:szCs w:val="18"/>
              </w:rPr>
            </w:pPr>
          </w:p>
        </w:tc>
        <w:tc>
          <w:tcPr>
            <w:tcW w:w="797" w:type="dxa"/>
          </w:tcPr>
          <w:p w14:paraId="074A7283" w14:textId="77777777" w:rsidR="00C558D0" w:rsidRPr="00A673D9" w:rsidRDefault="00C558D0" w:rsidP="00C558D0">
            <w:pPr>
              <w:rPr>
                <w:rFonts w:ascii="Arial" w:hAnsi="Arial"/>
                <w:sz w:val="18"/>
                <w:szCs w:val="18"/>
              </w:rPr>
            </w:pPr>
          </w:p>
        </w:tc>
      </w:tr>
      <w:tr w:rsidR="002A223D" w:rsidRPr="00A673D9" w14:paraId="1CFF5094" w14:textId="77777777" w:rsidTr="00A673D9">
        <w:tc>
          <w:tcPr>
            <w:tcW w:w="1548" w:type="dxa"/>
          </w:tcPr>
          <w:p w14:paraId="2792BFA8" w14:textId="77777777" w:rsidR="002A223D" w:rsidRPr="00A673D9" w:rsidRDefault="002A223D" w:rsidP="002A223D">
            <w:pPr>
              <w:rPr>
                <w:rFonts w:ascii="Arial" w:hAnsi="Arial"/>
                <w:sz w:val="18"/>
                <w:szCs w:val="18"/>
              </w:rPr>
            </w:pPr>
            <w:r w:rsidRPr="00A673D9">
              <w:rPr>
                <w:rFonts w:ascii="Arial" w:hAnsi="Arial"/>
                <w:sz w:val="18"/>
                <w:szCs w:val="18"/>
              </w:rPr>
              <w:t>Pregnancy and maternity</w:t>
            </w:r>
          </w:p>
        </w:tc>
        <w:tc>
          <w:tcPr>
            <w:tcW w:w="2250" w:type="dxa"/>
          </w:tcPr>
          <w:p w14:paraId="28949C35" w14:textId="4CB82124" w:rsidR="002A223D" w:rsidRPr="00A673D9" w:rsidRDefault="002A223D" w:rsidP="002A223D">
            <w:pPr>
              <w:rPr>
                <w:rFonts w:ascii="Arial" w:hAnsi="Arial"/>
                <w:sz w:val="18"/>
                <w:szCs w:val="18"/>
              </w:rPr>
            </w:pPr>
            <w:r>
              <w:rPr>
                <w:rFonts w:ascii="Arial" w:hAnsi="Arial"/>
                <w:sz w:val="18"/>
                <w:szCs w:val="18"/>
              </w:rPr>
              <w:t xml:space="preserve">Policies are in place for anyone that is </w:t>
            </w:r>
            <w:proofErr w:type="gramStart"/>
            <w:r>
              <w:rPr>
                <w:rFonts w:ascii="Arial" w:hAnsi="Arial"/>
                <w:sz w:val="18"/>
                <w:szCs w:val="18"/>
              </w:rPr>
              <w:t>pregnant</w:t>
            </w:r>
            <w:proofErr w:type="gramEnd"/>
            <w:r>
              <w:rPr>
                <w:rFonts w:ascii="Arial" w:hAnsi="Arial"/>
                <w:sz w:val="18"/>
                <w:szCs w:val="18"/>
              </w:rPr>
              <w:t xml:space="preserve"> and an additional risk assessment would be conducted for any activity they are involved in.  </w:t>
            </w:r>
          </w:p>
        </w:tc>
        <w:tc>
          <w:tcPr>
            <w:tcW w:w="2250" w:type="dxa"/>
          </w:tcPr>
          <w:p w14:paraId="2C0606C5" w14:textId="77777777" w:rsidR="002A223D" w:rsidRDefault="002A223D" w:rsidP="002A223D">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3CB8CF03" w14:textId="77777777" w:rsidR="002A223D" w:rsidRDefault="002A223D" w:rsidP="002A223D">
            <w:pPr>
              <w:rPr>
                <w:rFonts w:ascii="Arial" w:hAnsi="Arial"/>
                <w:sz w:val="18"/>
                <w:szCs w:val="18"/>
              </w:rPr>
            </w:pPr>
          </w:p>
          <w:p w14:paraId="0AC215CC" w14:textId="77777777" w:rsidR="002A223D" w:rsidRDefault="002A223D" w:rsidP="002A223D">
            <w:pPr>
              <w:rPr>
                <w:rFonts w:ascii="Arial" w:hAnsi="Arial"/>
                <w:sz w:val="18"/>
                <w:szCs w:val="18"/>
              </w:rPr>
            </w:pPr>
            <w:r>
              <w:rPr>
                <w:rFonts w:ascii="Arial" w:hAnsi="Arial"/>
                <w:sz w:val="18"/>
                <w:szCs w:val="18"/>
              </w:rPr>
              <w:t xml:space="preserve">Each case would be </w:t>
            </w:r>
            <w:r w:rsidR="00750C10">
              <w:rPr>
                <w:rFonts w:ascii="Arial" w:hAnsi="Arial"/>
                <w:sz w:val="18"/>
                <w:szCs w:val="18"/>
              </w:rPr>
              <w:t xml:space="preserve">individually assessed, taking into account the individuals </w:t>
            </w:r>
            <w:proofErr w:type="gramStart"/>
            <w:r w:rsidR="00750C10">
              <w:rPr>
                <w:rFonts w:ascii="Arial" w:hAnsi="Arial"/>
                <w:sz w:val="18"/>
                <w:szCs w:val="18"/>
              </w:rPr>
              <w:t>needs</w:t>
            </w:r>
            <w:proofErr w:type="gramEnd"/>
            <w:r w:rsidR="00750C10">
              <w:rPr>
                <w:rFonts w:ascii="Arial" w:hAnsi="Arial"/>
                <w:sz w:val="18"/>
                <w:szCs w:val="18"/>
              </w:rPr>
              <w:t xml:space="preserve">. </w:t>
            </w:r>
          </w:p>
          <w:p w14:paraId="4D8FE91B" w14:textId="129C219C" w:rsidR="00750C10" w:rsidRPr="00A673D9" w:rsidRDefault="00750C10" w:rsidP="002A223D">
            <w:pPr>
              <w:rPr>
                <w:rFonts w:ascii="Arial" w:hAnsi="Arial"/>
                <w:sz w:val="18"/>
                <w:szCs w:val="18"/>
              </w:rPr>
            </w:pPr>
          </w:p>
        </w:tc>
        <w:tc>
          <w:tcPr>
            <w:tcW w:w="2250" w:type="dxa"/>
          </w:tcPr>
          <w:p w14:paraId="3F7E2BBB" w14:textId="36EF7AC7" w:rsidR="002A223D" w:rsidRPr="00A673D9" w:rsidRDefault="002A223D" w:rsidP="002A223D">
            <w:pPr>
              <w:rPr>
                <w:rFonts w:ascii="Arial" w:hAnsi="Arial"/>
                <w:sz w:val="18"/>
                <w:szCs w:val="18"/>
              </w:rPr>
            </w:pPr>
            <w:r>
              <w:rPr>
                <w:rFonts w:ascii="Arial" w:hAnsi="Arial"/>
                <w:sz w:val="18"/>
                <w:szCs w:val="18"/>
              </w:rPr>
              <w:t xml:space="preserve">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 </w:t>
            </w:r>
          </w:p>
        </w:tc>
        <w:tc>
          <w:tcPr>
            <w:tcW w:w="2250" w:type="dxa"/>
          </w:tcPr>
          <w:p w14:paraId="36E5697F" w14:textId="77777777" w:rsidR="002A223D" w:rsidRPr="00A673D9" w:rsidRDefault="002A223D" w:rsidP="002A223D">
            <w:pPr>
              <w:rPr>
                <w:rFonts w:ascii="Arial" w:hAnsi="Arial"/>
                <w:sz w:val="18"/>
                <w:szCs w:val="18"/>
              </w:rPr>
            </w:pPr>
          </w:p>
        </w:tc>
        <w:tc>
          <w:tcPr>
            <w:tcW w:w="3523" w:type="dxa"/>
          </w:tcPr>
          <w:p w14:paraId="7E26F39C" w14:textId="77777777" w:rsidR="002A223D" w:rsidRPr="00A673D9" w:rsidRDefault="002A223D" w:rsidP="002A223D">
            <w:pPr>
              <w:rPr>
                <w:rFonts w:ascii="Arial" w:hAnsi="Arial"/>
                <w:sz w:val="18"/>
                <w:szCs w:val="18"/>
              </w:rPr>
            </w:pPr>
          </w:p>
        </w:tc>
        <w:tc>
          <w:tcPr>
            <w:tcW w:w="797" w:type="dxa"/>
          </w:tcPr>
          <w:p w14:paraId="53296E6D" w14:textId="77777777" w:rsidR="002A223D" w:rsidRPr="00A673D9" w:rsidRDefault="002A223D" w:rsidP="002A223D">
            <w:pPr>
              <w:rPr>
                <w:rFonts w:ascii="Arial" w:hAnsi="Arial"/>
                <w:sz w:val="18"/>
                <w:szCs w:val="18"/>
              </w:rPr>
            </w:pPr>
          </w:p>
        </w:tc>
      </w:tr>
      <w:tr w:rsidR="002A223D" w:rsidRPr="00A673D9" w14:paraId="0C24D9C5" w14:textId="77777777" w:rsidTr="00A673D9">
        <w:tc>
          <w:tcPr>
            <w:tcW w:w="1548" w:type="dxa"/>
          </w:tcPr>
          <w:p w14:paraId="05ECE938" w14:textId="77777777" w:rsidR="002A223D" w:rsidRPr="00A673D9" w:rsidRDefault="002A223D" w:rsidP="002A223D">
            <w:pPr>
              <w:rPr>
                <w:rFonts w:ascii="Arial" w:hAnsi="Arial"/>
                <w:sz w:val="18"/>
                <w:szCs w:val="18"/>
              </w:rPr>
            </w:pPr>
            <w:r w:rsidRPr="00A673D9">
              <w:rPr>
                <w:rFonts w:ascii="Arial" w:hAnsi="Arial"/>
                <w:sz w:val="18"/>
                <w:szCs w:val="18"/>
              </w:rPr>
              <w:t>Race</w:t>
            </w:r>
          </w:p>
        </w:tc>
        <w:tc>
          <w:tcPr>
            <w:tcW w:w="2250" w:type="dxa"/>
          </w:tcPr>
          <w:p w14:paraId="41C9A78D" w14:textId="5D41D783" w:rsidR="002A223D" w:rsidRPr="00A673D9" w:rsidRDefault="007736D4" w:rsidP="002A223D">
            <w:pPr>
              <w:rPr>
                <w:rFonts w:ascii="Arial" w:hAnsi="Arial"/>
                <w:sz w:val="18"/>
                <w:szCs w:val="18"/>
              </w:rPr>
            </w:pPr>
            <w:r>
              <w:rPr>
                <w:rFonts w:ascii="Arial" w:hAnsi="Arial"/>
                <w:sz w:val="18"/>
                <w:szCs w:val="18"/>
              </w:rPr>
              <w:t xml:space="preserve">We have tools in place </w:t>
            </w:r>
            <w:r w:rsidR="00AA0E3C">
              <w:rPr>
                <w:rFonts w:ascii="Arial" w:hAnsi="Arial"/>
                <w:sz w:val="18"/>
                <w:szCs w:val="18"/>
              </w:rPr>
              <w:t xml:space="preserve">to consider other cultures and languages when offering this programme. </w:t>
            </w:r>
            <w:r w:rsidR="00BB6B62">
              <w:rPr>
                <w:rFonts w:ascii="Arial" w:hAnsi="Arial"/>
                <w:sz w:val="18"/>
                <w:szCs w:val="18"/>
              </w:rPr>
              <w:t xml:space="preserve">An example of this is where a Cadets parents do not speak or read English and therefore an intermediary is now in place to facilitate communication. </w:t>
            </w:r>
            <w:r w:rsidR="00B324FD">
              <w:rPr>
                <w:rFonts w:ascii="Arial" w:hAnsi="Arial"/>
                <w:sz w:val="18"/>
                <w:szCs w:val="18"/>
              </w:rPr>
              <w:t xml:space="preserve">We are also mindful of cultural and religious festivals which may impact timings of programmes, taking steps to mitigate these to avoid exclusion. </w:t>
            </w:r>
          </w:p>
        </w:tc>
        <w:tc>
          <w:tcPr>
            <w:tcW w:w="2250" w:type="dxa"/>
          </w:tcPr>
          <w:p w14:paraId="5618E0D1" w14:textId="77777777" w:rsidR="006E30E1" w:rsidRDefault="006E30E1" w:rsidP="006E30E1">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1375846D" w14:textId="77777777" w:rsidR="006E30E1" w:rsidRDefault="006E30E1" w:rsidP="006E30E1">
            <w:pPr>
              <w:rPr>
                <w:rFonts w:ascii="Arial" w:hAnsi="Arial"/>
                <w:sz w:val="18"/>
                <w:szCs w:val="18"/>
              </w:rPr>
            </w:pPr>
          </w:p>
          <w:p w14:paraId="2B42D4CF" w14:textId="6584E34C" w:rsidR="002A223D" w:rsidRDefault="00F3364C" w:rsidP="00F3364C">
            <w:pPr>
              <w:rPr>
                <w:rFonts w:ascii="Arial" w:hAnsi="Arial"/>
                <w:sz w:val="18"/>
                <w:szCs w:val="18"/>
              </w:rPr>
            </w:pPr>
            <w:r>
              <w:rPr>
                <w:rFonts w:ascii="Arial" w:hAnsi="Arial"/>
                <w:sz w:val="18"/>
                <w:szCs w:val="18"/>
              </w:rPr>
              <w:t xml:space="preserve">We have a diversity calendar of events which </w:t>
            </w:r>
            <w:r w:rsidR="00E34625">
              <w:rPr>
                <w:rFonts w:ascii="Arial" w:hAnsi="Arial"/>
                <w:sz w:val="18"/>
                <w:szCs w:val="18"/>
              </w:rPr>
              <w:t xml:space="preserve">is factored into our programme planner to help avoid any clashes which may prevent access to the programme. </w:t>
            </w:r>
            <w:r w:rsidR="00BF04C2">
              <w:rPr>
                <w:rFonts w:ascii="Arial" w:hAnsi="Arial"/>
                <w:sz w:val="18"/>
                <w:szCs w:val="18"/>
              </w:rPr>
              <w:t xml:space="preserve">We </w:t>
            </w:r>
            <w:r w:rsidR="00424549">
              <w:rPr>
                <w:rFonts w:ascii="Arial" w:hAnsi="Arial"/>
                <w:sz w:val="18"/>
                <w:szCs w:val="18"/>
              </w:rPr>
              <w:t xml:space="preserve">also signpost individuals to internal networks if required. </w:t>
            </w:r>
            <w:r>
              <w:rPr>
                <w:rFonts w:ascii="Arial" w:hAnsi="Arial"/>
                <w:sz w:val="18"/>
                <w:szCs w:val="18"/>
              </w:rPr>
              <w:t xml:space="preserve"> </w:t>
            </w:r>
          </w:p>
          <w:p w14:paraId="4645A4C3" w14:textId="019AD0A4" w:rsidR="00E34625" w:rsidRPr="00A673D9" w:rsidRDefault="00E34625" w:rsidP="00F3364C">
            <w:pPr>
              <w:rPr>
                <w:rFonts w:ascii="Arial" w:hAnsi="Arial"/>
                <w:sz w:val="18"/>
                <w:szCs w:val="18"/>
              </w:rPr>
            </w:pPr>
          </w:p>
        </w:tc>
        <w:tc>
          <w:tcPr>
            <w:tcW w:w="2250" w:type="dxa"/>
          </w:tcPr>
          <w:p w14:paraId="3C81EA50" w14:textId="42BF5F40" w:rsidR="002A223D" w:rsidRPr="00A673D9" w:rsidRDefault="006E30E1" w:rsidP="002A223D">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16CD3497" w14:textId="77777777" w:rsidR="002A223D" w:rsidRPr="00A673D9" w:rsidRDefault="002A223D" w:rsidP="002A223D">
            <w:pPr>
              <w:rPr>
                <w:rFonts w:ascii="Arial" w:hAnsi="Arial"/>
                <w:sz w:val="18"/>
                <w:szCs w:val="18"/>
              </w:rPr>
            </w:pPr>
          </w:p>
        </w:tc>
        <w:tc>
          <w:tcPr>
            <w:tcW w:w="3523" w:type="dxa"/>
          </w:tcPr>
          <w:p w14:paraId="5707432D" w14:textId="77777777" w:rsidR="002A223D" w:rsidRPr="00A673D9" w:rsidRDefault="002A223D" w:rsidP="002A223D">
            <w:pPr>
              <w:rPr>
                <w:rFonts w:ascii="Arial" w:hAnsi="Arial"/>
                <w:sz w:val="18"/>
                <w:szCs w:val="18"/>
              </w:rPr>
            </w:pPr>
          </w:p>
        </w:tc>
        <w:tc>
          <w:tcPr>
            <w:tcW w:w="797" w:type="dxa"/>
          </w:tcPr>
          <w:p w14:paraId="5C6A93D8" w14:textId="77777777" w:rsidR="002A223D" w:rsidRPr="00A673D9" w:rsidRDefault="002A223D" w:rsidP="002A223D">
            <w:pPr>
              <w:rPr>
                <w:rFonts w:ascii="Arial" w:hAnsi="Arial"/>
                <w:sz w:val="18"/>
                <w:szCs w:val="18"/>
              </w:rPr>
            </w:pPr>
          </w:p>
        </w:tc>
      </w:tr>
      <w:tr w:rsidR="006C1F41" w:rsidRPr="00A673D9" w14:paraId="50C4252D" w14:textId="77777777" w:rsidTr="00A673D9">
        <w:tc>
          <w:tcPr>
            <w:tcW w:w="1548" w:type="dxa"/>
          </w:tcPr>
          <w:p w14:paraId="11E96AF6" w14:textId="77777777" w:rsidR="006C1F41" w:rsidRPr="00A673D9" w:rsidRDefault="006C1F41" w:rsidP="006C1F41">
            <w:pPr>
              <w:rPr>
                <w:rFonts w:ascii="Arial" w:hAnsi="Arial"/>
                <w:sz w:val="18"/>
                <w:szCs w:val="18"/>
              </w:rPr>
            </w:pPr>
            <w:r w:rsidRPr="00A673D9">
              <w:rPr>
                <w:rFonts w:ascii="Arial" w:hAnsi="Arial"/>
                <w:sz w:val="18"/>
                <w:szCs w:val="18"/>
              </w:rPr>
              <w:t>Religion and belief including non-belief</w:t>
            </w:r>
          </w:p>
        </w:tc>
        <w:tc>
          <w:tcPr>
            <w:tcW w:w="2250" w:type="dxa"/>
          </w:tcPr>
          <w:p w14:paraId="7871A901" w14:textId="75683894" w:rsidR="006C1F41" w:rsidRPr="00A673D9" w:rsidRDefault="006C1F41" w:rsidP="006C1F41">
            <w:pPr>
              <w:rPr>
                <w:rFonts w:ascii="Arial" w:hAnsi="Arial"/>
                <w:sz w:val="18"/>
                <w:szCs w:val="18"/>
              </w:rPr>
            </w:pPr>
            <w:r>
              <w:rPr>
                <w:rFonts w:ascii="Arial" w:hAnsi="Arial"/>
                <w:sz w:val="18"/>
                <w:szCs w:val="18"/>
              </w:rPr>
              <w:t xml:space="preserve">We have tools in place to consider other cultures and religions and any faith-based requirements when offering this programme. All Cadet bases have multi-use contemplation rooms which can accommodate faith-based activities. We are also mindful of religious festivals and observances which may impact timings of the programme. </w:t>
            </w:r>
          </w:p>
        </w:tc>
        <w:tc>
          <w:tcPr>
            <w:tcW w:w="2250" w:type="dxa"/>
          </w:tcPr>
          <w:p w14:paraId="1DCB1F74" w14:textId="77777777" w:rsidR="006C1F41" w:rsidRDefault="006C1F41" w:rsidP="006C1F41">
            <w:pPr>
              <w:rPr>
                <w:rFonts w:ascii="Arial" w:hAnsi="Arial"/>
                <w:sz w:val="18"/>
                <w:szCs w:val="18"/>
              </w:rPr>
            </w:pPr>
            <w:r>
              <w:rPr>
                <w:rFonts w:ascii="Arial" w:hAnsi="Arial"/>
                <w:sz w:val="18"/>
                <w:szCs w:val="18"/>
              </w:rPr>
              <w:t>All other anti-discriminatory safeguarding policies will apply to all cadets. This includes grievance, bullying/hate crime policies (not an exhaustive list).  All internal policies can be applied to any eventuality that may occur within the cadet programme.</w:t>
            </w:r>
          </w:p>
          <w:p w14:paraId="148267FB" w14:textId="77777777" w:rsidR="006C1F41" w:rsidRDefault="006C1F41" w:rsidP="006C1F41">
            <w:pPr>
              <w:rPr>
                <w:rFonts w:ascii="Arial" w:hAnsi="Arial"/>
                <w:sz w:val="18"/>
                <w:szCs w:val="18"/>
              </w:rPr>
            </w:pPr>
          </w:p>
          <w:p w14:paraId="69DBBC8E" w14:textId="77777777" w:rsidR="006C1F41" w:rsidRDefault="006C1F41" w:rsidP="006C1F41">
            <w:pPr>
              <w:rPr>
                <w:rFonts w:ascii="Arial" w:hAnsi="Arial"/>
                <w:sz w:val="18"/>
                <w:szCs w:val="18"/>
              </w:rPr>
            </w:pPr>
            <w:r>
              <w:rPr>
                <w:rFonts w:ascii="Arial" w:hAnsi="Arial"/>
                <w:sz w:val="18"/>
                <w:szCs w:val="18"/>
              </w:rPr>
              <w:t xml:space="preserve">We have a diversity calendar of events which is factored into our programme planner to help avoid any clashes which may prevent access to the programme. We also signpost individuals to internal networks if required.  </w:t>
            </w:r>
          </w:p>
          <w:p w14:paraId="5B5669B0" w14:textId="56FB1EE6" w:rsidR="006C1F41" w:rsidRPr="00A673D9" w:rsidRDefault="006C1F41" w:rsidP="006C1F41">
            <w:pPr>
              <w:rPr>
                <w:rFonts w:ascii="Arial" w:hAnsi="Arial"/>
                <w:sz w:val="18"/>
                <w:szCs w:val="18"/>
              </w:rPr>
            </w:pPr>
          </w:p>
        </w:tc>
        <w:tc>
          <w:tcPr>
            <w:tcW w:w="2250" w:type="dxa"/>
          </w:tcPr>
          <w:p w14:paraId="0DB2ED4C" w14:textId="6B355CAB" w:rsidR="006C1F41" w:rsidRPr="00A673D9" w:rsidRDefault="006C1F41" w:rsidP="006C1F41">
            <w:pPr>
              <w:rPr>
                <w:rFonts w:ascii="Arial" w:hAnsi="Arial"/>
                <w:sz w:val="18"/>
                <w:szCs w:val="18"/>
              </w:rPr>
            </w:pPr>
            <w:r>
              <w:rPr>
                <w:rFonts w:ascii="Arial" w:hAnsi="Arial"/>
                <w:sz w:val="18"/>
                <w:szCs w:val="18"/>
              </w:rPr>
              <w:t>All policies are available for cadets and guardians to view. This is done through a document which is supplied annually to all participants and guardians which outline the provisions available to them within the main manual of guidance. In addition, documents are also provided on the Constabulary’s website page.</w:t>
            </w:r>
          </w:p>
        </w:tc>
        <w:tc>
          <w:tcPr>
            <w:tcW w:w="2250" w:type="dxa"/>
          </w:tcPr>
          <w:p w14:paraId="0F723AF2" w14:textId="77777777" w:rsidR="006C1F41" w:rsidRPr="00A673D9" w:rsidRDefault="006C1F41" w:rsidP="006C1F41">
            <w:pPr>
              <w:rPr>
                <w:rFonts w:ascii="Arial" w:hAnsi="Arial"/>
                <w:sz w:val="18"/>
                <w:szCs w:val="18"/>
              </w:rPr>
            </w:pPr>
          </w:p>
        </w:tc>
        <w:tc>
          <w:tcPr>
            <w:tcW w:w="3523" w:type="dxa"/>
          </w:tcPr>
          <w:p w14:paraId="3EBACD97" w14:textId="77777777" w:rsidR="006C1F41" w:rsidRPr="00A673D9" w:rsidRDefault="006C1F41" w:rsidP="006C1F41">
            <w:pPr>
              <w:rPr>
                <w:rFonts w:ascii="Arial" w:hAnsi="Arial"/>
                <w:sz w:val="18"/>
                <w:szCs w:val="18"/>
              </w:rPr>
            </w:pPr>
          </w:p>
        </w:tc>
        <w:tc>
          <w:tcPr>
            <w:tcW w:w="797" w:type="dxa"/>
          </w:tcPr>
          <w:p w14:paraId="7B3C4228" w14:textId="77777777" w:rsidR="006C1F41" w:rsidRPr="00A673D9" w:rsidRDefault="006C1F41" w:rsidP="006C1F41">
            <w:pPr>
              <w:rPr>
                <w:rFonts w:ascii="Arial" w:hAnsi="Arial"/>
                <w:sz w:val="18"/>
                <w:szCs w:val="18"/>
              </w:rPr>
            </w:pPr>
          </w:p>
        </w:tc>
      </w:tr>
    </w:tbl>
    <w:p w14:paraId="050112FD" w14:textId="77777777" w:rsidR="0051072C" w:rsidRDefault="0051072C" w:rsidP="00ED34EB">
      <w:pPr>
        <w:rPr>
          <w:rFonts w:ascii="Arial" w:hAnsi="Arial"/>
          <w:b/>
          <w:sz w:val="22"/>
          <w:szCs w:val="22"/>
        </w:rPr>
      </w:pPr>
    </w:p>
    <w:p w14:paraId="4E37E4FD" w14:textId="77777777" w:rsidR="0051072C" w:rsidRPr="009422CC" w:rsidRDefault="0051072C" w:rsidP="00ED34EB">
      <w:pPr>
        <w:rPr>
          <w:rFonts w:ascii="Arial" w:hAnsi="Arial"/>
          <w:b/>
          <w:sz w:val="22"/>
          <w:szCs w:val="22"/>
        </w:rPr>
      </w:pPr>
      <w:r w:rsidRPr="009422CC">
        <w:rPr>
          <w:rFonts w:ascii="Arial" w:hAnsi="Arial"/>
          <w:b/>
          <w:sz w:val="22"/>
          <w:szCs w:val="22"/>
        </w:rPr>
        <w:t>If there is no potential impact (positive or negative) please provide a brief explanation why this is the case, e.g.  the data utilised in arriving at the decision, summary of responses to consultation etc.</w:t>
      </w:r>
    </w:p>
    <w:p w14:paraId="0E09687D" w14:textId="4225BA3F" w:rsidR="0051072C" w:rsidRDefault="000E1973" w:rsidP="00ED34EB">
      <w:pPr>
        <w:rPr>
          <w:rFonts w:ascii="Arial" w:hAnsi="Arial"/>
          <w:b/>
          <w:sz w:val="22"/>
          <w:szCs w:val="22"/>
        </w:rPr>
      </w:pPr>
      <w:r>
        <w:rPr>
          <w:noProof/>
        </w:rPr>
        <mc:AlternateContent>
          <mc:Choice Requires="wps">
            <w:drawing>
              <wp:anchor distT="0" distB="0" distL="114300" distR="114300" simplePos="0" relativeHeight="251658242" behindDoc="0" locked="0" layoutInCell="1" allowOverlap="1" wp14:anchorId="6E9F4D2D" wp14:editId="65F34EDF">
                <wp:simplePos x="0" y="0"/>
                <wp:positionH relativeFrom="column">
                  <wp:posOffset>-114300</wp:posOffset>
                </wp:positionH>
                <wp:positionV relativeFrom="paragraph">
                  <wp:posOffset>99695</wp:posOffset>
                </wp:positionV>
                <wp:extent cx="8298180" cy="1617980"/>
                <wp:effectExtent l="5715" t="5715" r="1143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8180" cy="16179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12F936" w14:textId="1C416333" w:rsidR="0051072C" w:rsidRDefault="006C1F41" w:rsidP="00ED34EB">
                            <w:pPr>
                              <w:rPr>
                                <w:rFonts w:ascii="Arial" w:hAnsi="Arial"/>
                                <w:b/>
                                <w:bCs/>
                                <w:sz w:val="24"/>
                              </w:rPr>
                            </w:pPr>
                            <w:r>
                              <w:rPr>
                                <w:rFonts w:ascii="Arial" w:hAnsi="Arial"/>
                                <w:b/>
                                <w:bCs/>
                                <w:sz w:val="22"/>
                                <w:szCs w:val="22"/>
                              </w:rPr>
                              <w:t>N/A</w:t>
                            </w:r>
                          </w:p>
                          <w:p w14:paraId="358A86CB" w14:textId="77777777" w:rsidR="0051072C" w:rsidRDefault="0051072C" w:rsidP="00ED34EB">
                            <w:pPr>
                              <w:rPr>
                                <w:rFonts w:ascii="Arial" w:hAnsi="Arial"/>
                                <w:b/>
                                <w:bCs/>
                                <w:sz w:val="24"/>
                              </w:rPr>
                            </w:pPr>
                          </w:p>
                          <w:p w14:paraId="47C10549" w14:textId="77777777" w:rsidR="0051072C" w:rsidRDefault="0051072C" w:rsidP="00ED34EB">
                            <w:pPr>
                              <w:rPr>
                                <w:rFonts w:ascii="Arial" w:hAnsi="Arial"/>
                                <w:b/>
                                <w:bCs/>
                                <w:sz w:val="24"/>
                              </w:rPr>
                            </w:pPr>
                          </w:p>
                          <w:p w14:paraId="54767928" w14:textId="77777777" w:rsidR="0051072C" w:rsidRDefault="0051072C" w:rsidP="00ED34EB">
                            <w:pPr>
                              <w:rPr>
                                <w:rFonts w:ascii="Arial" w:hAnsi="Arial"/>
                                <w:b/>
                                <w:bCs/>
                                <w:sz w:val="24"/>
                              </w:rPr>
                            </w:pPr>
                          </w:p>
                          <w:p w14:paraId="3D34E612" w14:textId="77777777" w:rsidR="0051072C" w:rsidRDefault="0051072C" w:rsidP="00ED34EB">
                            <w:pPr>
                              <w:rPr>
                                <w:rFonts w:ascii="Arial" w:hAnsi="Arial"/>
                                <w:b/>
                                <w:bCs/>
                                <w:sz w:val="24"/>
                              </w:rPr>
                            </w:pPr>
                          </w:p>
                          <w:p w14:paraId="1081E637" w14:textId="77777777" w:rsidR="0051072C" w:rsidRDefault="0051072C" w:rsidP="00ED34EB">
                            <w:pPr>
                              <w:rPr>
                                <w:rFonts w:ascii="Arial" w:hAnsi="Arial"/>
                                <w:b/>
                                <w:bCs/>
                                <w:sz w:val="24"/>
                              </w:rPr>
                            </w:pPr>
                          </w:p>
                          <w:p w14:paraId="48B1AE6E" w14:textId="77777777" w:rsidR="0051072C" w:rsidRDefault="0051072C" w:rsidP="00ED34EB">
                            <w:pPr>
                              <w:rPr>
                                <w:rFonts w:ascii="Arial" w:hAnsi="Arial"/>
                                <w:b/>
                                <w:bCs/>
                                <w:sz w:val="24"/>
                              </w:rPr>
                            </w:pPr>
                          </w:p>
                          <w:p w14:paraId="0E200831" w14:textId="77777777" w:rsidR="0051072C" w:rsidRDefault="0051072C" w:rsidP="00ED34EB">
                            <w:pPr>
                              <w:rPr>
                                <w:rFonts w:ascii="Arial" w:hAnsi="Arial"/>
                                <w:b/>
                                <w:bCs/>
                                <w:sz w:val="24"/>
                              </w:rPr>
                            </w:pPr>
                          </w:p>
                          <w:p w14:paraId="1EFBB9E5" w14:textId="77777777" w:rsidR="0051072C" w:rsidRDefault="0051072C" w:rsidP="00ED34EB">
                            <w:pPr>
                              <w:rPr>
                                <w:rFonts w:ascii="Arial" w:hAnsi="Arial"/>
                                <w:b/>
                                <w:bCs/>
                                <w:sz w:val="24"/>
                              </w:rPr>
                            </w:pPr>
                          </w:p>
                          <w:p w14:paraId="171A9A67" w14:textId="77777777" w:rsidR="0051072C" w:rsidRDefault="0051072C" w:rsidP="00ED34EB">
                            <w:pPr>
                              <w:rPr>
                                <w:rFonts w:ascii="Arial" w:hAnsi="Arial"/>
                                <w:b/>
                                <w:bCs/>
                                <w:sz w:val="24"/>
                              </w:rPr>
                            </w:pPr>
                          </w:p>
                          <w:p w14:paraId="629FCE94" w14:textId="77777777" w:rsidR="0051072C" w:rsidRPr="0092205A" w:rsidRDefault="0051072C" w:rsidP="00ED34EB">
                            <w:pPr>
                              <w:rPr>
                                <w:rFonts w:ascii="Arial" w:hAnsi="Arial"/>
                                <w:b/>
                                <w:bCs/>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F4D2D" id="Text Box 4" o:spid="_x0000_s1027" type="#_x0000_t202" style="position:absolute;margin-left:-9pt;margin-top:7.85pt;width:653.4pt;height:127.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" filled="f">
                <v:textbox>
                  <w:txbxContent>
                    <w:p w14:paraId="4412F936" w14:textId="1C416333" w:rsidR="0051072C" w:rsidRDefault="006C1F41" w:rsidP="00ED34EB">
                      <w:pPr>
                        <w:rPr>
                          <w:rFonts w:ascii="Arial" w:hAnsi="Arial"/>
                          <w:b/>
                          <w:bCs/>
                          <w:sz w:val="24"/>
                        </w:rPr>
                      </w:pPr>
                      <w:r>
                        <w:rPr>
                          <w:rFonts w:ascii="Arial" w:hAnsi="Arial"/>
                          <w:b/>
                          <w:bCs/>
                          <w:sz w:val="22"/>
                          <w:szCs w:val="22"/>
                        </w:rPr>
                        <w:t>N/A</w:t>
                      </w:r>
                    </w:p>
                    <w:p w14:paraId="358A86CB" w14:textId="77777777" w:rsidR="0051072C" w:rsidRDefault="0051072C" w:rsidP="00ED34EB">
                      <w:pPr>
                        <w:rPr>
                          <w:rFonts w:ascii="Arial" w:hAnsi="Arial"/>
                          <w:b/>
                          <w:bCs/>
                          <w:sz w:val="24"/>
                        </w:rPr>
                      </w:pPr>
                    </w:p>
                    <w:p w14:paraId="47C10549" w14:textId="77777777" w:rsidR="0051072C" w:rsidRDefault="0051072C" w:rsidP="00ED34EB">
                      <w:pPr>
                        <w:rPr>
                          <w:rFonts w:ascii="Arial" w:hAnsi="Arial"/>
                          <w:b/>
                          <w:bCs/>
                          <w:sz w:val="24"/>
                        </w:rPr>
                      </w:pPr>
                    </w:p>
                    <w:p w14:paraId="54767928" w14:textId="77777777" w:rsidR="0051072C" w:rsidRDefault="0051072C" w:rsidP="00ED34EB">
                      <w:pPr>
                        <w:rPr>
                          <w:rFonts w:ascii="Arial" w:hAnsi="Arial"/>
                          <w:b/>
                          <w:bCs/>
                          <w:sz w:val="24"/>
                        </w:rPr>
                      </w:pPr>
                    </w:p>
                    <w:p w14:paraId="3D34E612" w14:textId="77777777" w:rsidR="0051072C" w:rsidRDefault="0051072C" w:rsidP="00ED34EB">
                      <w:pPr>
                        <w:rPr>
                          <w:rFonts w:ascii="Arial" w:hAnsi="Arial"/>
                          <w:b/>
                          <w:bCs/>
                          <w:sz w:val="24"/>
                        </w:rPr>
                      </w:pPr>
                    </w:p>
                    <w:p w14:paraId="1081E637" w14:textId="77777777" w:rsidR="0051072C" w:rsidRDefault="0051072C" w:rsidP="00ED34EB">
                      <w:pPr>
                        <w:rPr>
                          <w:rFonts w:ascii="Arial" w:hAnsi="Arial"/>
                          <w:b/>
                          <w:bCs/>
                          <w:sz w:val="24"/>
                        </w:rPr>
                      </w:pPr>
                    </w:p>
                    <w:p w14:paraId="48B1AE6E" w14:textId="77777777" w:rsidR="0051072C" w:rsidRDefault="0051072C" w:rsidP="00ED34EB">
                      <w:pPr>
                        <w:rPr>
                          <w:rFonts w:ascii="Arial" w:hAnsi="Arial"/>
                          <w:b/>
                          <w:bCs/>
                          <w:sz w:val="24"/>
                        </w:rPr>
                      </w:pPr>
                    </w:p>
                    <w:p w14:paraId="0E200831" w14:textId="77777777" w:rsidR="0051072C" w:rsidRDefault="0051072C" w:rsidP="00ED34EB">
                      <w:pPr>
                        <w:rPr>
                          <w:rFonts w:ascii="Arial" w:hAnsi="Arial"/>
                          <w:b/>
                          <w:bCs/>
                          <w:sz w:val="24"/>
                        </w:rPr>
                      </w:pPr>
                    </w:p>
                    <w:p w14:paraId="1EFBB9E5" w14:textId="77777777" w:rsidR="0051072C" w:rsidRDefault="0051072C" w:rsidP="00ED34EB">
                      <w:pPr>
                        <w:rPr>
                          <w:rFonts w:ascii="Arial" w:hAnsi="Arial"/>
                          <w:b/>
                          <w:bCs/>
                          <w:sz w:val="24"/>
                        </w:rPr>
                      </w:pPr>
                    </w:p>
                    <w:p w14:paraId="171A9A67" w14:textId="77777777" w:rsidR="0051072C" w:rsidRDefault="0051072C" w:rsidP="00ED34EB">
                      <w:pPr>
                        <w:rPr>
                          <w:rFonts w:ascii="Arial" w:hAnsi="Arial"/>
                          <w:b/>
                          <w:bCs/>
                          <w:sz w:val="24"/>
                        </w:rPr>
                      </w:pPr>
                    </w:p>
                    <w:p w14:paraId="629FCE94" w14:textId="77777777" w:rsidR="0051072C" w:rsidRPr="0092205A" w:rsidRDefault="0051072C" w:rsidP="00ED34EB">
                      <w:pPr>
                        <w:rPr>
                          <w:rFonts w:ascii="Arial" w:hAnsi="Arial"/>
                          <w:b/>
                          <w:bCs/>
                          <w:sz w:val="24"/>
                        </w:rPr>
                      </w:pPr>
                    </w:p>
                  </w:txbxContent>
                </v:textbox>
              </v:shape>
            </w:pict>
          </mc:Fallback>
        </mc:AlternateContent>
      </w:r>
    </w:p>
    <w:p w14:paraId="7DBF4DCD" w14:textId="77777777" w:rsidR="0051072C" w:rsidRDefault="0051072C" w:rsidP="00ED34EB">
      <w:pPr>
        <w:rPr>
          <w:rFonts w:ascii="Arial" w:hAnsi="Arial"/>
          <w:b/>
          <w:sz w:val="22"/>
          <w:szCs w:val="22"/>
        </w:rPr>
      </w:pPr>
    </w:p>
    <w:p w14:paraId="4DF44DB8" w14:textId="77777777" w:rsidR="0051072C" w:rsidRPr="009422CC" w:rsidRDefault="0051072C" w:rsidP="00ED34EB">
      <w:pPr>
        <w:rPr>
          <w:rFonts w:ascii="Arial" w:hAnsi="Arial"/>
          <w:b/>
          <w:sz w:val="22"/>
          <w:szCs w:val="22"/>
        </w:rPr>
      </w:pPr>
    </w:p>
    <w:p w14:paraId="3384ACF5" w14:textId="77777777" w:rsidR="0051072C" w:rsidRPr="009422CC" w:rsidRDefault="0051072C" w:rsidP="00ED34EB">
      <w:pPr>
        <w:rPr>
          <w:rFonts w:ascii="Arial" w:hAnsi="Arial"/>
          <w:b/>
          <w:sz w:val="22"/>
          <w:szCs w:val="22"/>
        </w:rPr>
      </w:pPr>
    </w:p>
    <w:p w14:paraId="718AB730" w14:textId="77777777" w:rsidR="0051072C" w:rsidRDefault="0051072C" w:rsidP="00ED34EB">
      <w:pPr>
        <w:rPr>
          <w:rFonts w:ascii="Arial" w:hAnsi="Arial"/>
          <w:b/>
          <w:sz w:val="22"/>
          <w:szCs w:val="22"/>
        </w:rPr>
      </w:pPr>
    </w:p>
    <w:p w14:paraId="03DC21FA" w14:textId="77777777" w:rsidR="0051072C" w:rsidRDefault="0051072C" w:rsidP="00ED34EB">
      <w:pPr>
        <w:rPr>
          <w:rFonts w:ascii="Arial" w:hAnsi="Arial"/>
          <w:b/>
          <w:sz w:val="22"/>
          <w:szCs w:val="22"/>
        </w:rPr>
      </w:pPr>
    </w:p>
    <w:p w14:paraId="2BB35922" w14:textId="77777777" w:rsidR="0051072C" w:rsidRDefault="0051072C" w:rsidP="00ED34EB">
      <w:pPr>
        <w:rPr>
          <w:rFonts w:ascii="Arial" w:hAnsi="Arial"/>
          <w:b/>
          <w:sz w:val="22"/>
          <w:szCs w:val="22"/>
        </w:rPr>
      </w:pPr>
    </w:p>
    <w:p w14:paraId="336ADC0E" w14:textId="77777777" w:rsidR="0051072C" w:rsidRDefault="0051072C" w:rsidP="00ED34EB">
      <w:pPr>
        <w:rPr>
          <w:rFonts w:ascii="Arial" w:hAnsi="Arial"/>
          <w:b/>
          <w:sz w:val="22"/>
          <w:szCs w:val="22"/>
        </w:rPr>
      </w:pPr>
    </w:p>
    <w:p w14:paraId="1A4CD1A7" w14:textId="77777777" w:rsidR="0051072C" w:rsidRDefault="0051072C" w:rsidP="00ED34EB">
      <w:pPr>
        <w:rPr>
          <w:rFonts w:ascii="Arial" w:hAnsi="Arial"/>
          <w:b/>
          <w:sz w:val="22"/>
          <w:szCs w:val="22"/>
        </w:rPr>
      </w:pPr>
    </w:p>
    <w:p w14:paraId="36668E5D" w14:textId="77777777" w:rsidR="0051072C" w:rsidRDefault="0051072C" w:rsidP="00ED34EB">
      <w:pPr>
        <w:rPr>
          <w:rFonts w:ascii="Arial" w:hAnsi="Arial"/>
          <w:b/>
          <w:sz w:val="22"/>
          <w:szCs w:val="22"/>
        </w:rPr>
      </w:pPr>
    </w:p>
    <w:p w14:paraId="18B38B12" w14:textId="77777777" w:rsidR="0051072C" w:rsidRDefault="0051072C" w:rsidP="00ED34EB">
      <w:pPr>
        <w:rPr>
          <w:rFonts w:ascii="Arial" w:hAnsi="Arial"/>
          <w:b/>
          <w:sz w:val="22"/>
          <w:szCs w:val="22"/>
        </w:rPr>
        <w:sectPr w:rsidR="0051072C" w:rsidSect="00A673D9">
          <w:pgSz w:w="15840" w:h="12240" w:orient="landscape"/>
          <w:pgMar w:top="1440" w:right="1134" w:bottom="1440" w:left="1134" w:header="720" w:footer="720" w:gutter="0"/>
          <w:cols w:space="720"/>
          <w:docGrid w:linePitch="360"/>
        </w:sectPr>
      </w:pPr>
    </w:p>
    <w:p w14:paraId="1F556815" w14:textId="77777777" w:rsidR="0051072C" w:rsidRPr="009422CC" w:rsidRDefault="0051072C" w:rsidP="00670AC4">
      <w:pPr>
        <w:numPr>
          <w:ilvl w:val="0"/>
          <w:numId w:val="8"/>
        </w:numPr>
        <w:rPr>
          <w:rFonts w:ascii="Arial" w:hAnsi="Arial"/>
          <w:b/>
          <w:bCs/>
          <w:sz w:val="22"/>
          <w:szCs w:val="22"/>
        </w:rPr>
      </w:pPr>
      <w:r w:rsidRPr="009422CC">
        <w:rPr>
          <w:rFonts w:ascii="Arial" w:hAnsi="Arial"/>
          <w:b/>
          <w:bCs/>
          <w:sz w:val="22"/>
          <w:szCs w:val="22"/>
        </w:rPr>
        <w:t xml:space="preserve">Are there any other groups of people who may experience an adverse impact because of the (change to) process, service, project/programme, </w:t>
      </w:r>
      <w:proofErr w:type="gramStart"/>
      <w:r w:rsidRPr="009422CC">
        <w:rPr>
          <w:rFonts w:ascii="Arial" w:hAnsi="Arial"/>
          <w:b/>
          <w:bCs/>
          <w:sz w:val="22"/>
          <w:szCs w:val="22"/>
        </w:rPr>
        <w:t>function</w:t>
      </w:r>
      <w:proofErr w:type="gramEnd"/>
      <w:r w:rsidRPr="009422CC">
        <w:rPr>
          <w:rFonts w:ascii="Arial" w:hAnsi="Arial"/>
          <w:b/>
          <w:bCs/>
          <w:sz w:val="22"/>
          <w:szCs w:val="22"/>
        </w:rPr>
        <w:t xml:space="preserve"> or decision who are not listed above?  Include these findings in the action plan. </w:t>
      </w:r>
      <w:r w:rsidRPr="009422CC">
        <w:rPr>
          <w:rFonts w:ascii="Arial" w:hAnsi="Arial"/>
          <w:sz w:val="22"/>
          <w:szCs w:val="22"/>
        </w:rPr>
        <w:t>E.g. consider part time workers, carers, socio-economic, workers and/or residents in specific geographical locations</w:t>
      </w:r>
      <w:proofErr w:type="gramStart"/>
      <w:r w:rsidRPr="009422CC">
        <w:rPr>
          <w:rFonts w:ascii="Arial" w:hAnsi="Arial"/>
          <w:sz w:val="22"/>
          <w:szCs w:val="22"/>
        </w:rPr>
        <w:t xml:space="preserve">  </w:t>
      </w:r>
      <w:r w:rsidRPr="009422CC">
        <w:rPr>
          <w:rFonts w:ascii="Arial" w:hAnsi="Arial"/>
          <w:b/>
          <w:bCs/>
          <w:sz w:val="22"/>
          <w:szCs w:val="22"/>
        </w:rPr>
        <w:t xml:space="preserve"> </w:t>
      </w:r>
      <w:r w:rsidRPr="009422CC">
        <w:rPr>
          <w:rFonts w:ascii="Arial" w:hAnsi="Arial"/>
          <w:sz w:val="22"/>
          <w:szCs w:val="22"/>
        </w:rPr>
        <w:t>(</w:t>
      </w:r>
      <w:proofErr w:type="gramEnd"/>
      <w:r w:rsidRPr="009422CC">
        <w:rPr>
          <w:rFonts w:ascii="Arial" w:hAnsi="Arial"/>
          <w:sz w:val="22"/>
          <w:szCs w:val="22"/>
        </w:rPr>
        <w:t>box will expand to accommodate text)</w:t>
      </w:r>
    </w:p>
    <w:p w14:paraId="7E8593A0" w14:textId="77777777" w:rsidR="0051072C" w:rsidRDefault="0051072C" w:rsidP="00837A35">
      <w:pPr>
        <w:rPr>
          <w:rFonts w:ascii="Arial" w:hAnsi="Arial"/>
          <w:sz w:val="22"/>
          <w:szCs w:val="22"/>
        </w:rPr>
      </w:pPr>
    </w:p>
    <w:p w14:paraId="194299EA" w14:textId="77777777" w:rsidR="0051072C" w:rsidRPr="009422CC" w:rsidRDefault="0051072C" w:rsidP="00837A35">
      <w:pPr>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51072C" w:rsidRPr="009422CC" w14:paraId="79978536" w14:textId="77777777" w:rsidTr="00980995">
        <w:trPr>
          <w:trHeight w:val="1445"/>
        </w:trPr>
        <w:tc>
          <w:tcPr>
            <w:tcW w:w="9854" w:type="dxa"/>
          </w:tcPr>
          <w:p w14:paraId="68D7F210" w14:textId="4648CD9C" w:rsidR="0051072C" w:rsidRPr="009422CC" w:rsidRDefault="003D5B54" w:rsidP="00D83B27">
            <w:pPr>
              <w:rPr>
                <w:rFonts w:ascii="Arial" w:hAnsi="Arial"/>
                <w:sz w:val="22"/>
              </w:rPr>
            </w:pPr>
            <w:r>
              <w:rPr>
                <w:rFonts w:ascii="Arial" w:hAnsi="Arial"/>
                <w:sz w:val="22"/>
              </w:rPr>
              <w:t xml:space="preserve">We are a very rural county and so transport links may bar access </w:t>
            </w:r>
            <w:r w:rsidR="006C45A8">
              <w:rPr>
                <w:rFonts w:ascii="Arial" w:hAnsi="Arial"/>
                <w:sz w:val="22"/>
              </w:rPr>
              <w:t xml:space="preserve">to the programme. </w:t>
            </w:r>
            <w:r w:rsidR="00A42EDF">
              <w:rPr>
                <w:rFonts w:ascii="Arial" w:hAnsi="Arial"/>
                <w:sz w:val="22"/>
              </w:rPr>
              <w:t xml:space="preserve">Due to </w:t>
            </w:r>
            <w:proofErr w:type="gramStart"/>
            <w:r w:rsidR="00A42EDF">
              <w:rPr>
                <w:rFonts w:ascii="Arial" w:hAnsi="Arial"/>
                <w:sz w:val="22"/>
              </w:rPr>
              <w:t>cost of living</w:t>
            </w:r>
            <w:proofErr w:type="gramEnd"/>
            <w:r w:rsidR="00A42EDF">
              <w:rPr>
                <w:rFonts w:ascii="Arial" w:hAnsi="Arial"/>
                <w:sz w:val="22"/>
              </w:rPr>
              <w:t xml:space="preserve"> concerns, we are experiencing more guardians being unable to transport Cadets to additional activities outside of their normal Cadet base. Provisions will be made by the Constabulary where possible to ensure inclusion. </w:t>
            </w:r>
            <w:r w:rsidR="00A65C89">
              <w:rPr>
                <w:rFonts w:ascii="Arial" w:hAnsi="Arial"/>
                <w:sz w:val="22"/>
              </w:rPr>
              <w:t xml:space="preserve">We are considering mitigating this by holding local events rather than </w:t>
            </w:r>
            <w:r w:rsidR="003A18C0">
              <w:rPr>
                <w:rFonts w:ascii="Arial" w:hAnsi="Arial"/>
                <w:sz w:val="22"/>
              </w:rPr>
              <w:t xml:space="preserve">at HQ to reduce the cost of travelling. </w:t>
            </w:r>
          </w:p>
        </w:tc>
      </w:tr>
    </w:tbl>
    <w:p w14:paraId="2D585A0C" w14:textId="77777777" w:rsidR="0051072C" w:rsidRPr="009422CC" w:rsidRDefault="0051072C" w:rsidP="00837A35">
      <w:pPr>
        <w:rPr>
          <w:rFonts w:ascii="Arial" w:hAnsi="Arial"/>
          <w:sz w:val="22"/>
          <w:szCs w:val="22"/>
        </w:rPr>
      </w:pPr>
    </w:p>
    <w:p w14:paraId="488ED61E" w14:textId="77777777" w:rsidR="0051072C" w:rsidRPr="009422CC" w:rsidRDefault="0051072C" w:rsidP="00837A35">
      <w:pPr>
        <w:rPr>
          <w:rFonts w:ascii="Arial" w:hAnsi="Arial"/>
          <w:sz w:val="22"/>
          <w:szCs w:val="22"/>
        </w:rPr>
      </w:pPr>
    </w:p>
    <w:p w14:paraId="714646BD" w14:textId="77777777" w:rsidR="0051072C" w:rsidRPr="009422CC" w:rsidRDefault="0051072C" w:rsidP="00670AC4">
      <w:pPr>
        <w:numPr>
          <w:ilvl w:val="0"/>
          <w:numId w:val="8"/>
        </w:numPr>
        <w:rPr>
          <w:rFonts w:ascii="Arial" w:hAnsi="Arial"/>
          <w:b/>
          <w:bCs/>
          <w:sz w:val="22"/>
          <w:szCs w:val="22"/>
        </w:rPr>
      </w:pPr>
      <w:r w:rsidRPr="009422CC">
        <w:rPr>
          <w:rFonts w:ascii="Arial" w:hAnsi="Arial"/>
          <w:b/>
          <w:bCs/>
          <w:sz w:val="22"/>
          <w:szCs w:val="22"/>
        </w:rPr>
        <w:t xml:space="preserve">Does the </w:t>
      </w:r>
      <w:r>
        <w:rPr>
          <w:rFonts w:ascii="Arial" w:hAnsi="Arial"/>
          <w:b/>
          <w:bCs/>
          <w:sz w:val="22"/>
          <w:szCs w:val="22"/>
        </w:rPr>
        <w:t xml:space="preserve">proposal </w:t>
      </w:r>
      <w:r w:rsidRPr="009422CC">
        <w:rPr>
          <w:rFonts w:ascii="Arial" w:hAnsi="Arial"/>
          <w:b/>
          <w:bCs/>
          <w:sz w:val="22"/>
          <w:szCs w:val="22"/>
        </w:rPr>
        <w:t>involve working with external agencies, suppliers and/or consultants?</w:t>
      </w:r>
    </w:p>
    <w:p w14:paraId="28DC0102" w14:textId="77777777" w:rsidR="0051072C" w:rsidRPr="009422CC" w:rsidRDefault="0051072C" w:rsidP="00837A35">
      <w:pPr>
        <w:rPr>
          <w:rFonts w:ascii="Arial" w:hAnsi="Arial"/>
          <w:b/>
          <w:bCs/>
          <w:sz w:val="22"/>
          <w:szCs w:val="22"/>
        </w:rPr>
      </w:pPr>
    </w:p>
    <w:p w14:paraId="4DB4B857" w14:textId="64AC6E1E" w:rsidR="00D83B27" w:rsidRDefault="0051072C" w:rsidP="00837A35">
      <w:pPr>
        <w:rPr>
          <w:rFonts w:ascii="Arial" w:hAnsi="Arial"/>
          <w:b/>
          <w:bCs/>
          <w:sz w:val="22"/>
          <w:szCs w:val="22"/>
        </w:rPr>
      </w:pPr>
      <w:r w:rsidRPr="009422CC">
        <w:rPr>
          <w:rFonts w:ascii="Arial" w:hAnsi="Arial"/>
          <w:b/>
          <w:bCs/>
          <w:sz w:val="22"/>
          <w:szCs w:val="22"/>
        </w:rPr>
        <w:t>State Yes</w:t>
      </w:r>
      <w:r w:rsidR="00791B7E">
        <w:rPr>
          <w:rFonts w:ascii="Arial" w:hAnsi="Arial"/>
          <w:b/>
          <w:bCs/>
          <w:sz w:val="22"/>
          <w:szCs w:val="22"/>
        </w:rPr>
        <w:t xml:space="preserve"> </w:t>
      </w:r>
    </w:p>
    <w:p w14:paraId="0235F31E" w14:textId="77777777" w:rsidR="00D83B27" w:rsidRDefault="00D83B27" w:rsidP="00837A35">
      <w:pPr>
        <w:rPr>
          <w:rFonts w:ascii="Arial" w:hAnsi="Arial"/>
          <w:b/>
          <w:bCs/>
          <w:sz w:val="22"/>
          <w:szCs w:val="22"/>
        </w:rPr>
      </w:pPr>
    </w:p>
    <w:p w14:paraId="1EB79797" w14:textId="2910BD2B" w:rsidR="0051072C" w:rsidRPr="009422CC" w:rsidRDefault="0051072C" w:rsidP="00837A35">
      <w:pPr>
        <w:rPr>
          <w:rFonts w:ascii="Arial" w:hAnsi="Arial"/>
          <w:sz w:val="22"/>
          <w:szCs w:val="22"/>
        </w:rPr>
      </w:pPr>
      <w:r w:rsidRPr="009422CC">
        <w:rPr>
          <w:rFonts w:ascii="Arial" w:hAnsi="Arial"/>
          <w:b/>
          <w:bCs/>
          <w:sz w:val="22"/>
          <w:szCs w:val="22"/>
        </w:rPr>
        <w:t xml:space="preserve">If yes, what steps were taken to ensure that any of the organisations concerned comply with equality and human rights legislation? </w:t>
      </w:r>
      <w:r w:rsidRPr="009422CC">
        <w:rPr>
          <w:rFonts w:ascii="Arial" w:hAnsi="Arial"/>
          <w:sz w:val="22"/>
          <w:szCs w:val="22"/>
        </w:rPr>
        <w:t>(</w:t>
      </w:r>
      <w:proofErr w:type="gramStart"/>
      <w:r w:rsidRPr="009422CC">
        <w:rPr>
          <w:rFonts w:ascii="Arial" w:hAnsi="Arial"/>
          <w:sz w:val="22"/>
          <w:szCs w:val="22"/>
        </w:rPr>
        <w:t>box</w:t>
      </w:r>
      <w:proofErr w:type="gramEnd"/>
      <w:r w:rsidRPr="009422CC">
        <w:rPr>
          <w:rFonts w:ascii="Arial" w:hAnsi="Arial"/>
          <w:sz w:val="22"/>
          <w:szCs w:val="22"/>
        </w:rPr>
        <w:t xml:space="preserve"> will expand to accommodate text)</w:t>
      </w:r>
    </w:p>
    <w:p w14:paraId="41D9F001" w14:textId="77777777" w:rsidR="0051072C" w:rsidRDefault="0051072C" w:rsidP="00837A35">
      <w:pPr>
        <w:rPr>
          <w:rFonts w:ascii="Arial" w:hAnsi="Arial"/>
          <w:sz w:val="22"/>
          <w:szCs w:val="22"/>
        </w:rPr>
      </w:pPr>
    </w:p>
    <w:p w14:paraId="0C3F20C2" w14:textId="77777777" w:rsidR="0051072C" w:rsidRDefault="0051072C" w:rsidP="00837A35">
      <w:pPr>
        <w:rPr>
          <w:rFonts w:ascii="Arial" w:hAnsi="Arial"/>
          <w:sz w:val="22"/>
          <w:szCs w:val="22"/>
        </w:rPr>
      </w:pPr>
    </w:p>
    <w:p w14:paraId="7E849F79" w14:textId="4E32DE33" w:rsidR="0051072C" w:rsidRDefault="000E1973" w:rsidP="00837A35">
      <w:pPr>
        <w:rPr>
          <w:rFonts w:ascii="Arial" w:hAnsi="Arial"/>
          <w:sz w:val="22"/>
          <w:szCs w:val="22"/>
        </w:rPr>
      </w:pPr>
      <w:r>
        <w:rPr>
          <w:noProof/>
        </w:rPr>
        <mc:AlternateContent>
          <mc:Choice Requires="wps">
            <w:drawing>
              <wp:anchor distT="0" distB="0" distL="114300" distR="114300" simplePos="0" relativeHeight="251658243" behindDoc="0" locked="0" layoutInCell="1" allowOverlap="1" wp14:anchorId="680B7127" wp14:editId="5A356A10">
                <wp:simplePos x="0" y="0"/>
                <wp:positionH relativeFrom="column">
                  <wp:posOffset>104140</wp:posOffset>
                </wp:positionH>
                <wp:positionV relativeFrom="paragraph">
                  <wp:posOffset>25400</wp:posOffset>
                </wp:positionV>
                <wp:extent cx="6057900" cy="1494790"/>
                <wp:effectExtent l="8890" t="10160" r="1016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94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855CF6" w14:textId="77777777" w:rsidR="0051072C" w:rsidRDefault="0051072C" w:rsidP="00670AC4"/>
                          <w:p w14:paraId="13B8E56A" w14:textId="4CD8AD56" w:rsidR="0051072C" w:rsidRDefault="00C8424A" w:rsidP="00670AC4">
                            <w:r>
                              <w:t xml:space="preserve">Any person that </w:t>
                            </w:r>
                            <w:proofErr w:type="gramStart"/>
                            <w:r>
                              <w:t>comes into contact with</w:t>
                            </w:r>
                            <w:proofErr w:type="gramEnd"/>
                            <w:r>
                              <w:t xml:space="preserve"> Cadets will be governed</w:t>
                            </w:r>
                            <w:r w:rsidR="005C574B">
                              <w:t xml:space="preserve"> by the </w:t>
                            </w:r>
                            <w:r w:rsidR="00453744">
                              <w:t>Constabulary’s</w:t>
                            </w:r>
                            <w:r w:rsidR="005C574B">
                              <w:t xml:space="preserve">’ policies and </w:t>
                            </w:r>
                            <w:r w:rsidR="00453744">
                              <w:t xml:space="preserve">code of ethics. This is documented and retained and therefore if there is a future safeguarding concern, Cadet leaders </w:t>
                            </w:r>
                            <w:r w:rsidR="001478EA">
                              <w:t xml:space="preserve">will have evidence of the initial compliance. Any organisation </w:t>
                            </w:r>
                            <w:r w:rsidR="00FA3B1E">
                              <w:t xml:space="preserve">that works with the Constabulary </w:t>
                            </w:r>
                            <w:proofErr w:type="gramStart"/>
                            <w:r w:rsidR="00FA3B1E">
                              <w:t>has to</w:t>
                            </w:r>
                            <w:proofErr w:type="gramEnd"/>
                            <w:r w:rsidR="00FA3B1E">
                              <w:t xml:space="preserve"> understand and comply with the general and specific duties </w:t>
                            </w:r>
                            <w:r w:rsidR="00C35318">
                              <w:t xml:space="preserve">under the Equality Act. </w:t>
                            </w:r>
                          </w:p>
                          <w:p w14:paraId="2F7E9974" w14:textId="26D1CF7C" w:rsidR="00C35318" w:rsidRDefault="00C35318" w:rsidP="00670AC4"/>
                          <w:p w14:paraId="5A118171" w14:textId="77777777" w:rsidR="00C35318" w:rsidRDefault="00C35318" w:rsidP="00670AC4"/>
                          <w:p w14:paraId="42A41CFC" w14:textId="77777777" w:rsidR="0051072C" w:rsidRDefault="0051072C" w:rsidP="00670AC4"/>
                          <w:p w14:paraId="72EDB110" w14:textId="77777777" w:rsidR="0051072C" w:rsidRDefault="0051072C" w:rsidP="00670AC4"/>
                          <w:p w14:paraId="61570E9A" w14:textId="77777777" w:rsidR="0051072C" w:rsidRDefault="0051072C" w:rsidP="00670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7127" id="Text Box 3" o:spid="_x0000_s1028" type="#_x0000_t202" style="position:absolute;margin-left:8.2pt;margin-top:2pt;width:477pt;height:117.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" filled="f">
                <v:textbox>
                  <w:txbxContent>
                    <w:p w14:paraId="46855CF6" w14:textId="77777777" w:rsidR="0051072C" w:rsidRDefault="0051072C" w:rsidP="00670AC4"/>
                    <w:p w14:paraId="13B8E56A" w14:textId="4CD8AD56" w:rsidR="0051072C" w:rsidRDefault="00C8424A" w:rsidP="00670AC4">
                      <w:r>
                        <w:t xml:space="preserve">Any person that </w:t>
                      </w:r>
                      <w:proofErr w:type="gramStart"/>
                      <w:r>
                        <w:t>comes into contact with</w:t>
                      </w:r>
                      <w:proofErr w:type="gramEnd"/>
                      <w:r>
                        <w:t xml:space="preserve"> Cadets will be governed</w:t>
                      </w:r>
                      <w:r w:rsidR="005C574B">
                        <w:t xml:space="preserve"> by the </w:t>
                      </w:r>
                      <w:r w:rsidR="00453744">
                        <w:t>Constabulary’s</w:t>
                      </w:r>
                      <w:r w:rsidR="005C574B">
                        <w:t xml:space="preserve">’ policies and </w:t>
                      </w:r>
                      <w:r w:rsidR="00453744">
                        <w:t xml:space="preserve">code of ethics. This is documented and retained and therefore if there is a future safeguarding concern, Cadet leaders </w:t>
                      </w:r>
                      <w:r w:rsidR="001478EA">
                        <w:t xml:space="preserve">will have evidence of the initial compliance. Any organisation </w:t>
                      </w:r>
                      <w:r w:rsidR="00FA3B1E">
                        <w:t xml:space="preserve">that works with the Constabulary </w:t>
                      </w:r>
                      <w:proofErr w:type="gramStart"/>
                      <w:r w:rsidR="00FA3B1E">
                        <w:t>has to</w:t>
                      </w:r>
                      <w:proofErr w:type="gramEnd"/>
                      <w:r w:rsidR="00FA3B1E">
                        <w:t xml:space="preserve"> understand and comply with the general and specific duties </w:t>
                      </w:r>
                      <w:r w:rsidR="00C35318">
                        <w:t xml:space="preserve">under the Equality Act. </w:t>
                      </w:r>
                    </w:p>
                    <w:p w14:paraId="2F7E9974" w14:textId="26D1CF7C" w:rsidR="00C35318" w:rsidRDefault="00C35318" w:rsidP="00670AC4"/>
                    <w:p w14:paraId="5A118171" w14:textId="77777777" w:rsidR="00C35318" w:rsidRDefault="00C35318" w:rsidP="00670AC4"/>
                    <w:p w14:paraId="42A41CFC" w14:textId="77777777" w:rsidR="0051072C" w:rsidRDefault="0051072C" w:rsidP="00670AC4"/>
                    <w:p w14:paraId="72EDB110" w14:textId="77777777" w:rsidR="0051072C" w:rsidRDefault="0051072C" w:rsidP="00670AC4"/>
                    <w:p w14:paraId="61570E9A" w14:textId="77777777" w:rsidR="0051072C" w:rsidRDefault="0051072C" w:rsidP="00670AC4"/>
                  </w:txbxContent>
                </v:textbox>
              </v:shape>
            </w:pict>
          </mc:Fallback>
        </mc:AlternateContent>
      </w:r>
    </w:p>
    <w:p w14:paraId="78B69B1B" w14:textId="77777777" w:rsidR="0051072C" w:rsidRDefault="0051072C" w:rsidP="00837A35">
      <w:pPr>
        <w:rPr>
          <w:rFonts w:ascii="Arial" w:hAnsi="Arial"/>
          <w:sz w:val="22"/>
          <w:szCs w:val="22"/>
        </w:rPr>
      </w:pPr>
    </w:p>
    <w:p w14:paraId="0FF39F7E" w14:textId="77777777" w:rsidR="0051072C" w:rsidRDefault="0051072C" w:rsidP="00837A35">
      <w:pPr>
        <w:rPr>
          <w:rFonts w:ascii="Arial" w:hAnsi="Arial"/>
          <w:sz w:val="22"/>
          <w:szCs w:val="22"/>
        </w:rPr>
      </w:pPr>
    </w:p>
    <w:p w14:paraId="417DED39" w14:textId="77777777" w:rsidR="0051072C" w:rsidRDefault="0051072C" w:rsidP="00837A35">
      <w:pPr>
        <w:rPr>
          <w:rFonts w:ascii="Arial" w:hAnsi="Arial"/>
          <w:sz w:val="22"/>
          <w:szCs w:val="22"/>
        </w:rPr>
      </w:pPr>
    </w:p>
    <w:p w14:paraId="0B3620A2" w14:textId="77777777" w:rsidR="0051072C" w:rsidRDefault="0051072C" w:rsidP="00837A35">
      <w:pPr>
        <w:rPr>
          <w:rFonts w:ascii="Arial" w:hAnsi="Arial"/>
          <w:sz w:val="22"/>
          <w:szCs w:val="22"/>
        </w:rPr>
      </w:pPr>
    </w:p>
    <w:p w14:paraId="09B18AF8" w14:textId="77777777" w:rsidR="0051072C" w:rsidRDefault="0051072C" w:rsidP="00837A35">
      <w:pPr>
        <w:rPr>
          <w:rFonts w:ascii="Arial" w:hAnsi="Arial"/>
          <w:sz w:val="22"/>
          <w:szCs w:val="22"/>
        </w:rPr>
      </w:pPr>
    </w:p>
    <w:p w14:paraId="0124F103" w14:textId="77777777" w:rsidR="0051072C" w:rsidRDefault="0051072C" w:rsidP="00837A35">
      <w:pPr>
        <w:rPr>
          <w:rFonts w:ascii="Arial" w:hAnsi="Arial"/>
          <w:sz w:val="22"/>
          <w:szCs w:val="22"/>
        </w:rPr>
      </w:pPr>
    </w:p>
    <w:p w14:paraId="22848BDB" w14:textId="77777777" w:rsidR="0051072C" w:rsidRDefault="0051072C" w:rsidP="00837A35">
      <w:pPr>
        <w:rPr>
          <w:rFonts w:ascii="Arial" w:hAnsi="Arial"/>
          <w:sz w:val="22"/>
          <w:szCs w:val="22"/>
        </w:rPr>
      </w:pPr>
    </w:p>
    <w:p w14:paraId="5A9E8C6E" w14:textId="77777777" w:rsidR="0051072C" w:rsidRDefault="0051072C" w:rsidP="00837A35">
      <w:pPr>
        <w:rPr>
          <w:rFonts w:ascii="Arial" w:hAnsi="Arial"/>
          <w:sz w:val="22"/>
          <w:szCs w:val="22"/>
        </w:rPr>
      </w:pPr>
    </w:p>
    <w:p w14:paraId="54527B86" w14:textId="77777777" w:rsidR="0051072C" w:rsidRDefault="0051072C" w:rsidP="00837A35">
      <w:pPr>
        <w:rPr>
          <w:rFonts w:ascii="Arial" w:hAnsi="Arial"/>
          <w:sz w:val="22"/>
          <w:szCs w:val="22"/>
        </w:rPr>
      </w:pPr>
    </w:p>
    <w:p w14:paraId="551D982C" w14:textId="77777777" w:rsidR="0051072C" w:rsidRDefault="0051072C" w:rsidP="00837A35">
      <w:pPr>
        <w:rPr>
          <w:rFonts w:ascii="Arial" w:hAnsi="Arial"/>
          <w:sz w:val="22"/>
          <w:szCs w:val="22"/>
        </w:rPr>
      </w:pPr>
    </w:p>
    <w:p w14:paraId="54B9B71B" w14:textId="77777777" w:rsidR="0051072C" w:rsidRDefault="0051072C" w:rsidP="00837A35">
      <w:pPr>
        <w:rPr>
          <w:rFonts w:ascii="Arial" w:hAnsi="Arial"/>
          <w:sz w:val="22"/>
          <w:szCs w:val="22"/>
        </w:rPr>
      </w:pPr>
    </w:p>
    <w:p w14:paraId="24BD9121" w14:textId="77777777" w:rsidR="0051072C" w:rsidRDefault="0051072C" w:rsidP="00670AC4">
      <w:pPr>
        <w:numPr>
          <w:ilvl w:val="0"/>
          <w:numId w:val="11"/>
        </w:numPr>
        <w:rPr>
          <w:rFonts w:ascii="Arial" w:hAnsi="Arial"/>
          <w:b/>
          <w:sz w:val="22"/>
          <w:szCs w:val="22"/>
        </w:rPr>
      </w:pPr>
      <w:r>
        <w:rPr>
          <w:rFonts w:ascii="Arial" w:hAnsi="Arial"/>
          <w:b/>
          <w:sz w:val="22"/>
          <w:szCs w:val="22"/>
        </w:rPr>
        <w:t>Have you considered the need for internal and/or external consultation</w:t>
      </w:r>
      <w:r w:rsidRPr="00004BF0">
        <w:rPr>
          <w:rFonts w:ascii="Arial" w:hAnsi="Arial"/>
          <w:b/>
          <w:sz w:val="22"/>
          <w:szCs w:val="22"/>
        </w:rPr>
        <w:t>?</w:t>
      </w:r>
      <w:r>
        <w:rPr>
          <w:rFonts w:ascii="Arial" w:hAnsi="Arial"/>
          <w:b/>
          <w:sz w:val="22"/>
          <w:szCs w:val="22"/>
        </w:rPr>
        <w:t xml:space="preserve"> </w:t>
      </w:r>
      <w:r>
        <w:rPr>
          <w:rFonts w:ascii="Arial" w:hAnsi="Arial"/>
          <w:sz w:val="22"/>
          <w:szCs w:val="22"/>
        </w:rPr>
        <w:t>(Please tick relevant box)</w:t>
      </w:r>
    </w:p>
    <w:p w14:paraId="3704F32A" w14:textId="77777777" w:rsidR="0051072C" w:rsidRDefault="0051072C" w:rsidP="00670AC4">
      <w:pPr>
        <w:rPr>
          <w:rFonts w:ascii="Arial" w:hAnsi="Arial"/>
          <w:b/>
          <w:sz w:val="22"/>
          <w:szCs w:val="22"/>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531"/>
        <w:gridCol w:w="546"/>
        <w:gridCol w:w="534"/>
      </w:tblGrid>
      <w:tr w:rsidR="0051072C" w14:paraId="2E7E6B5F" w14:textId="77777777" w:rsidTr="00A76A6B">
        <w:tc>
          <w:tcPr>
            <w:tcW w:w="657" w:type="dxa"/>
            <w:shd w:val="clear" w:color="auto" w:fill="auto"/>
          </w:tcPr>
          <w:p w14:paraId="5ADEF3F1" w14:textId="77777777" w:rsidR="0051072C" w:rsidRPr="00A76A6B" w:rsidRDefault="0051072C" w:rsidP="00670AC4">
            <w:pPr>
              <w:rPr>
                <w:rFonts w:ascii="Arial" w:hAnsi="Arial"/>
                <w:b/>
                <w:sz w:val="22"/>
                <w:szCs w:val="22"/>
              </w:rPr>
            </w:pPr>
            <w:r w:rsidRPr="00A76A6B">
              <w:rPr>
                <w:rFonts w:ascii="Arial" w:hAnsi="Arial"/>
                <w:b/>
                <w:sz w:val="22"/>
                <w:szCs w:val="22"/>
              </w:rPr>
              <w:t>YES</w:t>
            </w:r>
          </w:p>
        </w:tc>
        <w:tc>
          <w:tcPr>
            <w:tcW w:w="531" w:type="dxa"/>
            <w:shd w:val="clear" w:color="auto" w:fill="auto"/>
          </w:tcPr>
          <w:p w14:paraId="2FA7D070" w14:textId="6CA120E9" w:rsidR="0051072C" w:rsidRPr="00A76A6B" w:rsidRDefault="00E74B78" w:rsidP="00670AC4">
            <w:pPr>
              <w:rPr>
                <w:rFonts w:ascii="Arial" w:hAnsi="Arial"/>
                <w:b/>
                <w:sz w:val="22"/>
                <w:szCs w:val="22"/>
              </w:rPr>
            </w:pPr>
            <w:r>
              <w:rPr>
                <w:rFonts w:ascii="Arial" w:hAnsi="Arial"/>
                <w:b/>
                <w:sz w:val="22"/>
                <w:szCs w:val="22"/>
              </w:rPr>
              <w:t>x</w:t>
            </w:r>
          </w:p>
        </w:tc>
        <w:tc>
          <w:tcPr>
            <w:tcW w:w="546" w:type="dxa"/>
            <w:shd w:val="clear" w:color="auto" w:fill="auto"/>
          </w:tcPr>
          <w:p w14:paraId="27A9F426" w14:textId="77777777" w:rsidR="0051072C" w:rsidRPr="00A76A6B" w:rsidRDefault="0051072C" w:rsidP="00670AC4">
            <w:pPr>
              <w:rPr>
                <w:rFonts w:ascii="Arial" w:hAnsi="Arial"/>
                <w:b/>
                <w:sz w:val="22"/>
                <w:szCs w:val="22"/>
              </w:rPr>
            </w:pPr>
            <w:r w:rsidRPr="00A76A6B">
              <w:rPr>
                <w:rFonts w:ascii="Arial" w:hAnsi="Arial"/>
                <w:b/>
                <w:sz w:val="22"/>
                <w:szCs w:val="22"/>
              </w:rPr>
              <w:t>NO</w:t>
            </w:r>
          </w:p>
        </w:tc>
        <w:tc>
          <w:tcPr>
            <w:tcW w:w="534" w:type="dxa"/>
            <w:shd w:val="clear" w:color="auto" w:fill="auto"/>
          </w:tcPr>
          <w:p w14:paraId="1B595462" w14:textId="77777777" w:rsidR="0051072C" w:rsidRPr="00A76A6B" w:rsidRDefault="0051072C" w:rsidP="00670AC4">
            <w:pPr>
              <w:rPr>
                <w:rFonts w:ascii="Arial" w:hAnsi="Arial"/>
                <w:b/>
                <w:sz w:val="22"/>
                <w:szCs w:val="22"/>
              </w:rPr>
            </w:pPr>
          </w:p>
        </w:tc>
      </w:tr>
    </w:tbl>
    <w:p w14:paraId="45913212" w14:textId="77777777" w:rsidR="0051072C" w:rsidRDefault="0051072C" w:rsidP="00670AC4">
      <w:pPr>
        <w:rPr>
          <w:rFonts w:ascii="Arial" w:hAnsi="Arial"/>
          <w:b/>
          <w:sz w:val="22"/>
          <w:szCs w:val="22"/>
        </w:rPr>
      </w:pPr>
      <w:r>
        <w:rPr>
          <w:rFonts w:ascii="Arial" w:hAnsi="Arial"/>
          <w:b/>
          <w:sz w:val="22"/>
          <w:szCs w:val="22"/>
        </w:rPr>
        <w:t xml:space="preserve">  </w:t>
      </w:r>
    </w:p>
    <w:p w14:paraId="2DB57327" w14:textId="77777777" w:rsidR="0051072C" w:rsidRDefault="0051072C" w:rsidP="00670AC4">
      <w:pPr>
        <w:ind w:left="-360"/>
        <w:rPr>
          <w:rFonts w:ascii="Arial" w:hAnsi="Arial"/>
          <w:b/>
          <w:sz w:val="22"/>
          <w:szCs w:val="22"/>
        </w:rPr>
      </w:pPr>
    </w:p>
    <w:p w14:paraId="6E3E9964" w14:textId="77777777" w:rsidR="0051072C" w:rsidRDefault="0051072C" w:rsidP="00670AC4">
      <w:pPr>
        <w:ind w:left="-360"/>
        <w:rPr>
          <w:rFonts w:ascii="Arial" w:hAnsi="Arial"/>
          <w:b/>
          <w:sz w:val="22"/>
          <w:szCs w:val="22"/>
        </w:rPr>
      </w:pPr>
    </w:p>
    <w:p w14:paraId="53182825" w14:textId="77777777" w:rsidR="0051072C" w:rsidRPr="00670AC4" w:rsidRDefault="0051072C" w:rsidP="00670AC4">
      <w:pPr>
        <w:ind w:left="-360"/>
        <w:rPr>
          <w:rFonts w:ascii="Arial" w:hAnsi="Arial"/>
          <w:b/>
          <w:sz w:val="22"/>
          <w:szCs w:val="22"/>
        </w:rPr>
      </w:pPr>
      <w:r>
        <w:rPr>
          <w:rFonts w:ascii="Arial" w:hAnsi="Arial"/>
          <w:b/>
          <w:sz w:val="22"/>
          <w:szCs w:val="22"/>
        </w:rPr>
        <w:tab/>
      </w:r>
      <w:r w:rsidRPr="00670AC4">
        <w:rPr>
          <w:rFonts w:ascii="Arial" w:hAnsi="Arial"/>
          <w:b/>
          <w:sz w:val="22"/>
          <w:szCs w:val="22"/>
        </w:rPr>
        <w:t>If ‘no’ please provide a brief explanation in the box below</w:t>
      </w:r>
      <w:r>
        <w:rPr>
          <w:rFonts w:ascii="Arial" w:hAnsi="Arial"/>
          <w:b/>
          <w:sz w:val="22"/>
          <w:szCs w:val="22"/>
        </w:rPr>
        <w:t>.</w:t>
      </w:r>
    </w:p>
    <w:p w14:paraId="361A05EA" w14:textId="60F4548E" w:rsidR="0051072C" w:rsidRDefault="000E1973" w:rsidP="00670AC4">
      <w:pPr>
        <w:ind w:left="-360"/>
        <w:rPr>
          <w:rFonts w:ascii="Arial" w:hAnsi="Arial"/>
          <w:b/>
          <w:sz w:val="22"/>
          <w:szCs w:val="22"/>
        </w:rPr>
      </w:pPr>
      <w:r>
        <w:rPr>
          <w:noProof/>
        </w:rPr>
        <mc:AlternateContent>
          <mc:Choice Requires="wps">
            <w:drawing>
              <wp:anchor distT="0" distB="0" distL="114300" distR="114300" simplePos="0" relativeHeight="251658241" behindDoc="0" locked="0" layoutInCell="1" allowOverlap="1" wp14:anchorId="2F3CB621" wp14:editId="3B665C6B">
                <wp:simplePos x="0" y="0"/>
                <wp:positionH relativeFrom="column">
                  <wp:posOffset>0</wp:posOffset>
                </wp:positionH>
                <wp:positionV relativeFrom="paragraph">
                  <wp:posOffset>85725</wp:posOffset>
                </wp:positionV>
                <wp:extent cx="6057900" cy="1494790"/>
                <wp:effectExtent l="9525" t="9525" r="952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94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AABCF3" w14:textId="77777777" w:rsidR="0051072C" w:rsidRDefault="0051072C" w:rsidP="00837A35"/>
                          <w:p w14:paraId="654B966E" w14:textId="77777777" w:rsidR="0051072C" w:rsidRDefault="0051072C" w:rsidP="00837A35"/>
                          <w:p w14:paraId="05578280" w14:textId="77777777" w:rsidR="0051072C" w:rsidRDefault="0051072C" w:rsidP="00837A35"/>
                          <w:p w14:paraId="43A7E7FA" w14:textId="77777777" w:rsidR="0051072C" w:rsidRDefault="0051072C" w:rsidP="00837A35"/>
                          <w:p w14:paraId="59D28D89" w14:textId="77777777" w:rsidR="0051072C" w:rsidRDefault="0051072C" w:rsidP="00837A35"/>
                          <w:p w14:paraId="53C774B0" w14:textId="77777777" w:rsidR="0051072C" w:rsidRDefault="0051072C" w:rsidP="0083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CB621" id="Text Box 2" o:spid="_x0000_s1029" type="#_x0000_t202" style="position:absolute;left:0;text-align:left;margin-left:0;margin-top:6.75pt;width:477pt;height:11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" filled="f">
                <v:textbox>
                  <w:txbxContent>
                    <w:p w14:paraId="71AABCF3" w14:textId="77777777" w:rsidR="0051072C" w:rsidRDefault="0051072C" w:rsidP="00837A35"/>
                    <w:p w14:paraId="654B966E" w14:textId="77777777" w:rsidR="0051072C" w:rsidRDefault="0051072C" w:rsidP="00837A35"/>
                    <w:p w14:paraId="05578280" w14:textId="77777777" w:rsidR="0051072C" w:rsidRDefault="0051072C" w:rsidP="00837A35"/>
                    <w:p w14:paraId="43A7E7FA" w14:textId="77777777" w:rsidR="0051072C" w:rsidRDefault="0051072C" w:rsidP="00837A35"/>
                    <w:p w14:paraId="59D28D89" w14:textId="77777777" w:rsidR="0051072C" w:rsidRDefault="0051072C" w:rsidP="00837A35"/>
                    <w:p w14:paraId="53C774B0" w14:textId="77777777" w:rsidR="0051072C" w:rsidRDefault="0051072C" w:rsidP="00837A35"/>
                  </w:txbxContent>
                </v:textbox>
              </v:shape>
            </w:pict>
          </mc:Fallback>
        </mc:AlternateContent>
      </w:r>
    </w:p>
    <w:p w14:paraId="22ADA8F3" w14:textId="77777777" w:rsidR="0051072C" w:rsidRDefault="0051072C" w:rsidP="00670AC4">
      <w:pPr>
        <w:ind w:left="-360"/>
        <w:rPr>
          <w:rFonts w:ascii="Arial" w:hAnsi="Arial"/>
          <w:b/>
          <w:sz w:val="22"/>
          <w:szCs w:val="22"/>
        </w:rPr>
      </w:pPr>
    </w:p>
    <w:p w14:paraId="560F6E15" w14:textId="77777777" w:rsidR="0051072C" w:rsidRDefault="0051072C" w:rsidP="00670AC4">
      <w:pPr>
        <w:ind w:left="-360"/>
        <w:rPr>
          <w:rFonts w:ascii="Arial" w:hAnsi="Arial"/>
          <w:b/>
          <w:sz w:val="22"/>
          <w:szCs w:val="22"/>
        </w:rPr>
      </w:pPr>
    </w:p>
    <w:p w14:paraId="2C67B704" w14:textId="77777777" w:rsidR="0051072C" w:rsidRDefault="0051072C" w:rsidP="00670AC4">
      <w:pPr>
        <w:ind w:left="-360"/>
        <w:rPr>
          <w:rFonts w:ascii="Arial" w:hAnsi="Arial"/>
          <w:b/>
          <w:sz w:val="22"/>
          <w:szCs w:val="22"/>
        </w:rPr>
      </w:pPr>
    </w:p>
    <w:p w14:paraId="1D2E8506" w14:textId="77777777" w:rsidR="0051072C" w:rsidRDefault="0051072C" w:rsidP="00670AC4">
      <w:pPr>
        <w:ind w:left="-360"/>
        <w:rPr>
          <w:rFonts w:ascii="Arial" w:hAnsi="Arial"/>
          <w:b/>
          <w:sz w:val="22"/>
          <w:szCs w:val="22"/>
        </w:rPr>
      </w:pPr>
    </w:p>
    <w:p w14:paraId="208BFECE" w14:textId="77777777" w:rsidR="0051072C" w:rsidRDefault="0051072C" w:rsidP="00670AC4">
      <w:pPr>
        <w:ind w:left="-360"/>
        <w:rPr>
          <w:rFonts w:ascii="Arial" w:hAnsi="Arial"/>
          <w:b/>
          <w:sz w:val="22"/>
          <w:szCs w:val="22"/>
        </w:rPr>
      </w:pPr>
    </w:p>
    <w:p w14:paraId="69A3E5B8" w14:textId="77777777" w:rsidR="0051072C" w:rsidRDefault="0051072C" w:rsidP="00670AC4">
      <w:pPr>
        <w:rPr>
          <w:rFonts w:ascii="Arial" w:hAnsi="Arial"/>
          <w:b/>
          <w:sz w:val="22"/>
          <w:szCs w:val="22"/>
        </w:rPr>
      </w:pPr>
    </w:p>
    <w:p w14:paraId="4C0F2868" w14:textId="77777777" w:rsidR="0051072C" w:rsidRDefault="0051072C" w:rsidP="00670AC4">
      <w:pPr>
        <w:rPr>
          <w:rFonts w:ascii="Arial" w:hAnsi="Arial"/>
          <w:b/>
          <w:sz w:val="22"/>
          <w:szCs w:val="22"/>
        </w:rPr>
      </w:pPr>
    </w:p>
    <w:p w14:paraId="5DA1D16E" w14:textId="77777777" w:rsidR="0051072C" w:rsidRPr="00004BF0" w:rsidRDefault="0051072C" w:rsidP="00670AC4">
      <w:pPr>
        <w:rPr>
          <w:rFonts w:ascii="Arial" w:hAnsi="Arial"/>
          <w:b/>
          <w:sz w:val="22"/>
          <w:szCs w:val="22"/>
        </w:rPr>
      </w:pPr>
      <w:r>
        <w:rPr>
          <w:rFonts w:ascii="Arial" w:hAnsi="Arial"/>
          <w:b/>
          <w:sz w:val="22"/>
          <w:szCs w:val="22"/>
        </w:rPr>
        <w:t>If ‘</w:t>
      </w:r>
      <w:proofErr w:type="gramStart"/>
      <w:r>
        <w:rPr>
          <w:rFonts w:ascii="Arial" w:hAnsi="Arial"/>
          <w:b/>
          <w:sz w:val="22"/>
          <w:szCs w:val="22"/>
        </w:rPr>
        <w:t>yes’</w:t>
      </w:r>
      <w:proofErr w:type="gramEnd"/>
      <w:r>
        <w:rPr>
          <w:rFonts w:ascii="Arial" w:hAnsi="Arial"/>
          <w:b/>
          <w:sz w:val="22"/>
          <w:szCs w:val="22"/>
        </w:rPr>
        <w:t xml:space="preserve"> please complete the box below.</w:t>
      </w:r>
    </w:p>
    <w:p w14:paraId="23A6CF14" w14:textId="77777777" w:rsidR="0051072C" w:rsidRDefault="0051072C" w:rsidP="00017E99">
      <w:pPr>
        <w:rPr>
          <w:rFonts w:ascii="Arial" w:hAnsi="Arial"/>
          <w:b/>
          <w:sz w:val="22"/>
          <w:szCs w:val="22"/>
        </w:rPr>
      </w:pPr>
    </w:p>
    <w:p w14:paraId="4769E51B" w14:textId="77777777" w:rsidR="0051072C" w:rsidRPr="00004BF0" w:rsidRDefault="0051072C" w:rsidP="00017E99">
      <w:pPr>
        <w:rPr>
          <w:rFonts w:ascii="Arial" w:hAnsi="Arial"/>
          <w:b/>
          <w:sz w:val="22"/>
        </w:rPr>
      </w:pPr>
      <w:r>
        <w:rPr>
          <w:rFonts w:ascii="Arial" w:hAnsi="Arial"/>
          <w:b/>
          <w:sz w:val="22"/>
          <w:szCs w:val="22"/>
        </w:rPr>
        <w:t xml:space="preserve">NB </w:t>
      </w:r>
      <w:r w:rsidRPr="00395760">
        <w:rPr>
          <w:rFonts w:ascii="Arial" w:hAnsi="Arial"/>
          <w:b/>
          <w:sz w:val="22"/>
          <w:szCs w:val="22"/>
        </w:rPr>
        <w:t>If your proposal is relevant to equality, diversity and human rights and may affect the public please refer it to Strategic Independent Advisory Group for their views on its impact.</w:t>
      </w:r>
      <w:r>
        <w:rPr>
          <w:rFonts w:ascii="Arial" w:hAnsi="Arial"/>
          <w:b/>
          <w:sz w:val="22"/>
        </w:rPr>
        <w:t xml:space="preserve">  </w:t>
      </w:r>
      <w:r w:rsidRPr="00395760">
        <w:rPr>
          <w:rFonts w:ascii="Arial" w:hAnsi="Arial"/>
          <w:b/>
          <w:sz w:val="22"/>
          <w:szCs w:val="22"/>
        </w:rPr>
        <w:t>For further information contact Sarah Dimmock</w:t>
      </w:r>
      <w:r>
        <w:rPr>
          <w:rFonts w:ascii="Arial" w:hAnsi="Arial"/>
          <w:b/>
          <w:sz w:val="22"/>
          <w:szCs w:val="22"/>
        </w:rPr>
        <w:t>.</w:t>
      </w:r>
    </w:p>
    <w:p w14:paraId="4EC1BAE2" w14:textId="77777777" w:rsidR="0051072C" w:rsidRDefault="0051072C" w:rsidP="00017E99">
      <w:pPr>
        <w:rPr>
          <w:rFonts w:ascii="Arial" w:hAnsi="Arial"/>
          <w:b/>
          <w:sz w:val="22"/>
          <w:szCs w:val="22"/>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04"/>
        <w:gridCol w:w="1879"/>
        <w:gridCol w:w="1651"/>
        <w:gridCol w:w="1802"/>
        <w:gridCol w:w="2884"/>
      </w:tblGrid>
      <w:tr w:rsidR="0051072C" w:rsidRPr="001E5F35" w14:paraId="4E3D7493" w14:textId="77777777" w:rsidTr="003C7D62">
        <w:trPr>
          <w:trHeight w:val="813"/>
          <w:tblHeader/>
        </w:trPr>
        <w:tc>
          <w:tcPr>
            <w:tcW w:w="2404" w:type="dxa"/>
          </w:tcPr>
          <w:p w14:paraId="3B352AE8" w14:textId="77777777" w:rsidR="0051072C" w:rsidRPr="001E5F35" w:rsidRDefault="0051072C" w:rsidP="003C7D62">
            <w:pPr>
              <w:rPr>
                <w:rFonts w:ascii="Arial" w:hAnsi="Arial"/>
                <w:b/>
                <w:iCs/>
                <w:sz w:val="22"/>
              </w:rPr>
            </w:pPr>
            <w:r w:rsidRPr="001E5F35">
              <w:rPr>
                <w:rFonts w:ascii="Arial" w:hAnsi="Arial"/>
                <w:b/>
                <w:iCs/>
                <w:sz w:val="22"/>
                <w:szCs w:val="22"/>
              </w:rPr>
              <w:t xml:space="preserve">Protected </w:t>
            </w:r>
          </w:p>
          <w:p w14:paraId="7287AFB6" w14:textId="77777777" w:rsidR="0051072C" w:rsidRPr="001E5F35" w:rsidRDefault="0051072C" w:rsidP="003C7D62">
            <w:pPr>
              <w:rPr>
                <w:rFonts w:ascii="Arial" w:hAnsi="Arial"/>
                <w:b/>
                <w:iCs/>
                <w:sz w:val="22"/>
              </w:rPr>
            </w:pPr>
            <w:r w:rsidRPr="001E5F35">
              <w:rPr>
                <w:rFonts w:ascii="Arial" w:hAnsi="Arial"/>
                <w:b/>
                <w:iCs/>
                <w:sz w:val="22"/>
                <w:szCs w:val="22"/>
              </w:rPr>
              <w:t>characteristics</w:t>
            </w:r>
          </w:p>
          <w:p w14:paraId="49FDE07B" w14:textId="77777777" w:rsidR="0051072C" w:rsidRPr="001E5F35" w:rsidRDefault="0051072C" w:rsidP="003C7D62">
            <w:pPr>
              <w:rPr>
                <w:rFonts w:ascii="Arial" w:hAnsi="Arial"/>
                <w:b/>
                <w:sz w:val="22"/>
              </w:rPr>
            </w:pPr>
          </w:p>
        </w:tc>
        <w:tc>
          <w:tcPr>
            <w:tcW w:w="1879" w:type="dxa"/>
          </w:tcPr>
          <w:p w14:paraId="1D1C5EE0" w14:textId="77777777" w:rsidR="0051072C" w:rsidRPr="001E5F35" w:rsidRDefault="0051072C" w:rsidP="003C7D62">
            <w:pPr>
              <w:rPr>
                <w:rFonts w:ascii="Arial" w:hAnsi="Arial"/>
                <w:b/>
                <w:sz w:val="22"/>
              </w:rPr>
            </w:pPr>
            <w:r w:rsidRPr="001E5F35">
              <w:rPr>
                <w:rFonts w:ascii="Arial" w:hAnsi="Arial"/>
                <w:b/>
                <w:sz w:val="22"/>
                <w:szCs w:val="22"/>
              </w:rPr>
              <w:t>Who has been consulted?</w:t>
            </w:r>
          </w:p>
        </w:tc>
        <w:tc>
          <w:tcPr>
            <w:tcW w:w="1651" w:type="dxa"/>
          </w:tcPr>
          <w:p w14:paraId="553A2D97" w14:textId="77777777" w:rsidR="0051072C" w:rsidRPr="001E5F35" w:rsidRDefault="0051072C" w:rsidP="003C7D62">
            <w:pPr>
              <w:rPr>
                <w:rFonts w:ascii="Arial" w:hAnsi="Arial"/>
                <w:b/>
                <w:sz w:val="22"/>
              </w:rPr>
            </w:pPr>
            <w:r w:rsidRPr="001E5F35">
              <w:rPr>
                <w:rFonts w:ascii="Arial" w:hAnsi="Arial"/>
                <w:b/>
                <w:sz w:val="22"/>
                <w:szCs w:val="22"/>
              </w:rPr>
              <w:t>Which protected characteristic was represented?</w:t>
            </w:r>
          </w:p>
        </w:tc>
        <w:tc>
          <w:tcPr>
            <w:tcW w:w="1802" w:type="dxa"/>
          </w:tcPr>
          <w:p w14:paraId="5006341A" w14:textId="77777777" w:rsidR="0051072C" w:rsidRPr="001E5F35" w:rsidRDefault="0051072C" w:rsidP="003C7D62">
            <w:pPr>
              <w:rPr>
                <w:rFonts w:ascii="Arial" w:hAnsi="Arial"/>
                <w:b/>
                <w:sz w:val="22"/>
              </w:rPr>
            </w:pPr>
            <w:r w:rsidRPr="001E5F35">
              <w:rPr>
                <w:rFonts w:ascii="Arial" w:hAnsi="Arial"/>
                <w:b/>
                <w:sz w:val="22"/>
                <w:szCs w:val="22"/>
              </w:rPr>
              <w:t>Responses</w:t>
            </w:r>
          </w:p>
        </w:tc>
        <w:tc>
          <w:tcPr>
            <w:tcW w:w="2884" w:type="dxa"/>
          </w:tcPr>
          <w:p w14:paraId="0D2C7D36" w14:textId="77777777" w:rsidR="0051072C" w:rsidRPr="001E5F35" w:rsidRDefault="0051072C" w:rsidP="003C7D62">
            <w:pPr>
              <w:rPr>
                <w:rFonts w:ascii="Arial" w:hAnsi="Arial"/>
                <w:b/>
                <w:sz w:val="22"/>
              </w:rPr>
            </w:pPr>
            <w:r w:rsidRPr="001E5F35">
              <w:rPr>
                <w:rFonts w:ascii="Arial" w:hAnsi="Arial"/>
                <w:b/>
                <w:sz w:val="22"/>
                <w:szCs w:val="22"/>
              </w:rPr>
              <w:t xml:space="preserve">Briefly summarise any action </w:t>
            </w:r>
            <w:proofErr w:type="gramStart"/>
            <w:r w:rsidRPr="001E5F35">
              <w:rPr>
                <w:rFonts w:ascii="Arial" w:hAnsi="Arial"/>
                <w:b/>
                <w:sz w:val="22"/>
                <w:szCs w:val="22"/>
              </w:rPr>
              <w:t>taken</w:t>
            </w:r>
            <w:proofErr w:type="gramEnd"/>
            <w:r w:rsidRPr="001E5F35">
              <w:rPr>
                <w:rFonts w:ascii="Arial" w:hAnsi="Arial"/>
                <w:b/>
                <w:sz w:val="22"/>
                <w:szCs w:val="22"/>
              </w:rPr>
              <w:t xml:space="preserve"> or reasons action has not been taken in relation to any responses</w:t>
            </w:r>
          </w:p>
        </w:tc>
      </w:tr>
      <w:tr w:rsidR="0051072C" w:rsidRPr="00710234" w14:paraId="29F07E14" w14:textId="77777777" w:rsidTr="003C7D62">
        <w:trPr>
          <w:trHeight w:val="275"/>
        </w:trPr>
        <w:tc>
          <w:tcPr>
            <w:tcW w:w="2404" w:type="dxa"/>
          </w:tcPr>
          <w:p w14:paraId="1EDB68D0" w14:textId="77777777" w:rsidR="0051072C" w:rsidRPr="009422CC" w:rsidRDefault="0051072C" w:rsidP="003C7D62">
            <w:pPr>
              <w:rPr>
                <w:rFonts w:ascii="Arial" w:hAnsi="Arial"/>
                <w:sz w:val="22"/>
              </w:rPr>
            </w:pPr>
            <w:r w:rsidRPr="009422CC">
              <w:rPr>
                <w:rFonts w:ascii="Arial" w:hAnsi="Arial"/>
                <w:sz w:val="22"/>
                <w:szCs w:val="22"/>
              </w:rPr>
              <w:t>Age</w:t>
            </w:r>
          </w:p>
        </w:tc>
        <w:tc>
          <w:tcPr>
            <w:tcW w:w="1879" w:type="dxa"/>
          </w:tcPr>
          <w:p w14:paraId="785F9107" w14:textId="77777777" w:rsidR="0051072C" w:rsidRPr="00710234" w:rsidRDefault="0051072C" w:rsidP="003C7D62">
            <w:pPr>
              <w:rPr>
                <w:sz w:val="24"/>
              </w:rPr>
            </w:pPr>
          </w:p>
        </w:tc>
        <w:tc>
          <w:tcPr>
            <w:tcW w:w="1651" w:type="dxa"/>
          </w:tcPr>
          <w:p w14:paraId="7D12EAE9" w14:textId="77777777" w:rsidR="0051072C" w:rsidRPr="00710234" w:rsidRDefault="0051072C" w:rsidP="003C7D62">
            <w:pPr>
              <w:rPr>
                <w:sz w:val="24"/>
              </w:rPr>
            </w:pPr>
          </w:p>
        </w:tc>
        <w:tc>
          <w:tcPr>
            <w:tcW w:w="1802" w:type="dxa"/>
          </w:tcPr>
          <w:p w14:paraId="45383DE9" w14:textId="77777777" w:rsidR="0051072C" w:rsidRPr="00710234" w:rsidRDefault="0051072C" w:rsidP="003C7D62">
            <w:pPr>
              <w:rPr>
                <w:sz w:val="24"/>
              </w:rPr>
            </w:pPr>
          </w:p>
        </w:tc>
        <w:tc>
          <w:tcPr>
            <w:tcW w:w="2884" w:type="dxa"/>
          </w:tcPr>
          <w:p w14:paraId="73187535" w14:textId="77777777" w:rsidR="0051072C" w:rsidRPr="00710234" w:rsidRDefault="0051072C" w:rsidP="003C7D62">
            <w:pPr>
              <w:rPr>
                <w:sz w:val="24"/>
              </w:rPr>
            </w:pPr>
          </w:p>
        </w:tc>
      </w:tr>
      <w:tr w:rsidR="0051072C" w:rsidRPr="00710234" w14:paraId="259E72F6" w14:textId="77777777" w:rsidTr="003C7D62">
        <w:trPr>
          <w:trHeight w:val="299"/>
        </w:trPr>
        <w:tc>
          <w:tcPr>
            <w:tcW w:w="2404" w:type="dxa"/>
          </w:tcPr>
          <w:p w14:paraId="59D99993" w14:textId="77777777" w:rsidR="0051072C" w:rsidRPr="009422CC" w:rsidRDefault="0051072C" w:rsidP="003C7D62">
            <w:pPr>
              <w:rPr>
                <w:rFonts w:ascii="Arial" w:hAnsi="Arial"/>
                <w:sz w:val="22"/>
              </w:rPr>
            </w:pPr>
            <w:r w:rsidRPr="009422CC">
              <w:rPr>
                <w:rFonts w:ascii="Arial" w:hAnsi="Arial"/>
                <w:sz w:val="22"/>
                <w:szCs w:val="22"/>
              </w:rPr>
              <w:t>Disability</w:t>
            </w:r>
          </w:p>
        </w:tc>
        <w:tc>
          <w:tcPr>
            <w:tcW w:w="1879" w:type="dxa"/>
          </w:tcPr>
          <w:p w14:paraId="12413718" w14:textId="77777777" w:rsidR="0051072C" w:rsidRPr="00710234" w:rsidRDefault="0051072C" w:rsidP="003C7D62">
            <w:pPr>
              <w:rPr>
                <w:sz w:val="24"/>
              </w:rPr>
            </w:pPr>
          </w:p>
        </w:tc>
        <w:tc>
          <w:tcPr>
            <w:tcW w:w="1651" w:type="dxa"/>
          </w:tcPr>
          <w:p w14:paraId="198B63AE" w14:textId="77777777" w:rsidR="0051072C" w:rsidRPr="00710234" w:rsidRDefault="0051072C" w:rsidP="003C7D62">
            <w:pPr>
              <w:rPr>
                <w:sz w:val="24"/>
              </w:rPr>
            </w:pPr>
          </w:p>
        </w:tc>
        <w:tc>
          <w:tcPr>
            <w:tcW w:w="1802" w:type="dxa"/>
          </w:tcPr>
          <w:p w14:paraId="2465F489" w14:textId="77777777" w:rsidR="0051072C" w:rsidRPr="00710234" w:rsidRDefault="0051072C" w:rsidP="003C7D62">
            <w:pPr>
              <w:rPr>
                <w:sz w:val="24"/>
              </w:rPr>
            </w:pPr>
          </w:p>
        </w:tc>
        <w:tc>
          <w:tcPr>
            <w:tcW w:w="2884" w:type="dxa"/>
          </w:tcPr>
          <w:p w14:paraId="7BCD6E82" w14:textId="77777777" w:rsidR="0051072C" w:rsidRPr="00710234" w:rsidRDefault="0051072C" w:rsidP="003C7D62">
            <w:pPr>
              <w:rPr>
                <w:sz w:val="24"/>
              </w:rPr>
            </w:pPr>
          </w:p>
        </w:tc>
      </w:tr>
      <w:tr w:rsidR="0051072C" w:rsidRPr="00710234" w14:paraId="5EDCA3E0" w14:textId="77777777" w:rsidTr="003C7D62">
        <w:trPr>
          <w:trHeight w:val="282"/>
        </w:trPr>
        <w:tc>
          <w:tcPr>
            <w:tcW w:w="2404" w:type="dxa"/>
          </w:tcPr>
          <w:p w14:paraId="00CBFEE5" w14:textId="77777777" w:rsidR="0051072C" w:rsidRPr="009422CC" w:rsidRDefault="0051072C" w:rsidP="003C7D62">
            <w:pPr>
              <w:rPr>
                <w:rFonts w:ascii="Arial" w:hAnsi="Arial"/>
                <w:sz w:val="22"/>
              </w:rPr>
            </w:pPr>
            <w:r w:rsidRPr="009422CC">
              <w:rPr>
                <w:rFonts w:ascii="Arial" w:hAnsi="Arial"/>
                <w:sz w:val="22"/>
                <w:szCs w:val="22"/>
              </w:rPr>
              <w:t>Sex</w:t>
            </w:r>
          </w:p>
        </w:tc>
        <w:tc>
          <w:tcPr>
            <w:tcW w:w="1879" w:type="dxa"/>
          </w:tcPr>
          <w:p w14:paraId="008B06D6" w14:textId="77777777" w:rsidR="0051072C" w:rsidRPr="00710234" w:rsidRDefault="0051072C" w:rsidP="003C7D62">
            <w:pPr>
              <w:rPr>
                <w:sz w:val="24"/>
              </w:rPr>
            </w:pPr>
          </w:p>
        </w:tc>
        <w:tc>
          <w:tcPr>
            <w:tcW w:w="1651" w:type="dxa"/>
          </w:tcPr>
          <w:p w14:paraId="326FEF39" w14:textId="77777777" w:rsidR="0051072C" w:rsidRPr="00710234" w:rsidRDefault="0051072C" w:rsidP="003C7D62">
            <w:pPr>
              <w:rPr>
                <w:sz w:val="24"/>
              </w:rPr>
            </w:pPr>
          </w:p>
        </w:tc>
        <w:tc>
          <w:tcPr>
            <w:tcW w:w="1802" w:type="dxa"/>
          </w:tcPr>
          <w:p w14:paraId="7EAA4905" w14:textId="77777777" w:rsidR="0051072C" w:rsidRPr="00710234" w:rsidRDefault="0051072C" w:rsidP="003C7D62">
            <w:pPr>
              <w:rPr>
                <w:sz w:val="24"/>
              </w:rPr>
            </w:pPr>
          </w:p>
        </w:tc>
        <w:tc>
          <w:tcPr>
            <w:tcW w:w="2884" w:type="dxa"/>
          </w:tcPr>
          <w:p w14:paraId="7855DA1C" w14:textId="77777777" w:rsidR="0051072C" w:rsidRPr="00710234" w:rsidRDefault="0051072C" w:rsidP="003C7D62">
            <w:pPr>
              <w:rPr>
                <w:sz w:val="24"/>
              </w:rPr>
            </w:pPr>
          </w:p>
        </w:tc>
      </w:tr>
      <w:tr w:rsidR="006A5B4E" w:rsidRPr="00710234" w14:paraId="4CDCC300" w14:textId="77777777" w:rsidTr="003C7D62">
        <w:trPr>
          <w:trHeight w:val="282"/>
        </w:trPr>
        <w:tc>
          <w:tcPr>
            <w:tcW w:w="2404" w:type="dxa"/>
          </w:tcPr>
          <w:p w14:paraId="06E41B1D" w14:textId="52EEE55E" w:rsidR="006A5B4E" w:rsidRPr="009422CC" w:rsidRDefault="006A5B4E" w:rsidP="003C7D62">
            <w:pPr>
              <w:rPr>
                <w:rFonts w:ascii="Arial" w:hAnsi="Arial"/>
                <w:sz w:val="22"/>
                <w:szCs w:val="22"/>
              </w:rPr>
            </w:pPr>
            <w:r>
              <w:rPr>
                <w:rFonts w:ascii="Arial" w:hAnsi="Arial"/>
                <w:sz w:val="22"/>
                <w:szCs w:val="22"/>
              </w:rPr>
              <w:t>VAWG</w:t>
            </w:r>
          </w:p>
        </w:tc>
        <w:tc>
          <w:tcPr>
            <w:tcW w:w="1879" w:type="dxa"/>
          </w:tcPr>
          <w:p w14:paraId="77F0CC06" w14:textId="77777777" w:rsidR="006A5B4E" w:rsidRPr="00710234" w:rsidRDefault="006A5B4E" w:rsidP="003C7D62">
            <w:pPr>
              <w:rPr>
                <w:sz w:val="24"/>
              </w:rPr>
            </w:pPr>
          </w:p>
        </w:tc>
        <w:tc>
          <w:tcPr>
            <w:tcW w:w="1651" w:type="dxa"/>
          </w:tcPr>
          <w:p w14:paraId="6BCFEDA0" w14:textId="77777777" w:rsidR="006A5B4E" w:rsidRPr="00710234" w:rsidRDefault="006A5B4E" w:rsidP="003C7D62">
            <w:pPr>
              <w:rPr>
                <w:sz w:val="24"/>
              </w:rPr>
            </w:pPr>
          </w:p>
        </w:tc>
        <w:tc>
          <w:tcPr>
            <w:tcW w:w="1802" w:type="dxa"/>
          </w:tcPr>
          <w:p w14:paraId="22DBFF40" w14:textId="77777777" w:rsidR="006A5B4E" w:rsidRPr="00710234" w:rsidRDefault="006A5B4E" w:rsidP="003C7D62">
            <w:pPr>
              <w:rPr>
                <w:sz w:val="24"/>
              </w:rPr>
            </w:pPr>
          </w:p>
        </w:tc>
        <w:tc>
          <w:tcPr>
            <w:tcW w:w="2884" w:type="dxa"/>
          </w:tcPr>
          <w:p w14:paraId="6CDBF1EB" w14:textId="77777777" w:rsidR="006A5B4E" w:rsidRPr="00710234" w:rsidRDefault="006A5B4E" w:rsidP="003C7D62">
            <w:pPr>
              <w:rPr>
                <w:sz w:val="24"/>
              </w:rPr>
            </w:pPr>
          </w:p>
        </w:tc>
      </w:tr>
      <w:tr w:rsidR="0051072C" w:rsidRPr="00710234" w14:paraId="19D66E24" w14:textId="77777777" w:rsidTr="003C7D62">
        <w:trPr>
          <w:trHeight w:val="305"/>
        </w:trPr>
        <w:tc>
          <w:tcPr>
            <w:tcW w:w="2404" w:type="dxa"/>
          </w:tcPr>
          <w:p w14:paraId="0DF26C91" w14:textId="77777777" w:rsidR="0051072C" w:rsidRPr="009422CC" w:rsidRDefault="0051072C" w:rsidP="003C7D62">
            <w:pPr>
              <w:rPr>
                <w:rFonts w:ascii="Arial" w:hAnsi="Arial"/>
                <w:sz w:val="22"/>
              </w:rPr>
            </w:pPr>
            <w:r>
              <w:rPr>
                <w:rFonts w:ascii="Arial" w:hAnsi="Arial"/>
                <w:sz w:val="22"/>
                <w:szCs w:val="22"/>
              </w:rPr>
              <w:t>Sexual orientation</w:t>
            </w:r>
          </w:p>
        </w:tc>
        <w:tc>
          <w:tcPr>
            <w:tcW w:w="1879" w:type="dxa"/>
          </w:tcPr>
          <w:p w14:paraId="713B0E38" w14:textId="77777777" w:rsidR="0051072C" w:rsidRPr="00710234" w:rsidRDefault="0051072C" w:rsidP="003C7D62">
            <w:pPr>
              <w:rPr>
                <w:sz w:val="24"/>
              </w:rPr>
            </w:pPr>
          </w:p>
        </w:tc>
        <w:tc>
          <w:tcPr>
            <w:tcW w:w="1651" w:type="dxa"/>
          </w:tcPr>
          <w:p w14:paraId="6398A807" w14:textId="77777777" w:rsidR="0051072C" w:rsidRPr="00710234" w:rsidRDefault="0051072C" w:rsidP="003C7D62">
            <w:pPr>
              <w:rPr>
                <w:sz w:val="24"/>
              </w:rPr>
            </w:pPr>
          </w:p>
        </w:tc>
        <w:tc>
          <w:tcPr>
            <w:tcW w:w="1802" w:type="dxa"/>
          </w:tcPr>
          <w:p w14:paraId="4A0822B7" w14:textId="77777777" w:rsidR="0051072C" w:rsidRPr="00710234" w:rsidRDefault="0051072C" w:rsidP="003C7D62">
            <w:pPr>
              <w:rPr>
                <w:sz w:val="24"/>
              </w:rPr>
            </w:pPr>
          </w:p>
        </w:tc>
        <w:tc>
          <w:tcPr>
            <w:tcW w:w="2884" w:type="dxa"/>
          </w:tcPr>
          <w:p w14:paraId="77B2854D" w14:textId="77777777" w:rsidR="0051072C" w:rsidRPr="00710234" w:rsidRDefault="0051072C" w:rsidP="003C7D62">
            <w:pPr>
              <w:rPr>
                <w:sz w:val="24"/>
              </w:rPr>
            </w:pPr>
          </w:p>
        </w:tc>
      </w:tr>
      <w:tr w:rsidR="0051072C" w:rsidRPr="00710234" w14:paraId="7E274CF6" w14:textId="77777777" w:rsidTr="003C7D62">
        <w:trPr>
          <w:trHeight w:val="305"/>
        </w:trPr>
        <w:tc>
          <w:tcPr>
            <w:tcW w:w="2404" w:type="dxa"/>
          </w:tcPr>
          <w:p w14:paraId="5EF3B844" w14:textId="77777777" w:rsidR="0051072C" w:rsidRPr="009422CC" w:rsidRDefault="0051072C" w:rsidP="003C7D62">
            <w:pPr>
              <w:rPr>
                <w:rFonts w:ascii="Arial" w:hAnsi="Arial"/>
                <w:sz w:val="22"/>
              </w:rPr>
            </w:pPr>
            <w:r w:rsidRPr="009422CC">
              <w:rPr>
                <w:rFonts w:ascii="Arial" w:hAnsi="Arial"/>
                <w:sz w:val="22"/>
                <w:szCs w:val="22"/>
              </w:rPr>
              <w:t>Gender reassignment</w:t>
            </w:r>
          </w:p>
        </w:tc>
        <w:tc>
          <w:tcPr>
            <w:tcW w:w="1879" w:type="dxa"/>
          </w:tcPr>
          <w:p w14:paraId="200124D1" w14:textId="77777777" w:rsidR="0051072C" w:rsidRPr="00710234" w:rsidRDefault="0051072C" w:rsidP="003C7D62">
            <w:pPr>
              <w:rPr>
                <w:sz w:val="24"/>
              </w:rPr>
            </w:pPr>
          </w:p>
        </w:tc>
        <w:tc>
          <w:tcPr>
            <w:tcW w:w="1651" w:type="dxa"/>
          </w:tcPr>
          <w:p w14:paraId="17E2FD3D" w14:textId="77777777" w:rsidR="0051072C" w:rsidRPr="00710234" w:rsidRDefault="0051072C" w:rsidP="003C7D62">
            <w:pPr>
              <w:rPr>
                <w:sz w:val="24"/>
              </w:rPr>
            </w:pPr>
          </w:p>
        </w:tc>
        <w:tc>
          <w:tcPr>
            <w:tcW w:w="1802" w:type="dxa"/>
          </w:tcPr>
          <w:p w14:paraId="43925633" w14:textId="77777777" w:rsidR="0051072C" w:rsidRPr="00710234" w:rsidRDefault="0051072C" w:rsidP="003C7D62">
            <w:pPr>
              <w:rPr>
                <w:sz w:val="24"/>
              </w:rPr>
            </w:pPr>
          </w:p>
        </w:tc>
        <w:tc>
          <w:tcPr>
            <w:tcW w:w="2884" w:type="dxa"/>
          </w:tcPr>
          <w:p w14:paraId="653ED5A5" w14:textId="77777777" w:rsidR="0051072C" w:rsidRPr="00710234" w:rsidRDefault="0051072C" w:rsidP="003C7D62">
            <w:pPr>
              <w:rPr>
                <w:sz w:val="24"/>
              </w:rPr>
            </w:pPr>
          </w:p>
        </w:tc>
      </w:tr>
      <w:tr w:rsidR="0051072C" w:rsidRPr="00710234" w14:paraId="548E5E13" w14:textId="77777777" w:rsidTr="003C7D62">
        <w:trPr>
          <w:trHeight w:val="288"/>
        </w:trPr>
        <w:tc>
          <w:tcPr>
            <w:tcW w:w="2404" w:type="dxa"/>
          </w:tcPr>
          <w:p w14:paraId="101168D7" w14:textId="77777777" w:rsidR="0051072C" w:rsidRPr="009422CC" w:rsidRDefault="0051072C" w:rsidP="003C7D62">
            <w:pPr>
              <w:rPr>
                <w:rFonts w:ascii="Arial" w:hAnsi="Arial"/>
                <w:sz w:val="22"/>
              </w:rPr>
            </w:pPr>
            <w:r w:rsidRPr="009422CC">
              <w:rPr>
                <w:rFonts w:ascii="Arial" w:hAnsi="Arial"/>
                <w:sz w:val="22"/>
                <w:szCs w:val="22"/>
              </w:rPr>
              <w:t>Marriage and civil partnership</w:t>
            </w:r>
          </w:p>
        </w:tc>
        <w:tc>
          <w:tcPr>
            <w:tcW w:w="1879" w:type="dxa"/>
          </w:tcPr>
          <w:p w14:paraId="35514E65" w14:textId="77777777" w:rsidR="0051072C" w:rsidRPr="00710234" w:rsidRDefault="0051072C" w:rsidP="003C7D62">
            <w:pPr>
              <w:rPr>
                <w:sz w:val="24"/>
              </w:rPr>
            </w:pPr>
          </w:p>
        </w:tc>
        <w:tc>
          <w:tcPr>
            <w:tcW w:w="1651" w:type="dxa"/>
          </w:tcPr>
          <w:p w14:paraId="367B6AC4" w14:textId="77777777" w:rsidR="0051072C" w:rsidRPr="00710234" w:rsidRDefault="0051072C" w:rsidP="003C7D62">
            <w:pPr>
              <w:rPr>
                <w:sz w:val="24"/>
              </w:rPr>
            </w:pPr>
          </w:p>
        </w:tc>
        <w:tc>
          <w:tcPr>
            <w:tcW w:w="1802" w:type="dxa"/>
          </w:tcPr>
          <w:p w14:paraId="2FE20F75" w14:textId="77777777" w:rsidR="0051072C" w:rsidRPr="00710234" w:rsidRDefault="0051072C" w:rsidP="003C7D62">
            <w:pPr>
              <w:rPr>
                <w:sz w:val="24"/>
              </w:rPr>
            </w:pPr>
          </w:p>
        </w:tc>
        <w:tc>
          <w:tcPr>
            <w:tcW w:w="2884" w:type="dxa"/>
          </w:tcPr>
          <w:p w14:paraId="34EC0BE0" w14:textId="77777777" w:rsidR="0051072C" w:rsidRPr="00710234" w:rsidRDefault="0051072C" w:rsidP="003C7D62">
            <w:pPr>
              <w:rPr>
                <w:sz w:val="24"/>
              </w:rPr>
            </w:pPr>
          </w:p>
        </w:tc>
      </w:tr>
      <w:tr w:rsidR="0051072C" w:rsidRPr="00710234" w14:paraId="2A4E17EB" w14:textId="77777777" w:rsidTr="003C7D62">
        <w:trPr>
          <w:trHeight w:val="298"/>
        </w:trPr>
        <w:tc>
          <w:tcPr>
            <w:tcW w:w="2404" w:type="dxa"/>
          </w:tcPr>
          <w:p w14:paraId="58FC832B" w14:textId="77777777" w:rsidR="0051072C" w:rsidRPr="009422CC" w:rsidRDefault="0051072C" w:rsidP="003C7D62">
            <w:pPr>
              <w:rPr>
                <w:rFonts w:ascii="Arial" w:hAnsi="Arial"/>
                <w:sz w:val="22"/>
              </w:rPr>
            </w:pPr>
            <w:r w:rsidRPr="009422CC">
              <w:rPr>
                <w:rFonts w:ascii="Arial" w:hAnsi="Arial"/>
                <w:sz w:val="22"/>
                <w:szCs w:val="22"/>
              </w:rPr>
              <w:t>Pregnancy and maternity</w:t>
            </w:r>
          </w:p>
        </w:tc>
        <w:tc>
          <w:tcPr>
            <w:tcW w:w="1879" w:type="dxa"/>
          </w:tcPr>
          <w:p w14:paraId="672F791A" w14:textId="77777777" w:rsidR="0051072C" w:rsidRPr="00710234" w:rsidRDefault="0051072C" w:rsidP="003C7D62">
            <w:pPr>
              <w:rPr>
                <w:sz w:val="24"/>
              </w:rPr>
            </w:pPr>
          </w:p>
        </w:tc>
        <w:tc>
          <w:tcPr>
            <w:tcW w:w="1651" w:type="dxa"/>
          </w:tcPr>
          <w:p w14:paraId="2A160FD0" w14:textId="77777777" w:rsidR="0051072C" w:rsidRPr="00710234" w:rsidRDefault="0051072C" w:rsidP="003C7D62">
            <w:pPr>
              <w:rPr>
                <w:sz w:val="24"/>
              </w:rPr>
            </w:pPr>
          </w:p>
        </w:tc>
        <w:tc>
          <w:tcPr>
            <w:tcW w:w="1802" w:type="dxa"/>
          </w:tcPr>
          <w:p w14:paraId="7AED8BD7" w14:textId="77777777" w:rsidR="0051072C" w:rsidRPr="00710234" w:rsidRDefault="0051072C" w:rsidP="003C7D62">
            <w:pPr>
              <w:rPr>
                <w:sz w:val="24"/>
              </w:rPr>
            </w:pPr>
          </w:p>
        </w:tc>
        <w:tc>
          <w:tcPr>
            <w:tcW w:w="2884" w:type="dxa"/>
          </w:tcPr>
          <w:p w14:paraId="0FCA4C25" w14:textId="77777777" w:rsidR="0051072C" w:rsidRPr="00710234" w:rsidRDefault="0051072C" w:rsidP="003C7D62">
            <w:pPr>
              <w:rPr>
                <w:sz w:val="24"/>
              </w:rPr>
            </w:pPr>
          </w:p>
        </w:tc>
      </w:tr>
      <w:tr w:rsidR="0051072C" w:rsidRPr="00710234" w14:paraId="39CDF150" w14:textId="77777777" w:rsidTr="003C7D62">
        <w:trPr>
          <w:trHeight w:val="293"/>
        </w:trPr>
        <w:tc>
          <w:tcPr>
            <w:tcW w:w="2404" w:type="dxa"/>
          </w:tcPr>
          <w:p w14:paraId="44166DC0" w14:textId="77777777" w:rsidR="0051072C" w:rsidRPr="009422CC" w:rsidRDefault="0051072C" w:rsidP="003C7D62">
            <w:pPr>
              <w:rPr>
                <w:rFonts w:ascii="Arial" w:hAnsi="Arial"/>
                <w:sz w:val="22"/>
              </w:rPr>
            </w:pPr>
            <w:r w:rsidRPr="009422CC">
              <w:rPr>
                <w:rFonts w:ascii="Arial" w:hAnsi="Arial"/>
                <w:sz w:val="22"/>
                <w:szCs w:val="22"/>
              </w:rPr>
              <w:t>Race</w:t>
            </w:r>
          </w:p>
        </w:tc>
        <w:tc>
          <w:tcPr>
            <w:tcW w:w="1879" w:type="dxa"/>
          </w:tcPr>
          <w:p w14:paraId="7F40DA8A" w14:textId="77777777" w:rsidR="0051072C" w:rsidRPr="00710234" w:rsidRDefault="0051072C" w:rsidP="003C7D62">
            <w:pPr>
              <w:rPr>
                <w:sz w:val="24"/>
              </w:rPr>
            </w:pPr>
          </w:p>
        </w:tc>
        <w:tc>
          <w:tcPr>
            <w:tcW w:w="1651" w:type="dxa"/>
          </w:tcPr>
          <w:p w14:paraId="4B9C7698" w14:textId="77777777" w:rsidR="0051072C" w:rsidRPr="00710234" w:rsidRDefault="0051072C" w:rsidP="003C7D62">
            <w:pPr>
              <w:rPr>
                <w:sz w:val="24"/>
              </w:rPr>
            </w:pPr>
          </w:p>
        </w:tc>
        <w:tc>
          <w:tcPr>
            <w:tcW w:w="1802" w:type="dxa"/>
          </w:tcPr>
          <w:p w14:paraId="6FE51701" w14:textId="77777777" w:rsidR="0051072C" w:rsidRPr="00710234" w:rsidRDefault="0051072C" w:rsidP="003C7D62">
            <w:pPr>
              <w:rPr>
                <w:sz w:val="24"/>
              </w:rPr>
            </w:pPr>
          </w:p>
        </w:tc>
        <w:tc>
          <w:tcPr>
            <w:tcW w:w="2884" w:type="dxa"/>
          </w:tcPr>
          <w:p w14:paraId="4D7175AE" w14:textId="77777777" w:rsidR="0051072C" w:rsidRPr="00710234" w:rsidRDefault="0051072C" w:rsidP="003C7D62">
            <w:pPr>
              <w:rPr>
                <w:sz w:val="24"/>
              </w:rPr>
            </w:pPr>
          </w:p>
        </w:tc>
      </w:tr>
      <w:tr w:rsidR="0051072C" w:rsidRPr="00710234" w14:paraId="3AAA2412" w14:textId="77777777" w:rsidTr="003C7D62">
        <w:trPr>
          <w:trHeight w:val="303"/>
        </w:trPr>
        <w:tc>
          <w:tcPr>
            <w:tcW w:w="2404" w:type="dxa"/>
          </w:tcPr>
          <w:p w14:paraId="4017C07D" w14:textId="77777777" w:rsidR="0051072C" w:rsidRPr="009422CC" w:rsidRDefault="0051072C" w:rsidP="003C7D62">
            <w:pPr>
              <w:rPr>
                <w:rFonts w:ascii="Arial" w:hAnsi="Arial"/>
                <w:sz w:val="22"/>
              </w:rPr>
            </w:pPr>
            <w:r w:rsidRPr="009422CC">
              <w:rPr>
                <w:rFonts w:ascii="Arial" w:hAnsi="Arial"/>
                <w:sz w:val="22"/>
                <w:szCs w:val="22"/>
              </w:rPr>
              <w:t>Religion and belief including non-belief</w:t>
            </w:r>
          </w:p>
        </w:tc>
        <w:tc>
          <w:tcPr>
            <w:tcW w:w="1879" w:type="dxa"/>
          </w:tcPr>
          <w:p w14:paraId="4B539775" w14:textId="77777777" w:rsidR="0051072C" w:rsidRPr="00710234" w:rsidRDefault="0051072C" w:rsidP="003C7D62">
            <w:pPr>
              <w:rPr>
                <w:sz w:val="24"/>
              </w:rPr>
            </w:pPr>
          </w:p>
        </w:tc>
        <w:tc>
          <w:tcPr>
            <w:tcW w:w="1651" w:type="dxa"/>
          </w:tcPr>
          <w:p w14:paraId="24C684C3" w14:textId="77777777" w:rsidR="0051072C" w:rsidRPr="00710234" w:rsidRDefault="0051072C" w:rsidP="003C7D62">
            <w:pPr>
              <w:rPr>
                <w:sz w:val="24"/>
              </w:rPr>
            </w:pPr>
          </w:p>
        </w:tc>
        <w:tc>
          <w:tcPr>
            <w:tcW w:w="1802" w:type="dxa"/>
          </w:tcPr>
          <w:p w14:paraId="3B63BF73" w14:textId="77777777" w:rsidR="0051072C" w:rsidRPr="00710234" w:rsidRDefault="0051072C" w:rsidP="003C7D62">
            <w:pPr>
              <w:rPr>
                <w:sz w:val="24"/>
              </w:rPr>
            </w:pPr>
          </w:p>
        </w:tc>
        <w:tc>
          <w:tcPr>
            <w:tcW w:w="2884" w:type="dxa"/>
          </w:tcPr>
          <w:p w14:paraId="4213C789" w14:textId="77777777" w:rsidR="0051072C" w:rsidRPr="00710234" w:rsidRDefault="0051072C" w:rsidP="003C7D62">
            <w:pPr>
              <w:rPr>
                <w:sz w:val="24"/>
              </w:rPr>
            </w:pPr>
          </w:p>
        </w:tc>
      </w:tr>
    </w:tbl>
    <w:p w14:paraId="1BF16EFD" w14:textId="77777777" w:rsidR="0051072C" w:rsidRDefault="0051072C" w:rsidP="00017E99">
      <w:pPr>
        <w:rPr>
          <w:rFonts w:ascii="Arial" w:hAnsi="Arial"/>
          <w:b/>
          <w:sz w:val="22"/>
          <w:szCs w:val="22"/>
        </w:rPr>
      </w:pPr>
    </w:p>
    <w:p w14:paraId="4657D60C" w14:textId="77777777" w:rsidR="0051072C" w:rsidRDefault="0051072C" w:rsidP="00670AC4">
      <w:pPr>
        <w:rPr>
          <w:rFonts w:ascii="Arial" w:hAnsi="Arial"/>
          <w:sz w:val="22"/>
          <w:szCs w:val="22"/>
        </w:rPr>
      </w:pPr>
    </w:p>
    <w:p w14:paraId="54D34618" w14:textId="77777777" w:rsidR="0051072C" w:rsidRPr="003C162F" w:rsidRDefault="0051072C" w:rsidP="00670AC4">
      <w:pPr>
        <w:rPr>
          <w:rFonts w:ascii="Arial" w:hAnsi="Arial"/>
          <w:b/>
          <w:sz w:val="22"/>
          <w:szCs w:val="22"/>
        </w:rPr>
      </w:pPr>
      <w:r w:rsidRPr="003C162F">
        <w:rPr>
          <w:rFonts w:ascii="Arial" w:hAnsi="Arial"/>
          <w:b/>
          <w:sz w:val="22"/>
          <w:szCs w:val="22"/>
        </w:rPr>
        <w:t>Please complete the Action Plan</w:t>
      </w:r>
      <w:r>
        <w:rPr>
          <w:rFonts w:ascii="Arial" w:hAnsi="Arial"/>
          <w:b/>
          <w:sz w:val="22"/>
          <w:szCs w:val="22"/>
        </w:rPr>
        <w:t xml:space="preserve"> on page 7</w:t>
      </w:r>
      <w:r w:rsidRPr="003C162F">
        <w:rPr>
          <w:rFonts w:ascii="Arial" w:hAnsi="Arial"/>
          <w:b/>
          <w:sz w:val="22"/>
          <w:szCs w:val="22"/>
        </w:rPr>
        <w:t xml:space="preserve"> to mitigate any negative impact</w:t>
      </w:r>
      <w:r>
        <w:rPr>
          <w:rFonts w:ascii="Arial" w:hAnsi="Arial"/>
          <w:b/>
          <w:sz w:val="22"/>
          <w:szCs w:val="22"/>
        </w:rPr>
        <w:t>.</w:t>
      </w:r>
      <w:r w:rsidRPr="003C162F">
        <w:rPr>
          <w:rFonts w:ascii="Arial" w:hAnsi="Arial"/>
          <w:b/>
          <w:sz w:val="22"/>
          <w:szCs w:val="22"/>
        </w:rPr>
        <w:t xml:space="preserve"> </w:t>
      </w:r>
    </w:p>
    <w:p w14:paraId="00AD0BBA" w14:textId="77777777" w:rsidR="0051072C" w:rsidRDefault="0051072C" w:rsidP="00017E99">
      <w:pPr>
        <w:rPr>
          <w:rFonts w:ascii="Arial" w:hAnsi="Arial"/>
          <w:b/>
          <w:sz w:val="22"/>
          <w:szCs w:val="22"/>
        </w:rPr>
      </w:pPr>
    </w:p>
    <w:p w14:paraId="7EEB9DF2" w14:textId="77777777" w:rsidR="0051072C" w:rsidRDefault="0051072C" w:rsidP="00E321BC">
      <w:pPr>
        <w:rPr>
          <w:rFonts w:ascii="Arial" w:hAnsi="Arial"/>
          <w:b/>
          <w:color w:val="000000"/>
          <w:sz w:val="22"/>
          <w:szCs w:val="22"/>
        </w:rPr>
        <w:sectPr w:rsidR="0051072C" w:rsidSect="00670AC4">
          <w:pgSz w:w="12240" w:h="15840"/>
          <w:pgMar w:top="1440" w:right="1440" w:bottom="1440" w:left="1440" w:header="720" w:footer="720" w:gutter="0"/>
          <w:cols w:space="720"/>
          <w:docGrid w:linePitch="360"/>
        </w:sectPr>
      </w:pPr>
    </w:p>
    <w:p w14:paraId="664485A4" w14:textId="77777777" w:rsidR="0051072C" w:rsidRPr="009422CC" w:rsidRDefault="0051072C" w:rsidP="00837A35">
      <w:pPr>
        <w:rPr>
          <w:rFonts w:ascii="Arial" w:hAnsi="Arial"/>
          <w:b/>
          <w:sz w:val="22"/>
          <w:szCs w:val="22"/>
        </w:rPr>
      </w:pPr>
      <w:r w:rsidRPr="009422CC">
        <w:rPr>
          <w:rFonts w:ascii="Arial" w:hAnsi="Arial"/>
          <w:b/>
          <w:sz w:val="22"/>
          <w:szCs w:val="22"/>
        </w:rPr>
        <w:t xml:space="preserve">Action plan to mitigate any negative </w:t>
      </w:r>
      <w:proofErr w:type="gramStart"/>
      <w:r w:rsidRPr="009422CC">
        <w:rPr>
          <w:rFonts w:ascii="Arial" w:hAnsi="Arial"/>
          <w:b/>
          <w:sz w:val="22"/>
          <w:szCs w:val="22"/>
        </w:rPr>
        <w:t>impact</w:t>
      </w:r>
      <w:proofErr w:type="gramEnd"/>
    </w:p>
    <w:p w14:paraId="53175064" w14:textId="77777777" w:rsidR="0051072C" w:rsidRPr="009422CC" w:rsidRDefault="0051072C" w:rsidP="00837A35">
      <w:pPr>
        <w:rPr>
          <w:rFonts w:ascii="Arial" w:hAnsi="Arial"/>
          <w:b/>
          <w:sz w:val="22"/>
          <w:szCs w:val="22"/>
        </w:rPr>
      </w:pPr>
    </w:p>
    <w:p w14:paraId="0DBB75B9" w14:textId="77777777" w:rsidR="0051072C" w:rsidRPr="009422CC" w:rsidRDefault="0051072C" w:rsidP="00837A35">
      <w:pPr>
        <w:rPr>
          <w:rFonts w:ascii="Arial" w:hAnsi="Arial"/>
          <w:sz w:val="22"/>
          <w:szCs w:val="22"/>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137"/>
        <w:gridCol w:w="1607"/>
        <w:gridCol w:w="3280"/>
        <w:gridCol w:w="3092"/>
      </w:tblGrid>
      <w:tr w:rsidR="0051072C" w:rsidRPr="009422CC" w14:paraId="16474360" w14:textId="77777777" w:rsidTr="00466116">
        <w:tc>
          <w:tcPr>
            <w:tcW w:w="3060" w:type="dxa"/>
          </w:tcPr>
          <w:p w14:paraId="2D026172" w14:textId="77777777" w:rsidR="0051072C" w:rsidRPr="009422CC" w:rsidRDefault="0051072C">
            <w:pPr>
              <w:rPr>
                <w:rFonts w:ascii="Arial" w:hAnsi="Arial"/>
                <w:b/>
                <w:iCs/>
                <w:sz w:val="22"/>
              </w:rPr>
            </w:pPr>
            <w:r w:rsidRPr="009422CC">
              <w:rPr>
                <w:rFonts w:ascii="Arial" w:hAnsi="Arial"/>
                <w:b/>
                <w:iCs/>
                <w:sz w:val="22"/>
                <w:szCs w:val="22"/>
              </w:rPr>
              <w:t>Planned action</w:t>
            </w:r>
            <w:r>
              <w:rPr>
                <w:rFonts w:ascii="Arial" w:hAnsi="Arial"/>
                <w:b/>
                <w:iCs/>
                <w:sz w:val="22"/>
                <w:szCs w:val="22"/>
              </w:rPr>
              <w:t>(s)</w:t>
            </w:r>
          </w:p>
        </w:tc>
        <w:tc>
          <w:tcPr>
            <w:tcW w:w="2137" w:type="dxa"/>
          </w:tcPr>
          <w:p w14:paraId="44FD059A" w14:textId="77777777" w:rsidR="0051072C" w:rsidRPr="009422CC" w:rsidRDefault="0051072C">
            <w:pPr>
              <w:rPr>
                <w:rFonts w:ascii="Arial" w:hAnsi="Arial"/>
                <w:b/>
                <w:iCs/>
                <w:sz w:val="22"/>
              </w:rPr>
            </w:pPr>
            <w:r>
              <w:rPr>
                <w:rFonts w:ascii="Arial" w:hAnsi="Arial"/>
                <w:b/>
                <w:iCs/>
                <w:sz w:val="22"/>
                <w:szCs w:val="22"/>
              </w:rPr>
              <w:t>Action owner</w:t>
            </w:r>
          </w:p>
        </w:tc>
        <w:tc>
          <w:tcPr>
            <w:tcW w:w="1607" w:type="dxa"/>
          </w:tcPr>
          <w:p w14:paraId="14548BB2" w14:textId="77777777" w:rsidR="0051072C" w:rsidRPr="009422CC" w:rsidRDefault="0051072C">
            <w:pPr>
              <w:rPr>
                <w:rFonts w:ascii="Arial" w:hAnsi="Arial"/>
                <w:b/>
                <w:iCs/>
                <w:sz w:val="22"/>
              </w:rPr>
            </w:pPr>
            <w:r>
              <w:rPr>
                <w:rFonts w:ascii="Arial" w:hAnsi="Arial"/>
                <w:b/>
                <w:iCs/>
                <w:sz w:val="22"/>
                <w:szCs w:val="22"/>
              </w:rPr>
              <w:t>Timescale</w:t>
            </w:r>
          </w:p>
        </w:tc>
        <w:tc>
          <w:tcPr>
            <w:tcW w:w="3280" w:type="dxa"/>
          </w:tcPr>
          <w:p w14:paraId="467C201D" w14:textId="77777777" w:rsidR="0051072C" w:rsidRPr="009422CC" w:rsidRDefault="0051072C">
            <w:pPr>
              <w:rPr>
                <w:rFonts w:ascii="Arial" w:hAnsi="Arial"/>
                <w:b/>
                <w:iCs/>
                <w:sz w:val="22"/>
              </w:rPr>
            </w:pPr>
            <w:r w:rsidRPr="009422CC">
              <w:rPr>
                <w:rFonts w:ascii="Arial" w:hAnsi="Arial"/>
                <w:b/>
                <w:iCs/>
                <w:sz w:val="22"/>
                <w:szCs w:val="22"/>
              </w:rPr>
              <w:t>How will this be monitored?</w:t>
            </w:r>
          </w:p>
        </w:tc>
        <w:tc>
          <w:tcPr>
            <w:tcW w:w="3092" w:type="dxa"/>
          </w:tcPr>
          <w:p w14:paraId="2861391C" w14:textId="77777777" w:rsidR="0051072C" w:rsidRPr="009422CC" w:rsidRDefault="0051072C">
            <w:pPr>
              <w:rPr>
                <w:rFonts w:ascii="Arial" w:hAnsi="Arial"/>
                <w:b/>
                <w:iCs/>
                <w:sz w:val="22"/>
              </w:rPr>
            </w:pPr>
            <w:r>
              <w:rPr>
                <w:rFonts w:ascii="Arial" w:hAnsi="Arial"/>
                <w:b/>
                <w:iCs/>
                <w:sz w:val="22"/>
                <w:szCs w:val="22"/>
              </w:rPr>
              <w:t>Progress update</w:t>
            </w:r>
          </w:p>
        </w:tc>
      </w:tr>
      <w:tr w:rsidR="0051072C" w:rsidRPr="009422CC" w14:paraId="50E9EF6F" w14:textId="77777777" w:rsidTr="00466116">
        <w:tc>
          <w:tcPr>
            <w:tcW w:w="3060" w:type="dxa"/>
          </w:tcPr>
          <w:p w14:paraId="4B9EFAF5" w14:textId="77777777" w:rsidR="0051072C" w:rsidRPr="009422CC" w:rsidRDefault="0051072C">
            <w:pPr>
              <w:rPr>
                <w:rFonts w:ascii="Arial" w:hAnsi="Arial"/>
                <w:sz w:val="22"/>
              </w:rPr>
            </w:pPr>
          </w:p>
        </w:tc>
        <w:tc>
          <w:tcPr>
            <w:tcW w:w="2137" w:type="dxa"/>
          </w:tcPr>
          <w:p w14:paraId="0821D74E" w14:textId="77777777" w:rsidR="0051072C" w:rsidRPr="009422CC" w:rsidRDefault="0051072C">
            <w:pPr>
              <w:rPr>
                <w:rFonts w:ascii="Arial" w:hAnsi="Arial"/>
                <w:sz w:val="22"/>
              </w:rPr>
            </w:pPr>
          </w:p>
        </w:tc>
        <w:tc>
          <w:tcPr>
            <w:tcW w:w="1607" w:type="dxa"/>
          </w:tcPr>
          <w:p w14:paraId="25ADC5DA" w14:textId="77777777" w:rsidR="0051072C" w:rsidRPr="009422CC" w:rsidRDefault="0051072C">
            <w:pPr>
              <w:rPr>
                <w:rFonts w:ascii="Arial" w:hAnsi="Arial"/>
                <w:sz w:val="22"/>
              </w:rPr>
            </w:pPr>
          </w:p>
        </w:tc>
        <w:tc>
          <w:tcPr>
            <w:tcW w:w="3280" w:type="dxa"/>
          </w:tcPr>
          <w:p w14:paraId="11266102" w14:textId="77777777" w:rsidR="0051072C" w:rsidRPr="009422CC" w:rsidRDefault="0051072C">
            <w:pPr>
              <w:rPr>
                <w:rFonts w:ascii="Arial" w:hAnsi="Arial"/>
                <w:sz w:val="22"/>
              </w:rPr>
            </w:pPr>
          </w:p>
        </w:tc>
        <w:tc>
          <w:tcPr>
            <w:tcW w:w="3092" w:type="dxa"/>
          </w:tcPr>
          <w:p w14:paraId="6FC05E53" w14:textId="77777777" w:rsidR="0051072C" w:rsidRPr="009422CC" w:rsidRDefault="0051072C">
            <w:pPr>
              <w:rPr>
                <w:rFonts w:ascii="Arial" w:hAnsi="Arial"/>
                <w:sz w:val="22"/>
              </w:rPr>
            </w:pPr>
          </w:p>
        </w:tc>
      </w:tr>
      <w:tr w:rsidR="0051072C" w:rsidRPr="009422CC" w14:paraId="1304E0B9" w14:textId="77777777" w:rsidTr="00466116">
        <w:tc>
          <w:tcPr>
            <w:tcW w:w="3060" w:type="dxa"/>
          </w:tcPr>
          <w:p w14:paraId="6170C213" w14:textId="77777777" w:rsidR="0051072C" w:rsidRPr="009422CC" w:rsidRDefault="0051072C">
            <w:pPr>
              <w:rPr>
                <w:rFonts w:ascii="Arial" w:hAnsi="Arial"/>
                <w:sz w:val="22"/>
              </w:rPr>
            </w:pPr>
          </w:p>
        </w:tc>
        <w:tc>
          <w:tcPr>
            <w:tcW w:w="2137" w:type="dxa"/>
          </w:tcPr>
          <w:p w14:paraId="29CAB6B7" w14:textId="77777777" w:rsidR="0051072C" w:rsidRPr="009422CC" w:rsidRDefault="0051072C">
            <w:pPr>
              <w:rPr>
                <w:rFonts w:ascii="Arial" w:hAnsi="Arial"/>
                <w:sz w:val="22"/>
              </w:rPr>
            </w:pPr>
          </w:p>
        </w:tc>
        <w:tc>
          <w:tcPr>
            <w:tcW w:w="1607" w:type="dxa"/>
          </w:tcPr>
          <w:p w14:paraId="05F1B4F7" w14:textId="77777777" w:rsidR="0051072C" w:rsidRPr="009422CC" w:rsidRDefault="0051072C">
            <w:pPr>
              <w:rPr>
                <w:rFonts w:ascii="Arial" w:hAnsi="Arial"/>
                <w:sz w:val="22"/>
              </w:rPr>
            </w:pPr>
          </w:p>
        </w:tc>
        <w:tc>
          <w:tcPr>
            <w:tcW w:w="3280" w:type="dxa"/>
          </w:tcPr>
          <w:p w14:paraId="7871AAC2" w14:textId="77777777" w:rsidR="0051072C" w:rsidRPr="009422CC" w:rsidRDefault="0051072C">
            <w:pPr>
              <w:rPr>
                <w:rFonts w:ascii="Arial" w:hAnsi="Arial"/>
                <w:sz w:val="22"/>
              </w:rPr>
            </w:pPr>
          </w:p>
        </w:tc>
        <w:tc>
          <w:tcPr>
            <w:tcW w:w="3092" w:type="dxa"/>
          </w:tcPr>
          <w:p w14:paraId="328AD65E" w14:textId="77777777" w:rsidR="0051072C" w:rsidRPr="009422CC" w:rsidRDefault="0051072C">
            <w:pPr>
              <w:rPr>
                <w:rFonts w:ascii="Arial" w:hAnsi="Arial"/>
                <w:sz w:val="22"/>
              </w:rPr>
            </w:pPr>
          </w:p>
        </w:tc>
      </w:tr>
      <w:tr w:rsidR="0051072C" w:rsidRPr="009422CC" w14:paraId="6F0EA142" w14:textId="77777777" w:rsidTr="00466116">
        <w:tc>
          <w:tcPr>
            <w:tcW w:w="3060" w:type="dxa"/>
          </w:tcPr>
          <w:p w14:paraId="528FAF22" w14:textId="77777777" w:rsidR="0051072C" w:rsidRPr="009422CC" w:rsidRDefault="0051072C">
            <w:pPr>
              <w:rPr>
                <w:rFonts w:ascii="Arial" w:hAnsi="Arial"/>
                <w:sz w:val="22"/>
              </w:rPr>
            </w:pPr>
          </w:p>
        </w:tc>
        <w:tc>
          <w:tcPr>
            <w:tcW w:w="2137" w:type="dxa"/>
          </w:tcPr>
          <w:p w14:paraId="5D38D92A" w14:textId="77777777" w:rsidR="0051072C" w:rsidRPr="009422CC" w:rsidRDefault="0051072C">
            <w:pPr>
              <w:rPr>
                <w:rFonts w:ascii="Arial" w:hAnsi="Arial"/>
                <w:sz w:val="22"/>
              </w:rPr>
            </w:pPr>
          </w:p>
        </w:tc>
        <w:tc>
          <w:tcPr>
            <w:tcW w:w="1607" w:type="dxa"/>
          </w:tcPr>
          <w:p w14:paraId="037A95B6" w14:textId="77777777" w:rsidR="0051072C" w:rsidRPr="009422CC" w:rsidRDefault="0051072C">
            <w:pPr>
              <w:rPr>
                <w:rFonts w:ascii="Arial" w:hAnsi="Arial"/>
                <w:sz w:val="22"/>
              </w:rPr>
            </w:pPr>
          </w:p>
        </w:tc>
        <w:tc>
          <w:tcPr>
            <w:tcW w:w="3280" w:type="dxa"/>
          </w:tcPr>
          <w:p w14:paraId="19EB3E30" w14:textId="77777777" w:rsidR="0051072C" w:rsidRPr="009422CC" w:rsidRDefault="0051072C">
            <w:pPr>
              <w:rPr>
                <w:rFonts w:ascii="Arial" w:hAnsi="Arial"/>
                <w:sz w:val="22"/>
              </w:rPr>
            </w:pPr>
          </w:p>
        </w:tc>
        <w:tc>
          <w:tcPr>
            <w:tcW w:w="3092" w:type="dxa"/>
          </w:tcPr>
          <w:p w14:paraId="2FC7D950" w14:textId="77777777" w:rsidR="0051072C" w:rsidRPr="009422CC" w:rsidRDefault="0051072C">
            <w:pPr>
              <w:rPr>
                <w:rFonts w:ascii="Arial" w:hAnsi="Arial"/>
                <w:sz w:val="22"/>
              </w:rPr>
            </w:pPr>
          </w:p>
        </w:tc>
      </w:tr>
      <w:tr w:rsidR="0051072C" w:rsidRPr="009422CC" w14:paraId="54ADA963" w14:textId="77777777" w:rsidTr="00466116">
        <w:tc>
          <w:tcPr>
            <w:tcW w:w="3060" w:type="dxa"/>
          </w:tcPr>
          <w:p w14:paraId="733D86DB" w14:textId="77777777" w:rsidR="0051072C" w:rsidRPr="009422CC" w:rsidRDefault="0051072C">
            <w:pPr>
              <w:rPr>
                <w:rFonts w:ascii="Arial" w:hAnsi="Arial"/>
                <w:sz w:val="22"/>
              </w:rPr>
            </w:pPr>
          </w:p>
        </w:tc>
        <w:tc>
          <w:tcPr>
            <w:tcW w:w="2137" w:type="dxa"/>
          </w:tcPr>
          <w:p w14:paraId="1A89FBC7" w14:textId="77777777" w:rsidR="0051072C" w:rsidRPr="009422CC" w:rsidRDefault="0051072C">
            <w:pPr>
              <w:rPr>
                <w:rFonts w:ascii="Arial" w:hAnsi="Arial"/>
                <w:sz w:val="22"/>
              </w:rPr>
            </w:pPr>
          </w:p>
        </w:tc>
        <w:tc>
          <w:tcPr>
            <w:tcW w:w="1607" w:type="dxa"/>
          </w:tcPr>
          <w:p w14:paraId="698A3968" w14:textId="77777777" w:rsidR="0051072C" w:rsidRPr="009422CC" w:rsidRDefault="0051072C">
            <w:pPr>
              <w:rPr>
                <w:rFonts w:ascii="Arial" w:hAnsi="Arial"/>
                <w:sz w:val="22"/>
              </w:rPr>
            </w:pPr>
          </w:p>
        </w:tc>
        <w:tc>
          <w:tcPr>
            <w:tcW w:w="3280" w:type="dxa"/>
          </w:tcPr>
          <w:p w14:paraId="6018C5C7" w14:textId="77777777" w:rsidR="0051072C" w:rsidRPr="009422CC" w:rsidRDefault="0051072C">
            <w:pPr>
              <w:rPr>
                <w:rFonts w:ascii="Arial" w:hAnsi="Arial"/>
                <w:sz w:val="22"/>
              </w:rPr>
            </w:pPr>
          </w:p>
        </w:tc>
        <w:tc>
          <w:tcPr>
            <w:tcW w:w="3092" w:type="dxa"/>
          </w:tcPr>
          <w:p w14:paraId="29A10C31" w14:textId="77777777" w:rsidR="0051072C" w:rsidRPr="009422CC" w:rsidRDefault="0051072C">
            <w:pPr>
              <w:rPr>
                <w:rFonts w:ascii="Arial" w:hAnsi="Arial"/>
                <w:sz w:val="22"/>
              </w:rPr>
            </w:pPr>
          </w:p>
        </w:tc>
      </w:tr>
      <w:tr w:rsidR="0051072C" w:rsidRPr="009422CC" w14:paraId="5A10E538" w14:textId="77777777" w:rsidTr="00466116">
        <w:tc>
          <w:tcPr>
            <w:tcW w:w="3060" w:type="dxa"/>
          </w:tcPr>
          <w:p w14:paraId="00EAF376" w14:textId="77777777" w:rsidR="0051072C" w:rsidRPr="009422CC" w:rsidRDefault="0051072C">
            <w:pPr>
              <w:rPr>
                <w:rFonts w:ascii="Arial" w:hAnsi="Arial"/>
                <w:sz w:val="22"/>
              </w:rPr>
            </w:pPr>
          </w:p>
        </w:tc>
        <w:tc>
          <w:tcPr>
            <w:tcW w:w="2137" w:type="dxa"/>
          </w:tcPr>
          <w:p w14:paraId="56FEBF6B" w14:textId="77777777" w:rsidR="0051072C" w:rsidRPr="009422CC" w:rsidRDefault="0051072C">
            <w:pPr>
              <w:rPr>
                <w:rFonts w:ascii="Arial" w:hAnsi="Arial"/>
                <w:sz w:val="22"/>
              </w:rPr>
            </w:pPr>
          </w:p>
        </w:tc>
        <w:tc>
          <w:tcPr>
            <w:tcW w:w="1607" w:type="dxa"/>
          </w:tcPr>
          <w:p w14:paraId="6D32161E" w14:textId="77777777" w:rsidR="0051072C" w:rsidRPr="009422CC" w:rsidRDefault="0051072C">
            <w:pPr>
              <w:rPr>
                <w:rFonts w:ascii="Arial" w:hAnsi="Arial"/>
                <w:sz w:val="22"/>
              </w:rPr>
            </w:pPr>
          </w:p>
        </w:tc>
        <w:tc>
          <w:tcPr>
            <w:tcW w:w="3280" w:type="dxa"/>
          </w:tcPr>
          <w:p w14:paraId="798308C4" w14:textId="77777777" w:rsidR="0051072C" w:rsidRPr="009422CC" w:rsidRDefault="0051072C">
            <w:pPr>
              <w:rPr>
                <w:rFonts w:ascii="Arial" w:hAnsi="Arial"/>
                <w:sz w:val="22"/>
              </w:rPr>
            </w:pPr>
          </w:p>
        </w:tc>
        <w:tc>
          <w:tcPr>
            <w:tcW w:w="3092" w:type="dxa"/>
          </w:tcPr>
          <w:p w14:paraId="0CCB8FDE" w14:textId="77777777" w:rsidR="0051072C" w:rsidRPr="009422CC" w:rsidRDefault="0051072C">
            <w:pPr>
              <w:rPr>
                <w:rFonts w:ascii="Arial" w:hAnsi="Arial"/>
                <w:sz w:val="22"/>
              </w:rPr>
            </w:pPr>
          </w:p>
        </w:tc>
      </w:tr>
      <w:tr w:rsidR="0051072C" w:rsidRPr="009422CC" w14:paraId="7F196825" w14:textId="77777777" w:rsidTr="00466116">
        <w:tc>
          <w:tcPr>
            <w:tcW w:w="3060" w:type="dxa"/>
          </w:tcPr>
          <w:p w14:paraId="6AEC4ED8" w14:textId="77777777" w:rsidR="0051072C" w:rsidRPr="009422CC" w:rsidRDefault="0051072C">
            <w:pPr>
              <w:rPr>
                <w:rFonts w:ascii="Arial" w:hAnsi="Arial"/>
                <w:sz w:val="22"/>
              </w:rPr>
            </w:pPr>
          </w:p>
        </w:tc>
        <w:tc>
          <w:tcPr>
            <w:tcW w:w="2137" w:type="dxa"/>
          </w:tcPr>
          <w:p w14:paraId="0520567B" w14:textId="77777777" w:rsidR="0051072C" w:rsidRPr="009422CC" w:rsidRDefault="0051072C">
            <w:pPr>
              <w:rPr>
                <w:rFonts w:ascii="Arial" w:hAnsi="Arial"/>
                <w:sz w:val="22"/>
              </w:rPr>
            </w:pPr>
          </w:p>
        </w:tc>
        <w:tc>
          <w:tcPr>
            <w:tcW w:w="1607" w:type="dxa"/>
          </w:tcPr>
          <w:p w14:paraId="4783DDE5" w14:textId="77777777" w:rsidR="0051072C" w:rsidRPr="009422CC" w:rsidRDefault="0051072C">
            <w:pPr>
              <w:rPr>
                <w:rFonts w:ascii="Arial" w:hAnsi="Arial"/>
                <w:sz w:val="22"/>
              </w:rPr>
            </w:pPr>
          </w:p>
        </w:tc>
        <w:tc>
          <w:tcPr>
            <w:tcW w:w="3280" w:type="dxa"/>
          </w:tcPr>
          <w:p w14:paraId="7C87863E" w14:textId="77777777" w:rsidR="0051072C" w:rsidRPr="009422CC" w:rsidRDefault="0051072C">
            <w:pPr>
              <w:rPr>
                <w:rFonts w:ascii="Arial" w:hAnsi="Arial"/>
                <w:sz w:val="22"/>
              </w:rPr>
            </w:pPr>
          </w:p>
        </w:tc>
        <w:tc>
          <w:tcPr>
            <w:tcW w:w="3092" w:type="dxa"/>
          </w:tcPr>
          <w:p w14:paraId="6F0B291C" w14:textId="77777777" w:rsidR="0051072C" w:rsidRPr="009422CC" w:rsidRDefault="0051072C">
            <w:pPr>
              <w:rPr>
                <w:rFonts w:ascii="Arial" w:hAnsi="Arial"/>
                <w:sz w:val="22"/>
              </w:rPr>
            </w:pPr>
          </w:p>
        </w:tc>
      </w:tr>
      <w:tr w:rsidR="0051072C" w:rsidRPr="009422CC" w14:paraId="37F5E92F" w14:textId="77777777" w:rsidTr="00466116">
        <w:tc>
          <w:tcPr>
            <w:tcW w:w="3060" w:type="dxa"/>
          </w:tcPr>
          <w:p w14:paraId="25A5D19B" w14:textId="77777777" w:rsidR="0051072C" w:rsidRPr="009422CC" w:rsidRDefault="0051072C">
            <w:pPr>
              <w:rPr>
                <w:rFonts w:ascii="Arial" w:hAnsi="Arial"/>
                <w:sz w:val="22"/>
              </w:rPr>
            </w:pPr>
          </w:p>
        </w:tc>
        <w:tc>
          <w:tcPr>
            <w:tcW w:w="2137" w:type="dxa"/>
          </w:tcPr>
          <w:p w14:paraId="13A023C1" w14:textId="77777777" w:rsidR="0051072C" w:rsidRPr="009422CC" w:rsidRDefault="0051072C">
            <w:pPr>
              <w:rPr>
                <w:rFonts w:ascii="Arial" w:hAnsi="Arial"/>
                <w:sz w:val="22"/>
              </w:rPr>
            </w:pPr>
          </w:p>
        </w:tc>
        <w:tc>
          <w:tcPr>
            <w:tcW w:w="1607" w:type="dxa"/>
          </w:tcPr>
          <w:p w14:paraId="4BA3611F" w14:textId="77777777" w:rsidR="0051072C" w:rsidRPr="009422CC" w:rsidRDefault="0051072C">
            <w:pPr>
              <w:rPr>
                <w:rFonts w:ascii="Arial" w:hAnsi="Arial"/>
                <w:sz w:val="22"/>
              </w:rPr>
            </w:pPr>
          </w:p>
        </w:tc>
        <w:tc>
          <w:tcPr>
            <w:tcW w:w="3280" w:type="dxa"/>
          </w:tcPr>
          <w:p w14:paraId="2F0EE6D0" w14:textId="77777777" w:rsidR="0051072C" w:rsidRPr="009422CC" w:rsidRDefault="0051072C">
            <w:pPr>
              <w:rPr>
                <w:rFonts w:ascii="Arial" w:hAnsi="Arial"/>
                <w:sz w:val="22"/>
              </w:rPr>
            </w:pPr>
          </w:p>
        </w:tc>
        <w:tc>
          <w:tcPr>
            <w:tcW w:w="3092" w:type="dxa"/>
          </w:tcPr>
          <w:p w14:paraId="3A80ACE9" w14:textId="77777777" w:rsidR="0051072C" w:rsidRPr="009422CC" w:rsidRDefault="0051072C">
            <w:pPr>
              <w:rPr>
                <w:rFonts w:ascii="Arial" w:hAnsi="Arial"/>
                <w:sz w:val="22"/>
              </w:rPr>
            </w:pPr>
          </w:p>
        </w:tc>
      </w:tr>
    </w:tbl>
    <w:p w14:paraId="1C8D1F55" w14:textId="77777777" w:rsidR="0051072C" w:rsidRPr="009422CC" w:rsidRDefault="0051072C" w:rsidP="00837A35">
      <w:pPr>
        <w:rPr>
          <w:rFonts w:ascii="Arial" w:hAnsi="Arial"/>
          <w:b/>
          <w:sz w:val="22"/>
          <w:szCs w:val="22"/>
        </w:rPr>
      </w:pPr>
    </w:p>
    <w:p w14:paraId="4EE19121" w14:textId="77777777" w:rsidR="0051072C" w:rsidRPr="009422CC" w:rsidRDefault="0051072C" w:rsidP="00837A35">
      <w:pPr>
        <w:rPr>
          <w:rFonts w:ascii="Arial" w:hAnsi="Arial"/>
          <w:b/>
          <w:sz w:val="22"/>
          <w:szCs w:val="22"/>
        </w:rPr>
      </w:pPr>
    </w:p>
    <w:p w14:paraId="083B60F7" w14:textId="033CA575" w:rsidR="0051072C" w:rsidRDefault="000B64A7" w:rsidP="00837A35">
      <w:pPr>
        <w:rPr>
          <w:rFonts w:ascii="Arial" w:hAnsi="Arial"/>
          <w:b/>
          <w:sz w:val="22"/>
          <w:szCs w:val="22"/>
        </w:rPr>
      </w:pPr>
      <w:r>
        <w:rPr>
          <w:rFonts w:ascii="Arial" w:hAnsi="Arial"/>
          <w:b/>
          <w:sz w:val="22"/>
          <w:szCs w:val="22"/>
        </w:rPr>
        <w:t>Related policies and procedures:</w:t>
      </w:r>
    </w:p>
    <w:p w14:paraId="48A43A18" w14:textId="5F557439" w:rsidR="000B64A7" w:rsidRDefault="000B64A7" w:rsidP="00837A35">
      <w:pPr>
        <w:rPr>
          <w:rFonts w:ascii="Arial" w:hAnsi="Arial"/>
          <w:b/>
          <w:sz w:val="22"/>
          <w:szCs w:val="22"/>
        </w:rPr>
      </w:pPr>
    </w:p>
    <w:p w14:paraId="6C58A6D1" w14:textId="15E4780D" w:rsidR="000B64A7" w:rsidRDefault="007707E0" w:rsidP="00837A35">
      <w:pPr>
        <w:rPr>
          <w:rFonts w:ascii="Arial" w:hAnsi="Arial"/>
          <w:b/>
          <w:sz w:val="22"/>
          <w:szCs w:val="22"/>
        </w:rPr>
      </w:pPr>
      <w:hyperlink r:id="rId17" w:tooltip="Dignity and Respect " w:history="1">
        <w:r w:rsidR="000B64A7" w:rsidRPr="000B64A7">
          <w:rPr>
            <w:rStyle w:val="Hyperlink"/>
            <w:rFonts w:ascii="Arial" w:hAnsi="Arial"/>
            <w:b/>
            <w:sz w:val="22"/>
            <w:szCs w:val="22"/>
          </w:rPr>
          <w:t>C:\Users\2455\Downloads\Dignity and Respect.docx</w:t>
        </w:r>
      </w:hyperlink>
    </w:p>
    <w:p w14:paraId="78DE4D08" w14:textId="058D1648" w:rsidR="000B64A7" w:rsidRDefault="007707E0" w:rsidP="00837A35">
      <w:pPr>
        <w:rPr>
          <w:rFonts w:ascii="Arial" w:hAnsi="Arial"/>
          <w:b/>
          <w:sz w:val="22"/>
          <w:szCs w:val="22"/>
        </w:rPr>
      </w:pPr>
      <w:hyperlink r:id="rId18" w:tooltip="Ethical standards " w:history="1">
        <w:r w:rsidR="001E7A79" w:rsidRPr="001E7A79">
          <w:rPr>
            <w:rStyle w:val="Hyperlink"/>
            <w:rFonts w:ascii="Arial" w:hAnsi="Arial"/>
            <w:b/>
            <w:sz w:val="22"/>
            <w:szCs w:val="22"/>
          </w:rPr>
          <w:t>C:\Users\2455\Downloads\Ethical Standards.docx</w:t>
        </w:r>
      </w:hyperlink>
    </w:p>
    <w:p w14:paraId="109C7E7C" w14:textId="0D6523CC" w:rsidR="001E7A79" w:rsidRPr="009422CC" w:rsidRDefault="007707E0" w:rsidP="00837A35">
      <w:pPr>
        <w:rPr>
          <w:rFonts w:ascii="Arial" w:hAnsi="Arial"/>
          <w:b/>
          <w:sz w:val="22"/>
          <w:szCs w:val="22"/>
        </w:rPr>
      </w:pPr>
      <w:hyperlink r:id="rId19" w:history="1">
        <w:r w:rsidR="00FB2D8C" w:rsidRPr="00FB2D8C">
          <w:rPr>
            <w:rStyle w:val="Hyperlink"/>
            <w:rFonts w:ascii="Arial" w:hAnsi="Arial"/>
            <w:b/>
            <w:sz w:val="22"/>
            <w:szCs w:val="22"/>
          </w:rPr>
          <w:t>C:\Users\2455\Downloads\Grievance Policy.docx</w:t>
        </w:r>
      </w:hyperlink>
    </w:p>
    <w:sectPr w:rsidR="001E7A79" w:rsidRPr="009422CC" w:rsidSect="00AC63F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19221" w14:textId="77777777" w:rsidR="007707E0" w:rsidRDefault="007707E0">
      <w:r>
        <w:separator/>
      </w:r>
    </w:p>
  </w:endnote>
  <w:endnote w:type="continuationSeparator" w:id="0">
    <w:p w14:paraId="43C217C3" w14:textId="77777777" w:rsidR="007707E0" w:rsidRDefault="007707E0">
      <w:r>
        <w:continuationSeparator/>
      </w:r>
    </w:p>
  </w:endnote>
  <w:endnote w:type="continuationNotice" w:id="1">
    <w:p w14:paraId="5D585674" w14:textId="77777777" w:rsidR="007707E0" w:rsidRDefault="00770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C794" w14:textId="77777777" w:rsidR="0051072C" w:rsidRDefault="0051072C" w:rsidP="007E780D">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7735E461" w14:textId="77777777" w:rsidR="0051072C" w:rsidRDefault="00510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2C4A" w14:textId="3BAE47C6" w:rsidR="0051072C" w:rsidRDefault="0051072C" w:rsidP="007E780D">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7330">
      <w:rPr>
        <w:rStyle w:val="PageNumber"/>
        <w:rFonts w:cs="Arial"/>
        <w:noProof/>
      </w:rPr>
      <w:t>4</w:t>
    </w:r>
    <w:r>
      <w:rPr>
        <w:rStyle w:val="PageNumber"/>
        <w:rFonts w:cs="Arial"/>
      </w:rPr>
      <w:fldChar w:fldCharType="end"/>
    </w:r>
  </w:p>
  <w:p w14:paraId="3FA6E24E" w14:textId="77777777" w:rsidR="0051072C" w:rsidRDefault="0051072C">
    <w:pPr>
      <w:pStyle w:val="Footer"/>
    </w:pPr>
    <w:r>
      <w:t>Version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A0DE" w14:textId="77777777" w:rsidR="00463A47" w:rsidRDefault="00463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6ABE" w14:textId="77777777" w:rsidR="007707E0" w:rsidRDefault="007707E0">
      <w:r>
        <w:separator/>
      </w:r>
    </w:p>
  </w:footnote>
  <w:footnote w:type="continuationSeparator" w:id="0">
    <w:p w14:paraId="46E9CD90" w14:textId="77777777" w:rsidR="007707E0" w:rsidRDefault="007707E0">
      <w:r>
        <w:continuationSeparator/>
      </w:r>
    </w:p>
  </w:footnote>
  <w:footnote w:type="continuationNotice" w:id="1">
    <w:p w14:paraId="514F03C5" w14:textId="77777777" w:rsidR="007707E0" w:rsidRDefault="00770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2EEE" w14:textId="77777777" w:rsidR="00463A47" w:rsidRDefault="00463A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2B42" w14:textId="77777777" w:rsidR="00463A47" w:rsidRDefault="00463A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C8AB" w14:textId="77777777" w:rsidR="00463A47" w:rsidRDefault="00463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C82"/>
    <w:multiLevelType w:val="hybridMultilevel"/>
    <w:tmpl w:val="D046CD78"/>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4A6E86"/>
    <w:multiLevelType w:val="hybridMultilevel"/>
    <w:tmpl w:val="99EA2E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C492C"/>
    <w:multiLevelType w:val="multilevel"/>
    <w:tmpl w:val="A734E9DE"/>
    <w:lvl w:ilvl="0">
      <w:start w:val="1"/>
      <w:numFmt w:val="decimal"/>
      <w:lvlText w:val="%1."/>
      <w:lvlJc w:val="left"/>
      <w:pPr>
        <w:tabs>
          <w:tab w:val="num" w:pos="0"/>
        </w:tabs>
        <w:ind w:hanging="36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ACD1AAC"/>
    <w:multiLevelType w:val="multilevel"/>
    <w:tmpl w:val="25045B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3F54352F"/>
    <w:multiLevelType w:val="hybridMultilevel"/>
    <w:tmpl w:val="25045B6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7C062D3"/>
    <w:multiLevelType w:val="hybridMultilevel"/>
    <w:tmpl w:val="FC04D57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636F617A"/>
    <w:multiLevelType w:val="hybridMultilevel"/>
    <w:tmpl w:val="AFA02EBE"/>
    <w:lvl w:ilvl="0" w:tplc="B0E25D36">
      <w:start w:val="1"/>
      <w:numFmt w:val="bullet"/>
      <w:lvlText w:val=""/>
      <w:lvlJc w:val="left"/>
      <w:pPr>
        <w:tabs>
          <w:tab w:val="num" w:pos="0"/>
        </w:tabs>
        <w:ind w:hanging="360"/>
      </w:pPr>
      <w:rPr>
        <w:rFonts w:ascii="Symbol" w:hAnsi="Symbol" w:hint="default"/>
        <w:b/>
        <w:i w:val="0"/>
        <w:color w:val="auto"/>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8409CB"/>
    <w:multiLevelType w:val="hybridMultilevel"/>
    <w:tmpl w:val="B6F46796"/>
    <w:lvl w:ilvl="0" w:tplc="E6000BA0">
      <w:start w:val="5"/>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86320D"/>
    <w:multiLevelType w:val="hybridMultilevel"/>
    <w:tmpl w:val="A734E9DE"/>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3C42ED"/>
    <w:multiLevelType w:val="hybridMultilevel"/>
    <w:tmpl w:val="7980C7D6"/>
    <w:lvl w:ilvl="0" w:tplc="B0E25D36">
      <w:start w:val="1"/>
      <w:numFmt w:val="bullet"/>
      <w:lvlText w:val=""/>
      <w:lvlJc w:val="left"/>
      <w:pPr>
        <w:tabs>
          <w:tab w:val="num" w:pos="360"/>
        </w:tabs>
        <w:ind w:left="360" w:hanging="360"/>
      </w:pPr>
      <w:rPr>
        <w:rFonts w:ascii="Symbol" w:hAnsi="Symbol" w:hint="default"/>
        <w:b/>
        <w:i w:val="0"/>
        <w:color w:val="auto"/>
        <w:sz w:val="22"/>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098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7096657">
    <w:abstractNumId w:val="9"/>
  </w:num>
  <w:num w:numId="3" w16cid:durableId="800683593">
    <w:abstractNumId w:val="5"/>
  </w:num>
  <w:num w:numId="4" w16cid:durableId="464085864">
    <w:abstractNumId w:val="6"/>
  </w:num>
  <w:num w:numId="5" w16cid:durableId="791049576">
    <w:abstractNumId w:val="1"/>
  </w:num>
  <w:num w:numId="6" w16cid:durableId="2053652290">
    <w:abstractNumId w:val="4"/>
  </w:num>
  <w:num w:numId="7" w16cid:durableId="411656927">
    <w:abstractNumId w:val="3"/>
  </w:num>
  <w:num w:numId="8" w16cid:durableId="1083988159">
    <w:abstractNumId w:val="0"/>
  </w:num>
  <w:num w:numId="9" w16cid:durableId="681588421">
    <w:abstractNumId w:val="8"/>
  </w:num>
  <w:num w:numId="10" w16cid:durableId="780804754">
    <w:abstractNumId w:val="2"/>
  </w:num>
  <w:num w:numId="11" w16cid:durableId="1221207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A35"/>
    <w:rsid w:val="00004BF0"/>
    <w:rsid w:val="000174BC"/>
    <w:rsid w:val="00017E99"/>
    <w:rsid w:val="000307DD"/>
    <w:rsid w:val="00036F23"/>
    <w:rsid w:val="000431B6"/>
    <w:rsid w:val="00054463"/>
    <w:rsid w:val="00073C3B"/>
    <w:rsid w:val="000877F6"/>
    <w:rsid w:val="000961CD"/>
    <w:rsid w:val="000A00E8"/>
    <w:rsid w:val="000B64A7"/>
    <w:rsid w:val="000C55BB"/>
    <w:rsid w:val="000C7653"/>
    <w:rsid w:val="000C797D"/>
    <w:rsid w:val="000D4A67"/>
    <w:rsid w:val="000E1973"/>
    <w:rsid w:val="000E3ED2"/>
    <w:rsid w:val="000F0085"/>
    <w:rsid w:val="001130C8"/>
    <w:rsid w:val="00115A96"/>
    <w:rsid w:val="001373E2"/>
    <w:rsid w:val="00144433"/>
    <w:rsid w:val="001449AF"/>
    <w:rsid w:val="001478EA"/>
    <w:rsid w:val="001521BD"/>
    <w:rsid w:val="00160AB2"/>
    <w:rsid w:val="00160AEE"/>
    <w:rsid w:val="00181198"/>
    <w:rsid w:val="001A6778"/>
    <w:rsid w:val="001B043C"/>
    <w:rsid w:val="001D4DD4"/>
    <w:rsid w:val="001E5F35"/>
    <w:rsid w:val="001E7A79"/>
    <w:rsid w:val="00216FF3"/>
    <w:rsid w:val="00230B1D"/>
    <w:rsid w:val="00247CE3"/>
    <w:rsid w:val="00255E3A"/>
    <w:rsid w:val="002561E3"/>
    <w:rsid w:val="0026400D"/>
    <w:rsid w:val="002710DF"/>
    <w:rsid w:val="002A223D"/>
    <w:rsid w:val="002C30CA"/>
    <w:rsid w:val="002C397C"/>
    <w:rsid w:val="002E6C61"/>
    <w:rsid w:val="00333075"/>
    <w:rsid w:val="00333CAD"/>
    <w:rsid w:val="00345BDC"/>
    <w:rsid w:val="00350840"/>
    <w:rsid w:val="0035353B"/>
    <w:rsid w:val="00361674"/>
    <w:rsid w:val="003807B8"/>
    <w:rsid w:val="00382713"/>
    <w:rsid w:val="00386588"/>
    <w:rsid w:val="00395760"/>
    <w:rsid w:val="003A18C0"/>
    <w:rsid w:val="003A200E"/>
    <w:rsid w:val="003B062A"/>
    <w:rsid w:val="003B0FB7"/>
    <w:rsid w:val="003C162F"/>
    <w:rsid w:val="003C7D62"/>
    <w:rsid w:val="003D5B54"/>
    <w:rsid w:val="003E0AD1"/>
    <w:rsid w:val="003E3224"/>
    <w:rsid w:val="0041087F"/>
    <w:rsid w:val="004176B9"/>
    <w:rsid w:val="004242BE"/>
    <w:rsid w:val="00424549"/>
    <w:rsid w:val="00442BFE"/>
    <w:rsid w:val="0044674E"/>
    <w:rsid w:val="00450403"/>
    <w:rsid w:val="004519F7"/>
    <w:rsid w:val="00453744"/>
    <w:rsid w:val="00457808"/>
    <w:rsid w:val="00463498"/>
    <w:rsid w:val="00463A47"/>
    <w:rsid w:val="00464DC1"/>
    <w:rsid w:val="00466116"/>
    <w:rsid w:val="0047438E"/>
    <w:rsid w:val="00492BC9"/>
    <w:rsid w:val="004A105E"/>
    <w:rsid w:val="004A23BB"/>
    <w:rsid w:val="004A73A9"/>
    <w:rsid w:val="004D1688"/>
    <w:rsid w:val="004D6B30"/>
    <w:rsid w:val="004D7C6B"/>
    <w:rsid w:val="004E51AA"/>
    <w:rsid w:val="004F0A88"/>
    <w:rsid w:val="004F5828"/>
    <w:rsid w:val="0050185C"/>
    <w:rsid w:val="00504739"/>
    <w:rsid w:val="0051072C"/>
    <w:rsid w:val="005127AE"/>
    <w:rsid w:val="00516219"/>
    <w:rsid w:val="005279ED"/>
    <w:rsid w:val="005308B8"/>
    <w:rsid w:val="00541ED7"/>
    <w:rsid w:val="005566F1"/>
    <w:rsid w:val="0055728F"/>
    <w:rsid w:val="00563B4F"/>
    <w:rsid w:val="00564E3B"/>
    <w:rsid w:val="005812DE"/>
    <w:rsid w:val="005A017C"/>
    <w:rsid w:val="005A0C92"/>
    <w:rsid w:val="005A3599"/>
    <w:rsid w:val="005B5855"/>
    <w:rsid w:val="005B61B9"/>
    <w:rsid w:val="005C574B"/>
    <w:rsid w:val="005D2CC5"/>
    <w:rsid w:val="005E3C21"/>
    <w:rsid w:val="005F20A2"/>
    <w:rsid w:val="005F474C"/>
    <w:rsid w:val="006201E7"/>
    <w:rsid w:val="00633EF8"/>
    <w:rsid w:val="00670AC4"/>
    <w:rsid w:val="00674FF9"/>
    <w:rsid w:val="00685012"/>
    <w:rsid w:val="0068570F"/>
    <w:rsid w:val="00695AAF"/>
    <w:rsid w:val="006A5B4E"/>
    <w:rsid w:val="006C0F4F"/>
    <w:rsid w:val="006C1F41"/>
    <w:rsid w:val="006C45A8"/>
    <w:rsid w:val="006C551D"/>
    <w:rsid w:val="006D4B56"/>
    <w:rsid w:val="006D4B9E"/>
    <w:rsid w:val="006E30E1"/>
    <w:rsid w:val="006E7498"/>
    <w:rsid w:val="006F0F8B"/>
    <w:rsid w:val="00710234"/>
    <w:rsid w:val="007157D6"/>
    <w:rsid w:val="007255B8"/>
    <w:rsid w:val="00725BCE"/>
    <w:rsid w:val="00727F12"/>
    <w:rsid w:val="007313D1"/>
    <w:rsid w:val="00741CBA"/>
    <w:rsid w:val="007470DF"/>
    <w:rsid w:val="00750C10"/>
    <w:rsid w:val="00754F00"/>
    <w:rsid w:val="007660D5"/>
    <w:rsid w:val="007707E0"/>
    <w:rsid w:val="007736D4"/>
    <w:rsid w:val="007749F2"/>
    <w:rsid w:val="00791B7E"/>
    <w:rsid w:val="00791C5D"/>
    <w:rsid w:val="00791E48"/>
    <w:rsid w:val="00796FFE"/>
    <w:rsid w:val="007C74ED"/>
    <w:rsid w:val="007E0290"/>
    <w:rsid w:val="007E780D"/>
    <w:rsid w:val="007F0575"/>
    <w:rsid w:val="008149A2"/>
    <w:rsid w:val="008354AE"/>
    <w:rsid w:val="00837A35"/>
    <w:rsid w:val="008472B3"/>
    <w:rsid w:val="00847330"/>
    <w:rsid w:val="00857CAB"/>
    <w:rsid w:val="008754D5"/>
    <w:rsid w:val="008A682B"/>
    <w:rsid w:val="009006F8"/>
    <w:rsid w:val="009065AE"/>
    <w:rsid w:val="0092205A"/>
    <w:rsid w:val="00926E5A"/>
    <w:rsid w:val="009422CC"/>
    <w:rsid w:val="00943EF1"/>
    <w:rsid w:val="00945D65"/>
    <w:rsid w:val="0096404C"/>
    <w:rsid w:val="009705A7"/>
    <w:rsid w:val="00980995"/>
    <w:rsid w:val="00980E48"/>
    <w:rsid w:val="00981324"/>
    <w:rsid w:val="009828E6"/>
    <w:rsid w:val="0098762C"/>
    <w:rsid w:val="00990A34"/>
    <w:rsid w:val="009B1BCD"/>
    <w:rsid w:val="009B4A3C"/>
    <w:rsid w:val="009C17C2"/>
    <w:rsid w:val="009C2F9A"/>
    <w:rsid w:val="009C64DE"/>
    <w:rsid w:val="009E2418"/>
    <w:rsid w:val="009E2EF8"/>
    <w:rsid w:val="009E7146"/>
    <w:rsid w:val="009E755E"/>
    <w:rsid w:val="009F2EBF"/>
    <w:rsid w:val="009F5530"/>
    <w:rsid w:val="00A15A9D"/>
    <w:rsid w:val="00A42EDF"/>
    <w:rsid w:val="00A5270A"/>
    <w:rsid w:val="00A63780"/>
    <w:rsid w:val="00A64588"/>
    <w:rsid w:val="00A65C89"/>
    <w:rsid w:val="00A673D9"/>
    <w:rsid w:val="00A76A6B"/>
    <w:rsid w:val="00A77E23"/>
    <w:rsid w:val="00A82863"/>
    <w:rsid w:val="00A86B5A"/>
    <w:rsid w:val="00A96A28"/>
    <w:rsid w:val="00AA0E3C"/>
    <w:rsid w:val="00AA4858"/>
    <w:rsid w:val="00AB22F8"/>
    <w:rsid w:val="00AB379C"/>
    <w:rsid w:val="00AC63F5"/>
    <w:rsid w:val="00AD2F6B"/>
    <w:rsid w:val="00AF0A6D"/>
    <w:rsid w:val="00AF589D"/>
    <w:rsid w:val="00B0123F"/>
    <w:rsid w:val="00B02319"/>
    <w:rsid w:val="00B15587"/>
    <w:rsid w:val="00B32436"/>
    <w:rsid w:val="00B324FD"/>
    <w:rsid w:val="00B34ECA"/>
    <w:rsid w:val="00B406D3"/>
    <w:rsid w:val="00B46EA4"/>
    <w:rsid w:val="00B53278"/>
    <w:rsid w:val="00B67010"/>
    <w:rsid w:val="00B70F72"/>
    <w:rsid w:val="00B85DA5"/>
    <w:rsid w:val="00BA01D2"/>
    <w:rsid w:val="00BB6B62"/>
    <w:rsid w:val="00BB6B75"/>
    <w:rsid w:val="00BC0875"/>
    <w:rsid w:val="00BC7067"/>
    <w:rsid w:val="00BD5836"/>
    <w:rsid w:val="00BF04C2"/>
    <w:rsid w:val="00C13805"/>
    <w:rsid w:val="00C22D2D"/>
    <w:rsid w:val="00C35318"/>
    <w:rsid w:val="00C54912"/>
    <w:rsid w:val="00C55625"/>
    <w:rsid w:val="00C558D0"/>
    <w:rsid w:val="00C57D99"/>
    <w:rsid w:val="00C62DC6"/>
    <w:rsid w:val="00C832FE"/>
    <w:rsid w:val="00C8424A"/>
    <w:rsid w:val="00CB2993"/>
    <w:rsid w:val="00CB5FCC"/>
    <w:rsid w:val="00CB7D87"/>
    <w:rsid w:val="00CD0962"/>
    <w:rsid w:val="00CE4EAF"/>
    <w:rsid w:val="00CF62A9"/>
    <w:rsid w:val="00CF7EC9"/>
    <w:rsid w:val="00D14029"/>
    <w:rsid w:val="00D164F4"/>
    <w:rsid w:val="00D21901"/>
    <w:rsid w:val="00D41A21"/>
    <w:rsid w:val="00D41E4E"/>
    <w:rsid w:val="00D47A6A"/>
    <w:rsid w:val="00D50364"/>
    <w:rsid w:val="00D51C55"/>
    <w:rsid w:val="00D53C39"/>
    <w:rsid w:val="00D75159"/>
    <w:rsid w:val="00D83539"/>
    <w:rsid w:val="00D83B27"/>
    <w:rsid w:val="00DA5599"/>
    <w:rsid w:val="00DF58BD"/>
    <w:rsid w:val="00E23698"/>
    <w:rsid w:val="00E26A6E"/>
    <w:rsid w:val="00E30FE4"/>
    <w:rsid w:val="00E321BC"/>
    <w:rsid w:val="00E34625"/>
    <w:rsid w:val="00E47640"/>
    <w:rsid w:val="00E566BF"/>
    <w:rsid w:val="00E6799E"/>
    <w:rsid w:val="00E74B78"/>
    <w:rsid w:val="00E81369"/>
    <w:rsid w:val="00E81529"/>
    <w:rsid w:val="00E95D7E"/>
    <w:rsid w:val="00ED34EB"/>
    <w:rsid w:val="00EE4CCB"/>
    <w:rsid w:val="00EE51EB"/>
    <w:rsid w:val="00F11746"/>
    <w:rsid w:val="00F2025F"/>
    <w:rsid w:val="00F25AF8"/>
    <w:rsid w:val="00F3243A"/>
    <w:rsid w:val="00F3364C"/>
    <w:rsid w:val="00F439F4"/>
    <w:rsid w:val="00F71D3A"/>
    <w:rsid w:val="00F739F4"/>
    <w:rsid w:val="00F74C80"/>
    <w:rsid w:val="00F97606"/>
    <w:rsid w:val="00FA3B1E"/>
    <w:rsid w:val="00FA6415"/>
    <w:rsid w:val="00FB2D8C"/>
    <w:rsid w:val="00FB7602"/>
    <w:rsid w:val="00FE7848"/>
    <w:rsid w:val="00FF3FA0"/>
    <w:rsid w:val="23FD4BDA"/>
    <w:rsid w:val="4CA21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A006EE"/>
  <w15:docId w15:val="{7E7C858F-6E6A-45DE-A83C-D6B43FDF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A35"/>
    <w:rPr>
      <w:rFonts w:ascii="Arial Narrow" w:eastAsia="Times New Roman" w:hAnsi="Arial Narrow" w:cs="Arial"/>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37A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27F12"/>
    <w:pPr>
      <w:tabs>
        <w:tab w:val="center" w:pos="4153"/>
        <w:tab w:val="right" w:pos="8306"/>
      </w:tabs>
    </w:pPr>
  </w:style>
  <w:style w:type="character" w:customStyle="1" w:styleId="FooterChar">
    <w:name w:val="Footer Char"/>
    <w:link w:val="Footer"/>
    <w:uiPriority w:val="99"/>
    <w:semiHidden/>
    <w:locked/>
    <w:rsid w:val="00333075"/>
    <w:rPr>
      <w:rFonts w:ascii="Arial Narrow" w:hAnsi="Arial Narrow" w:cs="Arial"/>
      <w:sz w:val="24"/>
      <w:szCs w:val="24"/>
    </w:rPr>
  </w:style>
  <w:style w:type="character" w:styleId="PageNumber">
    <w:name w:val="page number"/>
    <w:uiPriority w:val="99"/>
    <w:rsid w:val="00727F12"/>
    <w:rPr>
      <w:rFonts w:cs="Times New Roman"/>
    </w:rPr>
  </w:style>
  <w:style w:type="paragraph" w:styleId="Header">
    <w:name w:val="header"/>
    <w:basedOn w:val="Normal"/>
    <w:link w:val="HeaderChar"/>
    <w:uiPriority w:val="99"/>
    <w:rsid w:val="007470DF"/>
    <w:pPr>
      <w:tabs>
        <w:tab w:val="center" w:pos="4153"/>
        <w:tab w:val="right" w:pos="8306"/>
      </w:tabs>
    </w:pPr>
  </w:style>
  <w:style w:type="character" w:customStyle="1" w:styleId="HeaderChar">
    <w:name w:val="Header Char"/>
    <w:link w:val="Header"/>
    <w:uiPriority w:val="99"/>
    <w:semiHidden/>
    <w:rsid w:val="004B482A"/>
    <w:rPr>
      <w:rFonts w:ascii="Arial Narrow" w:eastAsia="Times New Roman" w:hAnsi="Arial Narrow" w:cs="Arial"/>
      <w:sz w:val="26"/>
      <w:szCs w:val="24"/>
    </w:rPr>
  </w:style>
  <w:style w:type="paragraph" w:styleId="BalloonText">
    <w:name w:val="Balloon Text"/>
    <w:basedOn w:val="Normal"/>
    <w:link w:val="BalloonTextChar"/>
    <w:uiPriority w:val="99"/>
    <w:semiHidden/>
    <w:rsid w:val="00AD2F6B"/>
    <w:rPr>
      <w:rFonts w:ascii="Tahoma" w:hAnsi="Tahoma" w:cs="Tahoma"/>
      <w:sz w:val="16"/>
      <w:szCs w:val="16"/>
    </w:rPr>
  </w:style>
  <w:style w:type="character" w:customStyle="1" w:styleId="BalloonTextChar">
    <w:name w:val="Balloon Text Char"/>
    <w:link w:val="BalloonText"/>
    <w:uiPriority w:val="99"/>
    <w:semiHidden/>
    <w:rsid w:val="004B482A"/>
    <w:rPr>
      <w:rFonts w:ascii="Times New Roman" w:eastAsia="Times New Roman" w:hAnsi="Times New Roman" w:cs="Arial"/>
      <w:sz w:val="0"/>
      <w:szCs w:val="0"/>
    </w:rPr>
  </w:style>
  <w:style w:type="character" w:styleId="Hyperlink">
    <w:name w:val="Hyperlink"/>
    <w:basedOn w:val="DefaultParagraphFont"/>
    <w:uiPriority w:val="99"/>
    <w:unhideWhenUsed/>
    <w:rsid w:val="000B64A7"/>
    <w:rPr>
      <w:color w:val="0000FF" w:themeColor="hyperlink"/>
      <w:u w:val="single"/>
    </w:rPr>
  </w:style>
  <w:style w:type="character" w:styleId="UnresolvedMention">
    <w:name w:val="Unresolved Mention"/>
    <w:basedOn w:val="DefaultParagraphFont"/>
    <w:uiPriority w:val="99"/>
    <w:semiHidden/>
    <w:unhideWhenUsed/>
    <w:rsid w:val="000B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649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file:///C:\Users\2455\Downloads\Ethical%20Standards.doc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file:///C:\Users\2455\Downloads\Dignity%20and%20Respect.doc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file:///C:\Users\2455\Downloads\Grievance%20Policy.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725C276A32E34DAF70AE0A67F9F7CC" ma:contentTypeVersion="5" ma:contentTypeDescription="Create a new document." ma:contentTypeScope="" ma:versionID="5fc0f3844dea5e9b8d9c3ff732090ae1">
  <xsd:schema xmlns:xsd="http://www.w3.org/2001/XMLSchema" xmlns:xs="http://www.w3.org/2001/XMLSchema" xmlns:p="http://schemas.microsoft.com/office/2006/metadata/properties" xmlns:ns2="5b139516-e918-42e9-b514-5a059c84688b" xmlns:ns3="95f565ca-d469-48b0-9d23-a760ba2e91c6" targetNamespace="http://schemas.microsoft.com/office/2006/metadata/properties" ma:root="true" ma:fieldsID="259067ccb40c2e5f4f23b2f74c8c6e6b" ns2:_="" ns3:_="">
    <xsd:import namespace="5b139516-e918-42e9-b514-5a059c84688b"/>
    <xsd:import namespace="95f565ca-d469-48b0-9d23-a760ba2e91c6"/>
    <xsd:element name="properties">
      <xsd:complexType>
        <xsd:sequence>
          <xsd:element name="documentManagement">
            <xsd:complexType>
              <xsd:all>
                <xsd:element ref="ns2:Document_x0020_Typ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39516-e918-42e9-b514-5a059c84688b"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Application"/>
          <xsd:enumeration value="Assessment"/>
          <xsd:enumeration value="Email"/>
          <xsd:enumeration value="Form"/>
          <xsd:enumeration value="Guidance"/>
          <xsd:enumeration value="Memo"/>
          <xsd:enumeration value="Notice"/>
          <xsd:enumeration value="Policy"/>
          <xsd:enumeration value="Procedure"/>
          <xsd:enumeration value="Policy and Procedure"/>
          <xsd:enumeration value="Report"/>
          <xsd:enumeration value="Survey"/>
        </xsd:restriction>
      </xsd:simpleType>
    </xsd:element>
  </xsd:schema>
  <xsd:schema xmlns:xsd="http://www.w3.org/2001/XMLSchema" xmlns:xs="http://www.w3.org/2001/XMLSchema" xmlns:dms="http://schemas.microsoft.com/office/2006/documentManagement/types" xmlns:pc="http://schemas.microsoft.com/office/infopath/2007/PartnerControls" targetNamespace="95f565ca-d469-48b0-9d23-a760ba2e91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5b139516-e918-42e9-b514-5a059c84688b" xsi:nil="true"/>
  </documentManagement>
</p:properties>
</file>

<file path=customXml/itemProps1.xml><?xml version="1.0" encoding="utf-8"?>
<ds:datastoreItem xmlns:ds="http://schemas.openxmlformats.org/officeDocument/2006/customXml" ds:itemID="{F9100E2C-A7E5-40BA-9EEC-2B011C7FAC1C}">
  <ds:schemaRefs>
    <ds:schemaRef ds:uri="http://schemas.microsoft.com/sharepoint/v3/contenttype/forms"/>
  </ds:schemaRefs>
</ds:datastoreItem>
</file>

<file path=customXml/itemProps2.xml><?xml version="1.0" encoding="utf-8"?>
<ds:datastoreItem xmlns:ds="http://schemas.openxmlformats.org/officeDocument/2006/customXml" ds:itemID="{058D8FB5-3392-4087-A46A-932B65B0B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39516-e918-42e9-b514-5a059c84688b"/>
    <ds:schemaRef ds:uri="95f565ca-d469-48b0-9d23-a760ba2e9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C33921-9FDD-44B4-AA29-6E5816CB01BB}">
  <ds:schemaRefs>
    <ds:schemaRef ds:uri="http://schemas.microsoft.com/office/2006/metadata/properties"/>
    <ds:schemaRef ds:uri="http://schemas.microsoft.com/office/infopath/2007/PartnerControls"/>
    <ds:schemaRef ds:uri="5b139516-e918-42e9-b514-5a059c84688b"/>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2455</Words>
  <Characters>13999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Cumbria Constabulary Equality Analysis</vt:lpstr>
    </vt:vector>
  </TitlesOfParts>
  <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Cumbria Constabulary Equality Analysis</dc:title>
  <dc:subject/>
  <dc:creator>Sarah Christoperson</dc:creator>
  <cp:keywords/>
  <dc:description/>
  <cp:lastModifiedBy>Tatton, Tamara</cp:lastModifiedBy>
  <cp:revision>122</cp:revision>
  <cp:lastPrinted>2012-07-12T12:09:00Z</cp:lastPrinted>
  <dcterms:created xsi:type="dcterms:W3CDTF">2022-10-14T09:14:00Z</dcterms:created>
  <dcterms:modified xsi:type="dcterms:W3CDTF">2023-06-13T10:35:00Z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etDate">
    <vt:lpwstr>2022-04-07T11:06:48Z</vt:lpwstr>
  </property>
  <property fmtid="{D5CDD505-2E9C-101B-9397-08002B2CF9AE}" pid="4" name="MSIP_Label_b4fec6b3-91e0-4cb4-97f0-3b695e194c32_Method">
    <vt:lpwstr>Standard</vt:lpwstr>
  </property>
  <property fmtid="{D5CDD505-2E9C-101B-9397-08002B2CF9AE}" pid="5" name="MSIP_Label_b4fec6b3-91e0-4cb4-97f0-3b695e194c32_Name">
    <vt:lpwstr>b4fec6b3-91e0-4cb4-97f0-3b695e194c32</vt:lpwstr>
  </property>
  <property fmtid="{D5CDD505-2E9C-101B-9397-08002B2CF9AE}" pid="6" name="MSIP_Label_b4fec6b3-91e0-4cb4-97f0-3b695e194c32_SiteId">
    <vt:lpwstr>7ea6412d-a887-4942-951c-cd722827b11a</vt:lpwstr>
  </property>
  <property fmtid="{D5CDD505-2E9C-101B-9397-08002B2CF9AE}" pid="7" name="MSIP_Label_b4fec6b3-91e0-4cb4-97f0-3b695e194c32_ActionId">
    <vt:lpwstr>cb391ff4-719c-45a5-a181-2c2314de2fca</vt:lpwstr>
  </property>
  <property fmtid="{D5CDD505-2E9C-101B-9397-08002B2CF9AE}" pid="8" name="MSIP_Label_b4fec6b3-91e0-4cb4-97f0-3b695e194c32_ContentBits">
    <vt:lpwstr>0</vt:lpwstr>
  </property>
  <property fmtid="{D5CDD505-2E9C-101B-9397-08002B2CF9AE}" pid="9" name="ContentTypeId">
    <vt:lpwstr>0x01010036725C276A32E34DAF70AE0A67F9F7CC</vt:lpwstr>
  </property>
</Properties>
</file>